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ПРАВИТЕЛЬСТВО РОССИЙСКОЙ ФЕДЕРАЦИИ</w:t>
      </w: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w:t>
      </w: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от 15 августа 2013 г. N 706</w:t>
      </w: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ОБ УТВЕРЖДЕНИИ ПРАВИЛ</w:t>
      </w:r>
    </w:p>
    <w:p w:rsidR="004B3DB8" w:rsidRPr="004B3DB8" w:rsidRDefault="004B3DB8" w:rsidP="004B3DB8">
      <w:pPr>
        <w:spacing w:after="0" w:line="240" w:lineRule="auto"/>
        <w:jc w:val="center"/>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ОКАЗАНИЯ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2. Признать утратившими силу:</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3. Настоящее постановление вступает в силу с 1 сентября 2013 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Председатель Правительства</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Российской Федерации</w:t>
      </w:r>
      <w:bookmarkStart w:id="0" w:name="_GoBack"/>
      <w:bookmarkEnd w:id="0"/>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Д.МЕДВЕДЕВ</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Утверждены</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постановлением Правительства</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Российской Федерации</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от 15 августа 2013 г. N 706</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ПРАВИЛА ОКАЗАНИЯ ПЛАТНЫХ ОБРАЗОВАТЕЛЬНЫХ УСЛУГ</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I. Общие положения</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2. Понятия, используемые в настоящих Правилах:</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roofErr w:type="gramStart"/>
      <w:r w:rsidRPr="004B3DB8">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roofErr w:type="gramStart"/>
      <w:r w:rsidRPr="004B3DB8">
        <w:rPr>
          <w:rFonts w:ascii="Times New Roman" w:eastAsia="Times New Roman" w:hAnsi="Times New Roman" w:cs="Times New Roman"/>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B3DB8">
        <w:rPr>
          <w:rFonts w:ascii="Times New Roman" w:eastAsia="Times New Roman" w:hAnsi="Times New Roman" w:cs="Times New Roman"/>
          <w:sz w:val="24"/>
          <w:szCs w:val="24"/>
          <w:lang w:eastAsia="ru-RU"/>
        </w:rPr>
        <w:t xml:space="preserve"> </w:t>
      </w:r>
      <w:proofErr w:type="gramStart"/>
      <w:r w:rsidRPr="004B3DB8">
        <w:rPr>
          <w:rFonts w:ascii="Times New Roman" w:eastAsia="Times New Roman" w:hAnsi="Times New Roman" w:cs="Times New Roman"/>
          <w:sz w:val="24"/>
          <w:szCs w:val="24"/>
          <w:lang w:eastAsia="ru-RU"/>
        </w:rPr>
        <w:t>объеме</w:t>
      </w:r>
      <w:proofErr w:type="gramEnd"/>
      <w:r w:rsidRPr="004B3DB8">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4. </w:t>
      </w:r>
      <w:proofErr w:type="gramStart"/>
      <w:r w:rsidRPr="004B3DB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II. Информация о платных образовательных услугах,</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порядок заключения договоров</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lastRenderedPageBreak/>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roofErr w:type="gramStart"/>
      <w:r w:rsidRPr="004B3DB8">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б) место нахождения или место жительства исполнителя;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г) место нахождения или место жительства заказчика;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roofErr w:type="gramStart"/>
      <w:r w:rsidRPr="004B3DB8">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B3DB8">
        <w:rPr>
          <w:rFonts w:ascii="Times New Roman" w:eastAsia="Times New Roman" w:hAnsi="Times New Roman" w:cs="Times New Roman"/>
          <w:sz w:val="24"/>
          <w:szCs w:val="24"/>
          <w:lang w:eastAsia="ru-RU"/>
        </w:rPr>
        <w:t>услуг</w:t>
      </w:r>
      <w:proofErr w:type="gramEnd"/>
      <w:r w:rsidRPr="004B3DB8">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л) форма обучения;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4B3DB8">
        <w:rPr>
          <w:rFonts w:ascii="Times New Roman" w:eastAsia="Times New Roman" w:hAnsi="Times New Roman" w:cs="Times New Roman"/>
          <w:sz w:val="24"/>
          <w:szCs w:val="24"/>
          <w:lang w:eastAsia="ru-RU"/>
        </w:rPr>
        <w:t>обучающемуся</w:t>
      </w:r>
      <w:proofErr w:type="gramEnd"/>
      <w:r w:rsidRPr="004B3DB8">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о) порядок изменения и расторжения договора;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III. Ответственность исполнителя и заказчика</w:t>
      </w:r>
    </w:p>
    <w:p w:rsidR="004B3DB8" w:rsidRPr="004B3DB8" w:rsidRDefault="004B3DB8" w:rsidP="004B3DB8">
      <w:pPr>
        <w:spacing w:after="0" w:line="240" w:lineRule="auto"/>
        <w:rPr>
          <w:rFonts w:ascii="Times New Roman" w:eastAsia="Times New Roman" w:hAnsi="Times New Roman" w:cs="Times New Roman"/>
          <w:sz w:val="24"/>
          <w:szCs w:val="24"/>
          <w:lang w:eastAsia="ru-RU"/>
        </w:rPr>
      </w:pP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lastRenderedPageBreak/>
        <w:t>а) безвозмездного оказания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г) расторгнуть договор.</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21. По инициативе исполнителя </w:t>
      </w:r>
      <w:proofErr w:type="gramStart"/>
      <w:r w:rsidRPr="004B3DB8">
        <w:rPr>
          <w:rFonts w:ascii="Times New Roman" w:eastAsia="Times New Roman" w:hAnsi="Times New Roman" w:cs="Times New Roman"/>
          <w:sz w:val="24"/>
          <w:szCs w:val="24"/>
          <w:lang w:eastAsia="ru-RU"/>
        </w:rPr>
        <w:t>договор</w:t>
      </w:r>
      <w:proofErr w:type="gramEnd"/>
      <w:r w:rsidRPr="004B3DB8">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а) применение к </w:t>
      </w:r>
      <w:proofErr w:type="gramStart"/>
      <w:r w:rsidRPr="004B3DB8">
        <w:rPr>
          <w:rFonts w:ascii="Times New Roman" w:eastAsia="Times New Roman" w:hAnsi="Times New Roman" w:cs="Times New Roman"/>
          <w:sz w:val="24"/>
          <w:szCs w:val="24"/>
          <w:lang w:eastAsia="ru-RU"/>
        </w:rPr>
        <w:t>обучающемуся</w:t>
      </w:r>
      <w:proofErr w:type="gramEnd"/>
      <w:r w:rsidRPr="004B3DB8">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xml:space="preserve">б) невыполнение </w:t>
      </w:r>
      <w:proofErr w:type="gramStart"/>
      <w:r w:rsidRPr="004B3DB8">
        <w:rPr>
          <w:rFonts w:ascii="Times New Roman" w:eastAsia="Times New Roman" w:hAnsi="Times New Roman" w:cs="Times New Roman"/>
          <w:sz w:val="24"/>
          <w:szCs w:val="24"/>
          <w:lang w:eastAsia="ru-RU"/>
        </w:rPr>
        <w:t>обучающимся</w:t>
      </w:r>
      <w:proofErr w:type="gramEnd"/>
      <w:r w:rsidRPr="004B3DB8">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 </w:t>
      </w:r>
    </w:p>
    <w:p w:rsidR="004B3DB8" w:rsidRPr="004B3DB8" w:rsidRDefault="004B3DB8" w:rsidP="004B3DB8">
      <w:pPr>
        <w:spacing w:after="0" w:line="240" w:lineRule="auto"/>
        <w:ind w:firstLine="510"/>
        <w:rPr>
          <w:rFonts w:ascii="Times New Roman" w:eastAsia="Times New Roman" w:hAnsi="Times New Roman" w:cs="Times New Roman"/>
          <w:sz w:val="24"/>
          <w:szCs w:val="24"/>
          <w:lang w:eastAsia="ru-RU"/>
        </w:rPr>
      </w:pPr>
      <w:r w:rsidRPr="004B3DB8">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37EBA" w:rsidRDefault="00D37EBA"/>
    <w:sectPr w:rsidR="00D37EBA" w:rsidSect="00FA26F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B8"/>
    <w:rsid w:val="004B3DB8"/>
    <w:rsid w:val="00D37EBA"/>
    <w:rsid w:val="00FA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4024">
      <w:bodyDiv w:val="1"/>
      <w:marLeft w:val="0"/>
      <w:marRight w:val="0"/>
      <w:marTop w:val="0"/>
      <w:marBottom w:val="0"/>
      <w:divBdr>
        <w:top w:val="none" w:sz="0" w:space="0" w:color="auto"/>
        <w:left w:val="none" w:sz="0" w:space="0" w:color="auto"/>
        <w:bottom w:val="none" w:sz="0" w:space="0" w:color="auto"/>
        <w:right w:val="none" w:sz="0" w:space="0" w:color="auto"/>
      </w:divBdr>
      <w:divsChild>
        <w:div w:id="1723599933">
          <w:marLeft w:val="0"/>
          <w:marRight w:val="0"/>
          <w:marTop w:val="0"/>
          <w:marBottom w:val="0"/>
          <w:divBdr>
            <w:top w:val="none" w:sz="0" w:space="0" w:color="auto"/>
            <w:left w:val="none" w:sz="0" w:space="0" w:color="auto"/>
            <w:bottom w:val="none" w:sz="0" w:space="0" w:color="auto"/>
            <w:right w:val="none" w:sz="0" w:space="0" w:color="auto"/>
          </w:divBdr>
        </w:div>
        <w:div w:id="464860693">
          <w:marLeft w:val="0"/>
          <w:marRight w:val="0"/>
          <w:marTop w:val="0"/>
          <w:marBottom w:val="0"/>
          <w:divBdr>
            <w:top w:val="none" w:sz="0" w:space="0" w:color="auto"/>
            <w:left w:val="none" w:sz="0" w:space="0" w:color="auto"/>
            <w:bottom w:val="none" w:sz="0" w:space="0" w:color="auto"/>
            <w:right w:val="none" w:sz="0" w:space="0" w:color="auto"/>
          </w:divBdr>
        </w:div>
        <w:div w:id="1777864323">
          <w:marLeft w:val="0"/>
          <w:marRight w:val="0"/>
          <w:marTop w:val="0"/>
          <w:marBottom w:val="0"/>
          <w:divBdr>
            <w:top w:val="none" w:sz="0" w:space="0" w:color="auto"/>
            <w:left w:val="none" w:sz="0" w:space="0" w:color="auto"/>
            <w:bottom w:val="none" w:sz="0" w:space="0" w:color="auto"/>
            <w:right w:val="none" w:sz="0" w:space="0" w:color="auto"/>
          </w:divBdr>
        </w:div>
        <w:div w:id="1048726608">
          <w:marLeft w:val="0"/>
          <w:marRight w:val="0"/>
          <w:marTop w:val="0"/>
          <w:marBottom w:val="0"/>
          <w:divBdr>
            <w:top w:val="none" w:sz="0" w:space="0" w:color="auto"/>
            <w:left w:val="none" w:sz="0" w:space="0" w:color="auto"/>
            <w:bottom w:val="none" w:sz="0" w:space="0" w:color="auto"/>
            <w:right w:val="none" w:sz="0" w:space="0" w:color="auto"/>
          </w:divBdr>
        </w:div>
        <w:div w:id="621116147">
          <w:marLeft w:val="0"/>
          <w:marRight w:val="0"/>
          <w:marTop w:val="0"/>
          <w:marBottom w:val="0"/>
          <w:divBdr>
            <w:top w:val="none" w:sz="0" w:space="0" w:color="auto"/>
            <w:left w:val="none" w:sz="0" w:space="0" w:color="auto"/>
            <w:bottom w:val="none" w:sz="0" w:space="0" w:color="auto"/>
            <w:right w:val="none" w:sz="0" w:space="0" w:color="auto"/>
          </w:divBdr>
        </w:div>
        <w:div w:id="2022075414">
          <w:marLeft w:val="0"/>
          <w:marRight w:val="0"/>
          <w:marTop w:val="0"/>
          <w:marBottom w:val="0"/>
          <w:divBdr>
            <w:top w:val="none" w:sz="0" w:space="0" w:color="auto"/>
            <w:left w:val="none" w:sz="0" w:space="0" w:color="auto"/>
            <w:bottom w:val="none" w:sz="0" w:space="0" w:color="auto"/>
            <w:right w:val="none" w:sz="0" w:space="0" w:color="auto"/>
          </w:divBdr>
        </w:div>
        <w:div w:id="809252392">
          <w:marLeft w:val="0"/>
          <w:marRight w:val="0"/>
          <w:marTop w:val="0"/>
          <w:marBottom w:val="0"/>
          <w:divBdr>
            <w:top w:val="none" w:sz="0" w:space="0" w:color="auto"/>
            <w:left w:val="none" w:sz="0" w:space="0" w:color="auto"/>
            <w:bottom w:val="none" w:sz="0" w:space="0" w:color="auto"/>
            <w:right w:val="none" w:sz="0" w:space="0" w:color="auto"/>
          </w:divBdr>
        </w:div>
        <w:div w:id="1182474959">
          <w:marLeft w:val="0"/>
          <w:marRight w:val="0"/>
          <w:marTop w:val="0"/>
          <w:marBottom w:val="0"/>
          <w:divBdr>
            <w:top w:val="none" w:sz="0" w:space="0" w:color="auto"/>
            <w:left w:val="none" w:sz="0" w:space="0" w:color="auto"/>
            <w:bottom w:val="none" w:sz="0" w:space="0" w:color="auto"/>
            <w:right w:val="none" w:sz="0" w:space="0" w:color="auto"/>
          </w:divBdr>
        </w:div>
        <w:div w:id="1635134082">
          <w:marLeft w:val="0"/>
          <w:marRight w:val="0"/>
          <w:marTop w:val="0"/>
          <w:marBottom w:val="0"/>
          <w:divBdr>
            <w:top w:val="none" w:sz="0" w:space="0" w:color="auto"/>
            <w:left w:val="none" w:sz="0" w:space="0" w:color="auto"/>
            <w:bottom w:val="none" w:sz="0" w:space="0" w:color="auto"/>
            <w:right w:val="none" w:sz="0" w:space="0" w:color="auto"/>
          </w:divBdr>
        </w:div>
        <w:div w:id="1193305375">
          <w:marLeft w:val="0"/>
          <w:marRight w:val="0"/>
          <w:marTop w:val="0"/>
          <w:marBottom w:val="0"/>
          <w:divBdr>
            <w:top w:val="none" w:sz="0" w:space="0" w:color="auto"/>
            <w:left w:val="none" w:sz="0" w:space="0" w:color="auto"/>
            <w:bottom w:val="none" w:sz="0" w:space="0" w:color="auto"/>
            <w:right w:val="none" w:sz="0" w:space="0" w:color="auto"/>
          </w:divBdr>
        </w:div>
        <w:div w:id="2073960289">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 w:id="1391226356">
          <w:marLeft w:val="0"/>
          <w:marRight w:val="0"/>
          <w:marTop w:val="0"/>
          <w:marBottom w:val="0"/>
          <w:divBdr>
            <w:top w:val="none" w:sz="0" w:space="0" w:color="auto"/>
            <w:left w:val="none" w:sz="0" w:space="0" w:color="auto"/>
            <w:bottom w:val="none" w:sz="0" w:space="0" w:color="auto"/>
            <w:right w:val="none" w:sz="0" w:space="0" w:color="auto"/>
          </w:divBdr>
        </w:div>
        <w:div w:id="1341005613">
          <w:marLeft w:val="0"/>
          <w:marRight w:val="0"/>
          <w:marTop w:val="0"/>
          <w:marBottom w:val="0"/>
          <w:divBdr>
            <w:top w:val="none" w:sz="0" w:space="0" w:color="auto"/>
            <w:left w:val="none" w:sz="0" w:space="0" w:color="auto"/>
            <w:bottom w:val="none" w:sz="0" w:space="0" w:color="auto"/>
            <w:right w:val="none" w:sz="0" w:space="0" w:color="auto"/>
          </w:divBdr>
        </w:div>
        <w:div w:id="595557478">
          <w:marLeft w:val="0"/>
          <w:marRight w:val="0"/>
          <w:marTop w:val="0"/>
          <w:marBottom w:val="0"/>
          <w:divBdr>
            <w:top w:val="none" w:sz="0" w:space="0" w:color="auto"/>
            <w:left w:val="none" w:sz="0" w:space="0" w:color="auto"/>
            <w:bottom w:val="none" w:sz="0" w:space="0" w:color="auto"/>
            <w:right w:val="none" w:sz="0" w:space="0" w:color="auto"/>
          </w:divBdr>
        </w:div>
        <w:div w:id="1922716135">
          <w:marLeft w:val="0"/>
          <w:marRight w:val="0"/>
          <w:marTop w:val="0"/>
          <w:marBottom w:val="0"/>
          <w:divBdr>
            <w:top w:val="none" w:sz="0" w:space="0" w:color="auto"/>
            <w:left w:val="none" w:sz="0" w:space="0" w:color="auto"/>
            <w:bottom w:val="none" w:sz="0" w:space="0" w:color="auto"/>
            <w:right w:val="none" w:sz="0" w:space="0" w:color="auto"/>
          </w:divBdr>
        </w:div>
        <w:div w:id="647638600">
          <w:marLeft w:val="0"/>
          <w:marRight w:val="0"/>
          <w:marTop w:val="0"/>
          <w:marBottom w:val="0"/>
          <w:divBdr>
            <w:top w:val="none" w:sz="0" w:space="0" w:color="auto"/>
            <w:left w:val="none" w:sz="0" w:space="0" w:color="auto"/>
            <w:bottom w:val="none" w:sz="0" w:space="0" w:color="auto"/>
            <w:right w:val="none" w:sz="0" w:space="0" w:color="auto"/>
          </w:divBdr>
        </w:div>
        <w:div w:id="639379764">
          <w:marLeft w:val="0"/>
          <w:marRight w:val="0"/>
          <w:marTop w:val="0"/>
          <w:marBottom w:val="0"/>
          <w:divBdr>
            <w:top w:val="none" w:sz="0" w:space="0" w:color="auto"/>
            <w:left w:val="none" w:sz="0" w:space="0" w:color="auto"/>
            <w:bottom w:val="none" w:sz="0" w:space="0" w:color="auto"/>
            <w:right w:val="none" w:sz="0" w:space="0" w:color="auto"/>
          </w:divBdr>
        </w:div>
        <w:div w:id="1244994485">
          <w:marLeft w:val="0"/>
          <w:marRight w:val="0"/>
          <w:marTop w:val="0"/>
          <w:marBottom w:val="0"/>
          <w:divBdr>
            <w:top w:val="none" w:sz="0" w:space="0" w:color="auto"/>
            <w:left w:val="none" w:sz="0" w:space="0" w:color="auto"/>
            <w:bottom w:val="none" w:sz="0" w:space="0" w:color="auto"/>
            <w:right w:val="none" w:sz="0" w:space="0" w:color="auto"/>
          </w:divBdr>
        </w:div>
        <w:div w:id="201333095">
          <w:marLeft w:val="0"/>
          <w:marRight w:val="0"/>
          <w:marTop w:val="0"/>
          <w:marBottom w:val="0"/>
          <w:divBdr>
            <w:top w:val="none" w:sz="0" w:space="0" w:color="auto"/>
            <w:left w:val="none" w:sz="0" w:space="0" w:color="auto"/>
            <w:bottom w:val="none" w:sz="0" w:space="0" w:color="auto"/>
            <w:right w:val="none" w:sz="0" w:space="0" w:color="auto"/>
          </w:divBdr>
        </w:div>
        <w:div w:id="404380583">
          <w:marLeft w:val="0"/>
          <w:marRight w:val="0"/>
          <w:marTop w:val="0"/>
          <w:marBottom w:val="0"/>
          <w:divBdr>
            <w:top w:val="none" w:sz="0" w:space="0" w:color="auto"/>
            <w:left w:val="none" w:sz="0" w:space="0" w:color="auto"/>
            <w:bottom w:val="none" w:sz="0" w:space="0" w:color="auto"/>
            <w:right w:val="none" w:sz="0" w:space="0" w:color="auto"/>
          </w:divBdr>
        </w:div>
        <w:div w:id="661784932">
          <w:marLeft w:val="0"/>
          <w:marRight w:val="0"/>
          <w:marTop w:val="0"/>
          <w:marBottom w:val="0"/>
          <w:divBdr>
            <w:top w:val="none" w:sz="0" w:space="0" w:color="auto"/>
            <w:left w:val="none" w:sz="0" w:space="0" w:color="auto"/>
            <w:bottom w:val="none" w:sz="0" w:space="0" w:color="auto"/>
            <w:right w:val="none" w:sz="0" w:space="0" w:color="auto"/>
          </w:divBdr>
        </w:div>
        <w:div w:id="1105465112">
          <w:marLeft w:val="0"/>
          <w:marRight w:val="0"/>
          <w:marTop w:val="0"/>
          <w:marBottom w:val="0"/>
          <w:divBdr>
            <w:top w:val="none" w:sz="0" w:space="0" w:color="auto"/>
            <w:left w:val="none" w:sz="0" w:space="0" w:color="auto"/>
            <w:bottom w:val="none" w:sz="0" w:space="0" w:color="auto"/>
            <w:right w:val="none" w:sz="0" w:space="0" w:color="auto"/>
          </w:divBdr>
        </w:div>
        <w:div w:id="391656708">
          <w:marLeft w:val="0"/>
          <w:marRight w:val="0"/>
          <w:marTop w:val="0"/>
          <w:marBottom w:val="0"/>
          <w:divBdr>
            <w:top w:val="none" w:sz="0" w:space="0" w:color="auto"/>
            <w:left w:val="none" w:sz="0" w:space="0" w:color="auto"/>
            <w:bottom w:val="none" w:sz="0" w:space="0" w:color="auto"/>
            <w:right w:val="none" w:sz="0" w:space="0" w:color="auto"/>
          </w:divBdr>
        </w:div>
        <w:div w:id="1742023484">
          <w:marLeft w:val="0"/>
          <w:marRight w:val="0"/>
          <w:marTop w:val="0"/>
          <w:marBottom w:val="0"/>
          <w:divBdr>
            <w:top w:val="none" w:sz="0" w:space="0" w:color="auto"/>
            <w:left w:val="none" w:sz="0" w:space="0" w:color="auto"/>
            <w:bottom w:val="none" w:sz="0" w:space="0" w:color="auto"/>
            <w:right w:val="none" w:sz="0" w:space="0" w:color="auto"/>
          </w:divBdr>
        </w:div>
        <w:div w:id="612513513">
          <w:marLeft w:val="0"/>
          <w:marRight w:val="0"/>
          <w:marTop w:val="0"/>
          <w:marBottom w:val="0"/>
          <w:divBdr>
            <w:top w:val="none" w:sz="0" w:space="0" w:color="auto"/>
            <w:left w:val="none" w:sz="0" w:space="0" w:color="auto"/>
            <w:bottom w:val="none" w:sz="0" w:space="0" w:color="auto"/>
            <w:right w:val="none" w:sz="0" w:space="0" w:color="auto"/>
          </w:divBdr>
        </w:div>
        <w:div w:id="404038775">
          <w:marLeft w:val="0"/>
          <w:marRight w:val="0"/>
          <w:marTop w:val="0"/>
          <w:marBottom w:val="0"/>
          <w:divBdr>
            <w:top w:val="none" w:sz="0" w:space="0" w:color="auto"/>
            <w:left w:val="none" w:sz="0" w:space="0" w:color="auto"/>
            <w:bottom w:val="none" w:sz="0" w:space="0" w:color="auto"/>
            <w:right w:val="none" w:sz="0" w:space="0" w:color="auto"/>
          </w:divBdr>
        </w:div>
        <w:div w:id="89203464">
          <w:marLeft w:val="0"/>
          <w:marRight w:val="0"/>
          <w:marTop w:val="0"/>
          <w:marBottom w:val="0"/>
          <w:divBdr>
            <w:top w:val="none" w:sz="0" w:space="0" w:color="auto"/>
            <w:left w:val="none" w:sz="0" w:space="0" w:color="auto"/>
            <w:bottom w:val="none" w:sz="0" w:space="0" w:color="auto"/>
            <w:right w:val="none" w:sz="0" w:space="0" w:color="auto"/>
          </w:divBdr>
        </w:div>
        <w:div w:id="143859033">
          <w:marLeft w:val="0"/>
          <w:marRight w:val="0"/>
          <w:marTop w:val="0"/>
          <w:marBottom w:val="0"/>
          <w:divBdr>
            <w:top w:val="none" w:sz="0" w:space="0" w:color="auto"/>
            <w:left w:val="none" w:sz="0" w:space="0" w:color="auto"/>
            <w:bottom w:val="none" w:sz="0" w:space="0" w:color="auto"/>
            <w:right w:val="none" w:sz="0" w:space="0" w:color="auto"/>
          </w:divBdr>
        </w:div>
        <w:div w:id="2047481706">
          <w:marLeft w:val="0"/>
          <w:marRight w:val="0"/>
          <w:marTop w:val="0"/>
          <w:marBottom w:val="0"/>
          <w:divBdr>
            <w:top w:val="none" w:sz="0" w:space="0" w:color="auto"/>
            <w:left w:val="none" w:sz="0" w:space="0" w:color="auto"/>
            <w:bottom w:val="none" w:sz="0" w:space="0" w:color="auto"/>
            <w:right w:val="none" w:sz="0" w:space="0" w:color="auto"/>
          </w:divBdr>
        </w:div>
        <w:div w:id="1293710119">
          <w:marLeft w:val="0"/>
          <w:marRight w:val="0"/>
          <w:marTop w:val="0"/>
          <w:marBottom w:val="0"/>
          <w:divBdr>
            <w:top w:val="none" w:sz="0" w:space="0" w:color="auto"/>
            <w:left w:val="none" w:sz="0" w:space="0" w:color="auto"/>
            <w:bottom w:val="none" w:sz="0" w:space="0" w:color="auto"/>
            <w:right w:val="none" w:sz="0" w:space="0" w:color="auto"/>
          </w:divBdr>
          <w:divsChild>
            <w:div w:id="1375037976">
              <w:marLeft w:val="0"/>
              <w:marRight w:val="0"/>
              <w:marTop w:val="0"/>
              <w:marBottom w:val="0"/>
              <w:divBdr>
                <w:top w:val="none" w:sz="0" w:space="0" w:color="auto"/>
                <w:left w:val="none" w:sz="0" w:space="0" w:color="auto"/>
                <w:bottom w:val="none" w:sz="0" w:space="0" w:color="auto"/>
                <w:right w:val="none" w:sz="0" w:space="0" w:color="auto"/>
              </w:divBdr>
            </w:div>
          </w:divsChild>
        </w:div>
        <w:div w:id="1311011002">
          <w:marLeft w:val="0"/>
          <w:marRight w:val="0"/>
          <w:marTop w:val="0"/>
          <w:marBottom w:val="0"/>
          <w:divBdr>
            <w:top w:val="none" w:sz="0" w:space="0" w:color="auto"/>
            <w:left w:val="none" w:sz="0" w:space="0" w:color="auto"/>
            <w:bottom w:val="none" w:sz="0" w:space="0" w:color="auto"/>
            <w:right w:val="none" w:sz="0" w:space="0" w:color="auto"/>
          </w:divBdr>
        </w:div>
        <w:div w:id="1448623678">
          <w:marLeft w:val="0"/>
          <w:marRight w:val="0"/>
          <w:marTop w:val="0"/>
          <w:marBottom w:val="0"/>
          <w:divBdr>
            <w:top w:val="none" w:sz="0" w:space="0" w:color="auto"/>
            <w:left w:val="none" w:sz="0" w:space="0" w:color="auto"/>
            <w:bottom w:val="none" w:sz="0" w:space="0" w:color="auto"/>
            <w:right w:val="none" w:sz="0" w:space="0" w:color="auto"/>
          </w:divBdr>
          <w:divsChild>
            <w:div w:id="934092454">
              <w:marLeft w:val="0"/>
              <w:marRight w:val="0"/>
              <w:marTop w:val="0"/>
              <w:marBottom w:val="0"/>
              <w:divBdr>
                <w:top w:val="none" w:sz="0" w:space="0" w:color="auto"/>
                <w:left w:val="none" w:sz="0" w:space="0" w:color="auto"/>
                <w:bottom w:val="none" w:sz="0" w:space="0" w:color="auto"/>
                <w:right w:val="none" w:sz="0" w:space="0" w:color="auto"/>
              </w:divBdr>
            </w:div>
          </w:divsChild>
        </w:div>
        <w:div w:id="1916815233">
          <w:marLeft w:val="0"/>
          <w:marRight w:val="0"/>
          <w:marTop w:val="0"/>
          <w:marBottom w:val="0"/>
          <w:divBdr>
            <w:top w:val="none" w:sz="0" w:space="0" w:color="auto"/>
            <w:left w:val="none" w:sz="0" w:space="0" w:color="auto"/>
            <w:bottom w:val="none" w:sz="0" w:space="0" w:color="auto"/>
            <w:right w:val="none" w:sz="0" w:space="0" w:color="auto"/>
          </w:divBdr>
        </w:div>
        <w:div w:id="1032194100">
          <w:marLeft w:val="0"/>
          <w:marRight w:val="0"/>
          <w:marTop w:val="0"/>
          <w:marBottom w:val="0"/>
          <w:divBdr>
            <w:top w:val="none" w:sz="0" w:space="0" w:color="auto"/>
            <w:left w:val="none" w:sz="0" w:space="0" w:color="auto"/>
            <w:bottom w:val="none" w:sz="0" w:space="0" w:color="auto"/>
            <w:right w:val="none" w:sz="0" w:space="0" w:color="auto"/>
          </w:divBdr>
        </w:div>
        <w:div w:id="894271164">
          <w:marLeft w:val="0"/>
          <w:marRight w:val="0"/>
          <w:marTop w:val="0"/>
          <w:marBottom w:val="0"/>
          <w:divBdr>
            <w:top w:val="none" w:sz="0" w:space="0" w:color="auto"/>
            <w:left w:val="none" w:sz="0" w:space="0" w:color="auto"/>
            <w:bottom w:val="none" w:sz="0" w:space="0" w:color="auto"/>
            <w:right w:val="none" w:sz="0" w:space="0" w:color="auto"/>
          </w:divBdr>
          <w:divsChild>
            <w:div w:id="832767191">
              <w:marLeft w:val="0"/>
              <w:marRight w:val="0"/>
              <w:marTop w:val="0"/>
              <w:marBottom w:val="0"/>
              <w:divBdr>
                <w:top w:val="none" w:sz="0" w:space="0" w:color="auto"/>
                <w:left w:val="none" w:sz="0" w:space="0" w:color="auto"/>
                <w:bottom w:val="none" w:sz="0" w:space="0" w:color="auto"/>
                <w:right w:val="none" w:sz="0" w:space="0" w:color="auto"/>
              </w:divBdr>
            </w:div>
          </w:divsChild>
        </w:div>
        <w:div w:id="401367504">
          <w:marLeft w:val="0"/>
          <w:marRight w:val="0"/>
          <w:marTop w:val="0"/>
          <w:marBottom w:val="0"/>
          <w:divBdr>
            <w:top w:val="none" w:sz="0" w:space="0" w:color="auto"/>
            <w:left w:val="none" w:sz="0" w:space="0" w:color="auto"/>
            <w:bottom w:val="none" w:sz="0" w:space="0" w:color="auto"/>
            <w:right w:val="none" w:sz="0" w:space="0" w:color="auto"/>
          </w:divBdr>
        </w:div>
        <w:div w:id="519244624">
          <w:marLeft w:val="0"/>
          <w:marRight w:val="0"/>
          <w:marTop w:val="0"/>
          <w:marBottom w:val="0"/>
          <w:divBdr>
            <w:top w:val="none" w:sz="0" w:space="0" w:color="auto"/>
            <w:left w:val="none" w:sz="0" w:space="0" w:color="auto"/>
            <w:bottom w:val="none" w:sz="0" w:space="0" w:color="auto"/>
            <w:right w:val="none" w:sz="0" w:space="0" w:color="auto"/>
          </w:divBdr>
        </w:div>
        <w:div w:id="762646686">
          <w:marLeft w:val="0"/>
          <w:marRight w:val="0"/>
          <w:marTop w:val="0"/>
          <w:marBottom w:val="0"/>
          <w:divBdr>
            <w:top w:val="none" w:sz="0" w:space="0" w:color="auto"/>
            <w:left w:val="none" w:sz="0" w:space="0" w:color="auto"/>
            <w:bottom w:val="none" w:sz="0" w:space="0" w:color="auto"/>
            <w:right w:val="none" w:sz="0" w:space="0" w:color="auto"/>
          </w:divBdr>
          <w:divsChild>
            <w:div w:id="248543945">
              <w:marLeft w:val="0"/>
              <w:marRight w:val="0"/>
              <w:marTop w:val="0"/>
              <w:marBottom w:val="0"/>
              <w:divBdr>
                <w:top w:val="none" w:sz="0" w:space="0" w:color="auto"/>
                <w:left w:val="none" w:sz="0" w:space="0" w:color="auto"/>
                <w:bottom w:val="none" w:sz="0" w:space="0" w:color="auto"/>
                <w:right w:val="none" w:sz="0" w:space="0" w:color="auto"/>
              </w:divBdr>
            </w:div>
          </w:divsChild>
        </w:div>
        <w:div w:id="2077052142">
          <w:marLeft w:val="0"/>
          <w:marRight w:val="0"/>
          <w:marTop w:val="0"/>
          <w:marBottom w:val="0"/>
          <w:divBdr>
            <w:top w:val="none" w:sz="0" w:space="0" w:color="auto"/>
            <w:left w:val="none" w:sz="0" w:space="0" w:color="auto"/>
            <w:bottom w:val="none" w:sz="0" w:space="0" w:color="auto"/>
            <w:right w:val="none" w:sz="0" w:space="0" w:color="auto"/>
          </w:divBdr>
        </w:div>
        <w:div w:id="1693799439">
          <w:marLeft w:val="0"/>
          <w:marRight w:val="0"/>
          <w:marTop w:val="0"/>
          <w:marBottom w:val="0"/>
          <w:divBdr>
            <w:top w:val="none" w:sz="0" w:space="0" w:color="auto"/>
            <w:left w:val="none" w:sz="0" w:space="0" w:color="auto"/>
            <w:bottom w:val="none" w:sz="0" w:space="0" w:color="auto"/>
            <w:right w:val="none" w:sz="0" w:space="0" w:color="auto"/>
          </w:divBdr>
        </w:div>
        <w:div w:id="910963524">
          <w:marLeft w:val="0"/>
          <w:marRight w:val="0"/>
          <w:marTop w:val="0"/>
          <w:marBottom w:val="0"/>
          <w:divBdr>
            <w:top w:val="none" w:sz="0" w:space="0" w:color="auto"/>
            <w:left w:val="none" w:sz="0" w:space="0" w:color="auto"/>
            <w:bottom w:val="none" w:sz="0" w:space="0" w:color="auto"/>
            <w:right w:val="none" w:sz="0" w:space="0" w:color="auto"/>
          </w:divBdr>
          <w:divsChild>
            <w:div w:id="1723937947">
              <w:marLeft w:val="0"/>
              <w:marRight w:val="0"/>
              <w:marTop w:val="0"/>
              <w:marBottom w:val="0"/>
              <w:divBdr>
                <w:top w:val="none" w:sz="0" w:space="0" w:color="auto"/>
                <w:left w:val="none" w:sz="0" w:space="0" w:color="auto"/>
                <w:bottom w:val="none" w:sz="0" w:space="0" w:color="auto"/>
                <w:right w:val="none" w:sz="0" w:space="0" w:color="auto"/>
              </w:divBdr>
            </w:div>
          </w:divsChild>
        </w:div>
        <w:div w:id="1566062479">
          <w:marLeft w:val="0"/>
          <w:marRight w:val="0"/>
          <w:marTop w:val="0"/>
          <w:marBottom w:val="0"/>
          <w:divBdr>
            <w:top w:val="none" w:sz="0" w:space="0" w:color="auto"/>
            <w:left w:val="none" w:sz="0" w:space="0" w:color="auto"/>
            <w:bottom w:val="none" w:sz="0" w:space="0" w:color="auto"/>
            <w:right w:val="none" w:sz="0" w:space="0" w:color="auto"/>
          </w:divBdr>
        </w:div>
        <w:div w:id="125466379">
          <w:marLeft w:val="0"/>
          <w:marRight w:val="0"/>
          <w:marTop w:val="0"/>
          <w:marBottom w:val="0"/>
          <w:divBdr>
            <w:top w:val="none" w:sz="0" w:space="0" w:color="auto"/>
            <w:left w:val="none" w:sz="0" w:space="0" w:color="auto"/>
            <w:bottom w:val="none" w:sz="0" w:space="0" w:color="auto"/>
            <w:right w:val="none" w:sz="0" w:space="0" w:color="auto"/>
          </w:divBdr>
        </w:div>
        <w:div w:id="2137019853">
          <w:marLeft w:val="0"/>
          <w:marRight w:val="0"/>
          <w:marTop w:val="0"/>
          <w:marBottom w:val="0"/>
          <w:divBdr>
            <w:top w:val="none" w:sz="0" w:space="0" w:color="auto"/>
            <w:left w:val="none" w:sz="0" w:space="0" w:color="auto"/>
            <w:bottom w:val="none" w:sz="0" w:space="0" w:color="auto"/>
            <w:right w:val="none" w:sz="0" w:space="0" w:color="auto"/>
          </w:divBdr>
        </w:div>
        <w:div w:id="1864662734">
          <w:marLeft w:val="0"/>
          <w:marRight w:val="0"/>
          <w:marTop w:val="0"/>
          <w:marBottom w:val="0"/>
          <w:divBdr>
            <w:top w:val="none" w:sz="0" w:space="0" w:color="auto"/>
            <w:left w:val="none" w:sz="0" w:space="0" w:color="auto"/>
            <w:bottom w:val="none" w:sz="0" w:space="0" w:color="auto"/>
            <w:right w:val="none" w:sz="0" w:space="0" w:color="auto"/>
          </w:divBdr>
          <w:divsChild>
            <w:div w:id="1161892217">
              <w:marLeft w:val="0"/>
              <w:marRight w:val="0"/>
              <w:marTop w:val="0"/>
              <w:marBottom w:val="0"/>
              <w:divBdr>
                <w:top w:val="none" w:sz="0" w:space="0" w:color="auto"/>
                <w:left w:val="none" w:sz="0" w:space="0" w:color="auto"/>
                <w:bottom w:val="none" w:sz="0" w:space="0" w:color="auto"/>
                <w:right w:val="none" w:sz="0" w:space="0" w:color="auto"/>
              </w:divBdr>
            </w:div>
          </w:divsChild>
        </w:div>
        <w:div w:id="1194075791">
          <w:marLeft w:val="0"/>
          <w:marRight w:val="0"/>
          <w:marTop w:val="0"/>
          <w:marBottom w:val="0"/>
          <w:divBdr>
            <w:top w:val="none" w:sz="0" w:space="0" w:color="auto"/>
            <w:left w:val="none" w:sz="0" w:space="0" w:color="auto"/>
            <w:bottom w:val="none" w:sz="0" w:space="0" w:color="auto"/>
            <w:right w:val="none" w:sz="0" w:space="0" w:color="auto"/>
          </w:divBdr>
        </w:div>
        <w:div w:id="1497376118">
          <w:marLeft w:val="0"/>
          <w:marRight w:val="0"/>
          <w:marTop w:val="0"/>
          <w:marBottom w:val="0"/>
          <w:divBdr>
            <w:top w:val="none" w:sz="0" w:space="0" w:color="auto"/>
            <w:left w:val="none" w:sz="0" w:space="0" w:color="auto"/>
            <w:bottom w:val="none" w:sz="0" w:space="0" w:color="auto"/>
            <w:right w:val="none" w:sz="0" w:space="0" w:color="auto"/>
          </w:divBdr>
        </w:div>
        <w:div w:id="639457817">
          <w:marLeft w:val="0"/>
          <w:marRight w:val="0"/>
          <w:marTop w:val="0"/>
          <w:marBottom w:val="0"/>
          <w:divBdr>
            <w:top w:val="none" w:sz="0" w:space="0" w:color="auto"/>
            <w:left w:val="none" w:sz="0" w:space="0" w:color="auto"/>
            <w:bottom w:val="none" w:sz="0" w:space="0" w:color="auto"/>
            <w:right w:val="none" w:sz="0" w:space="0" w:color="auto"/>
          </w:divBdr>
        </w:div>
        <w:div w:id="61484344">
          <w:marLeft w:val="0"/>
          <w:marRight w:val="0"/>
          <w:marTop w:val="0"/>
          <w:marBottom w:val="0"/>
          <w:divBdr>
            <w:top w:val="none" w:sz="0" w:space="0" w:color="auto"/>
            <w:left w:val="none" w:sz="0" w:space="0" w:color="auto"/>
            <w:bottom w:val="none" w:sz="0" w:space="0" w:color="auto"/>
            <w:right w:val="none" w:sz="0" w:space="0" w:color="auto"/>
          </w:divBdr>
          <w:divsChild>
            <w:div w:id="387653267">
              <w:marLeft w:val="0"/>
              <w:marRight w:val="0"/>
              <w:marTop w:val="0"/>
              <w:marBottom w:val="0"/>
              <w:divBdr>
                <w:top w:val="none" w:sz="0" w:space="0" w:color="auto"/>
                <w:left w:val="none" w:sz="0" w:space="0" w:color="auto"/>
                <w:bottom w:val="none" w:sz="0" w:space="0" w:color="auto"/>
                <w:right w:val="none" w:sz="0" w:space="0" w:color="auto"/>
              </w:divBdr>
            </w:div>
          </w:divsChild>
        </w:div>
        <w:div w:id="1640450866">
          <w:marLeft w:val="0"/>
          <w:marRight w:val="0"/>
          <w:marTop w:val="0"/>
          <w:marBottom w:val="0"/>
          <w:divBdr>
            <w:top w:val="none" w:sz="0" w:space="0" w:color="auto"/>
            <w:left w:val="none" w:sz="0" w:space="0" w:color="auto"/>
            <w:bottom w:val="none" w:sz="0" w:space="0" w:color="auto"/>
            <w:right w:val="none" w:sz="0" w:space="0" w:color="auto"/>
          </w:divBdr>
        </w:div>
        <w:div w:id="1267036456">
          <w:marLeft w:val="0"/>
          <w:marRight w:val="0"/>
          <w:marTop w:val="0"/>
          <w:marBottom w:val="0"/>
          <w:divBdr>
            <w:top w:val="none" w:sz="0" w:space="0" w:color="auto"/>
            <w:left w:val="none" w:sz="0" w:space="0" w:color="auto"/>
            <w:bottom w:val="none" w:sz="0" w:space="0" w:color="auto"/>
            <w:right w:val="none" w:sz="0" w:space="0" w:color="auto"/>
          </w:divBdr>
        </w:div>
        <w:div w:id="495531822">
          <w:marLeft w:val="0"/>
          <w:marRight w:val="0"/>
          <w:marTop w:val="0"/>
          <w:marBottom w:val="0"/>
          <w:divBdr>
            <w:top w:val="none" w:sz="0" w:space="0" w:color="auto"/>
            <w:left w:val="none" w:sz="0" w:space="0" w:color="auto"/>
            <w:bottom w:val="none" w:sz="0" w:space="0" w:color="auto"/>
            <w:right w:val="none" w:sz="0" w:space="0" w:color="auto"/>
          </w:divBdr>
          <w:divsChild>
            <w:div w:id="896630510">
              <w:marLeft w:val="0"/>
              <w:marRight w:val="0"/>
              <w:marTop w:val="0"/>
              <w:marBottom w:val="0"/>
              <w:divBdr>
                <w:top w:val="none" w:sz="0" w:space="0" w:color="auto"/>
                <w:left w:val="none" w:sz="0" w:space="0" w:color="auto"/>
                <w:bottom w:val="none" w:sz="0" w:space="0" w:color="auto"/>
                <w:right w:val="none" w:sz="0" w:space="0" w:color="auto"/>
              </w:divBdr>
            </w:div>
          </w:divsChild>
        </w:div>
        <w:div w:id="2049523662">
          <w:marLeft w:val="0"/>
          <w:marRight w:val="0"/>
          <w:marTop w:val="0"/>
          <w:marBottom w:val="0"/>
          <w:divBdr>
            <w:top w:val="none" w:sz="0" w:space="0" w:color="auto"/>
            <w:left w:val="none" w:sz="0" w:space="0" w:color="auto"/>
            <w:bottom w:val="none" w:sz="0" w:space="0" w:color="auto"/>
            <w:right w:val="none" w:sz="0" w:space="0" w:color="auto"/>
          </w:divBdr>
        </w:div>
        <w:div w:id="1322538861">
          <w:marLeft w:val="0"/>
          <w:marRight w:val="0"/>
          <w:marTop w:val="0"/>
          <w:marBottom w:val="0"/>
          <w:divBdr>
            <w:top w:val="none" w:sz="0" w:space="0" w:color="auto"/>
            <w:left w:val="none" w:sz="0" w:space="0" w:color="auto"/>
            <w:bottom w:val="none" w:sz="0" w:space="0" w:color="auto"/>
            <w:right w:val="none" w:sz="0" w:space="0" w:color="auto"/>
          </w:divBdr>
          <w:divsChild>
            <w:div w:id="1383215126">
              <w:marLeft w:val="0"/>
              <w:marRight w:val="0"/>
              <w:marTop w:val="0"/>
              <w:marBottom w:val="0"/>
              <w:divBdr>
                <w:top w:val="none" w:sz="0" w:space="0" w:color="auto"/>
                <w:left w:val="none" w:sz="0" w:space="0" w:color="auto"/>
                <w:bottom w:val="none" w:sz="0" w:space="0" w:color="auto"/>
                <w:right w:val="none" w:sz="0" w:space="0" w:color="auto"/>
              </w:divBdr>
            </w:div>
          </w:divsChild>
        </w:div>
        <w:div w:id="1890453249">
          <w:marLeft w:val="0"/>
          <w:marRight w:val="0"/>
          <w:marTop w:val="0"/>
          <w:marBottom w:val="0"/>
          <w:divBdr>
            <w:top w:val="none" w:sz="0" w:space="0" w:color="auto"/>
            <w:left w:val="none" w:sz="0" w:space="0" w:color="auto"/>
            <w:bottom w:val="none" w:sz="0" w:space="0" w:color="auto"/>
            <w:right w:val="none" w:sz="0" w:space="0" w:color="auto"/>
          </w:divBdr>
          <w:divsChild>
            <w:div w:id="600917637">
              <w:marLeft w:val="0"/>
              <w:marRight w:val="0"/>
              <w:marTop w:val="0"/>
              <w:marBottom w:val="0"/>
              <w:divBdr>
                <w:top w:val="none" w:sz="0" w:space="0" w:color="auto"/>
                <w:left w:val="none" w:sz="0" w:space="0" w:color="auto"/>
                <w:bottom w:val="none" w:sz="0" w:space="0" w:color="auto"/>
                <w:right w:val="none" w:sz="0" w:space="0" w:color="auto"/>
              </w:divBdr>
            </w:div>
          </w:divsChild>
        </w:div>
        <w:div w:id="1239368574">
          <w:marLeft w:val="0"/>
          <w:marRight w:val="0"/>
          <w:marTop w:val="0"/>
          <w:marBottom w:val="0"/>
          <w:divBdr>
            <w:top w:val="none" w:sz="0" w:space="0" w:color="auto"/>
            <w:left w:val="none" w:sz="0" w:space="0" w:color="auto"/>
            <w:bottom w:val="none" w:sz="0" w:space="0" w:color="auto"/>
            <w:right w:val="none" w:sz="0" w:space="0" w:color="auto"/>
          </w:divBdr>
        </w:div>
        <w:div w:id="1211305776">
          <w:marLeft w:val="0"/>
          <w:marRight w:val="0"/>
          <w:marTop w:val="0"/>
          <w:marBottom w:val="0"/>
          <w:divBdr>
            <w:top w:val="none" w:sz="0" w:space="0" w:color="auto"/>
            <w:left w:val="none" w:sz="0" w:space="0" w:color="auto"/>
            <w:bottom w:val="none" w:sz="0" w:space="0" w:color="auto"/>
            <w:right w:val="none" w:sz="0" w:space="0" w:color="auto"/>
          </w:divBdr>
        </w:div>
        <w:div w:id="513540934">
          <w:marLeft w:val="0"/>
          <w:marRight w:val="0"/>
          <w:marTop w:val="0"/>
          <w:marBottom w:val="0"/>
          <w:divBdr>
            <w:top w:val="none" w:sz="0" w:space="0" w:color="auto"/>
            <w:left w:val="none" w:sz="0" w:space="0" w:color="auto"/>
            <w:bottom w:val="none" w:sz="0" w:space="0" w:color="auto"/>
            <w:right w:val="none" w:sz="0" w:space="0" w:color="auto"/>
          </w:divBdr>
        </w:div>
        <w:div w:id="349988058">
          <w:marLeft w:val="0"/>
          <w:marRight w:val="0"/>
          <w:marTop w:val="0"/>
          <w:marBottom w:val="0"/>
          <w:divBdr>
            <w:top w:val="none" w:sz="0" w:space="0" w:color="auto"/>
            <w:left w:val="none" w:sz="0" w:space="0" w:color="auto"/>
            <w:bottom w:val="none" w:sz="0" w:space="0" w:color="auto"/>
            <w:right w:val="none" w:sz="0" w:space="0" w:color="auto"/>
          </w:divBdr>
        </w:div>
        <w:div w:id="373770280">
          <w:marLeft w:val="0"/>
          <w:marRight w:val="0"/>
          <w:marTop w:val="0"/>
          <w:marBottom w:val="0"/>
          <w:divBdr>
            <w:top w:val="none" w:sz="0" w:space="0" w:color="auto"/>
            <w:left w:val="none" w:sz="0" w:space="0" w:color="auto"/>
            <w:bottom w:val="none" w:sz="0" w:space="0" w:color="auto"/>
            <w:right w:val="none" w:sz="0" w:space="0" w:color="auto"/>
          </w:divBdr>
        </w:div>
        <w:div w:id="1319115980">
          <w:marLeft w:val="0"/>
          <w:marRight w:val="0"/>
          <w:marTop w:val="0"/>
          <w:marBottom w:val="0"/>
          <w:divBdr>
            <w:top w:val="none" w:sz="0" w:space="0" w:color="auto"/>
            <w:left w:val="none" w:sz="0" w:space="0" w:color="auto"/>
            <w:bottom w:val="none" w:sz="0" w:space="0" w:color="auto"/>
            <w:right w:val="none" w:sz="0" w:space="0" w:color="auto"/>
          </w:divBdr>
        </w:div>
        <w:div w:id="1275096123">
          <w:marLeft w:val="0"/>
          <w:marRight w:val="0"/>
          <w:marTop w:val="0"/>
          <w:marBottom w:val="0"/>
          <w:divBdr>
            <w:top w:val="none" w:sz="0" w:space="0" w:color="auto"/>
            <w:left w:val="none" w:sz="0" w:space="0" w:color="auto"/>
            <w:bottom w:val="none" w:sz="0" w:space="0" w:color="auto"/>
            <w:right w:val="none" w:sz="0" w:space="0" w:color="auto"/>
          </w:divBdr>
        </w:div>
        <w:div w:id="1620844037">
          <w:marLeft w:val="0"/>
          <w:marRight w:val="0"/>
          <w:marTop w:val="0"/>
          <w:marBottom w:val="0"/>
          <w:divBdr>
            <w:top w:val="none" w:sz="0" w:space="0" w:color="auto"/>
            <w:left w:val="none" w:sz="0" w:space="0" w:color="auto"/>
            <w:bottom w:val="none" w:sz="0" w:space="0" w:color="auto"/>
            <w:right w:val="none" w:sz="0" w:space="0" w:color="auto"/>
          </w:divBdr>
          <w:divsChild>
            <w:div w:id="923684081">
              <w:marLeft w:val="0"/>
              <w:marRight w:val="0"/>
              <w:marTop w:val="0"/>
              <w:marBottom w:val="0"/>
              <w:divBdr>
                <w:top w:val="none" w:sz="0" w:space="0" w:color="auto"/>
                <w:left w:val="none" w:sz="0" w:space="0" w:color="auto"/>
                <w:bottom w:val="none" w:sz="0" w:space="0" w:color="auto"/>
                <w:right w:val="none" w:sz="0" w:space="0" w:color="auto"/>
              </w:divBdr>
            </w:div>
          </w:divsChild>
        </w:div>
        <w:div w:id="1482772613">
          <w:marLeft w:val="0"/>
          <w:marRight w:val="0"/>
          <w:marTop w:val="0"/>
          <w:marBottom w:val="0"/>
          <w:divBdr>
            <w:top w:val="none" w:sz="0" w:space="0" w:color="auto"/>
            <w:left w:val="none" w:sz="0" w:space="0" w:color="auto"/>
            <w:bottom w:val="none" w:sz="0" w:space="0" w:color="auto"/>
            <w:right w:val="none" w:sz="0" w:space="0" w:color="auto"/>
          </w:divBdr>
          <w:divsChild>
            <w:div w:id="795829671">
              <w:marLeft w:val="0"/>
              <w:marRight w:val="0"/>
              <w:marTop w:val="0"/>
              <w:marBottom w:val="0"/>
              <w:divBdr>
                <w:top w:val="none" w:sz="0" w:space="0" w:color="auto"/>
                <w:left w:val="none" w:sz="0" w:space="0" w:color="auto"/>
                <w:bottom w:val="none" w:sz="0" w:space="0" w:color="auto"/>
                <w:right w:val="none" w:sz="0" w:space="0" w:color="auto"/>
              </w:divBdr>
            </w:div>
          </w:divsChild>
        </w:div>
        <w:div w:id="696350119">
          <w:marLeft w:val="0"/>
          <w:marRight w:val="0"/>
          <w:marTop w:val="0"/>
          <w:marBottom w:val="0"/>
          <w:divBdr>
            <w:top w:val="none" w:sz="0" w:space="0" w:color="auto"/>
            <w:left w:val="none" w:sz="0" w:space="0" w:color="auto"/>
            <w:bottom w:val="none" w:sz="0" w:space="0" w:color="auto"/>
            <w:right w:val="none" w:sz="0" w:space="0" w:color="auto"/>
          </w:divBdr>
        </w:div>
        <w:div w:id="536284841">
          <w:marLeft w:val="0"/>
          <w:marRight w:val="0"/>
          <w:marTop w:val="0"/>
          <w:marBottom w:val="0"/>
          <w:divBdr>
            <w:top w:val="none" w:sz="0" w:space="0" w:color="auto"/>
            <w:left w:val="none" w:sz="0" w:space="0" w:color="auto"/>
            <w:bottom w:val="none" w:sz="0" w:space="0" w:color="auto"/>
            <w:right w:val="none" w:sz="0" w:space="0" w:color="auto"/>
          </w:divBdr>
        </w:div>
        <w:div w:id="103810798">
          <w:marLeft w:val="0"/>
          <w:marRight w:val="0"/>
          <w:marTop w:val="0"/>
          <w:marBottom w:val="0"/>
          <w:divBdr>
            <w:top w:val="none" w:sz="0" w:space="0" w:color="auto"/>
            <w:left w:val="none" w:sz="0" w:space="0" w:color="auto"/>
            <w:bottom w:val="none" w:sz="0" w:space="0" w:color="auto"/>
            <w:right w:val="none" w:sz="0" w:space="0" w:color="auto"/>
          </w:divBdr>
        </w:div>
        <w:div w:id="1702513654">
          <w:marLeft w:val="0"/>
          <w:marRight w:val="0"/>
          <w:marTop w:val="0"/>
          <w:marBottom w:val="0"/>
          <w:divBdr>
            <w:top w:val="none" w:sz="0" w:space="0" w:color="auto"/>
            <w:left w:val="none" w:sz="0" w:space="0" w:color="auto"/>
            <w:bottom w:val="none" w:sz="0" w:space="0" w:color="auto"/>
            <w:right w:val="none" w:sz="0" w:space="0" w:color="auto"/>
          </w:divBdr>
        </w:div>
        <w:div w:id="761144351">
          <w:marLeft w:val="0"/>
          <w:marRight w:val="0"/>
          <w:marTop w:val="0"/>
          <w:marBottom w:val="0"/>
          <w:divBdr>
            <w:top w:val="none" w:sz="0" w:space="0" w:color="auto"/>
            <w:left w:val="none" w:sz="0" w:space="0" w:color="auto"/>
            <w:bottom w:val="none" w:sz="0" w:space="0" w:color="auto"/>
            <w:right w:val="none" w:sz="0" w:space="0" w:color="auto"/>
          </w:divBdr>
        </w:div>
        <w:div w:id="968900636">
          <w:marLeft w:val="0"/>
          <w:marRight w:val="0"/>
          <w:marTop w:val="0"/>
          <w:marBottom w:val="0"/>
          <w:divBdr>
            <w:top w:val="none" w:sz="0" w:space="0" w:color="auto"/>
            <w:left w:val="none" w:sz="0" w:space="0" w:color="auto"/>
            <w:bottom w:val="none" w:sz="0" w:space="0" w:color="auto"/>
            <w:right w:val="none" w:sz="0" w:space="0" w:color="auto"/>
          </w:divBdr>
        </w:div>
        <w:div w:id="1357971647">
          <w:marLeft w:val="0"/>
          <w:marRight w:val="0"/>
          <w:marTop w:val="0"/>
          <w:marBottom w:val="0"/>
          <w:divBdr>
            <w:top w:val="none" w:sz="0" w:space="0" w:color="auto"/>
            <w:left w:val="none" w:sz="0" w:space="0" w:color="auto"/>
            <w:bottom w:val="none" w:sz="0" w:space="0" w:color="auto"/>
            <w:right w:val="none" w:sz="0" w:space="0" w:color="auto"/>
          </w:divBdr>
          <w:divsChild>
            <w:div w:id="287785964">
              <w:marLeft w:val="0"/>
              <w:marRight w:val="0"/>
              <w:marTop w:val="0"/>
              <w:marBottom w:val="0"/>
              <w:divBdr>
                <w:top w:val="none" w:sz="0" w:space="0" w:color="auto"/>
                <w:left w:val="none" w:sz="0" w:space="0" w:color="auto"/>
                <w:bottom w:val="none" w:sz="0" w:space="0" w:color="auto"/>
                <w:right w:val="none" w:sz="0" w:space="0" w:color="auto"/>
              </w:divBdr>
            </w:div>
          </w:divsChild>
        </w:div>
        <w:div w:id="859930018">
          <w:marLeft w:val="0"/>
          <w:marRight w:val="0"/>
          <w:marTop w:val="0"/>
          <w:marBottom w:val="0"/>
          <w:divBdr>
            <w:top w:val="none" w:sz="0" w:space="0" w:color="auto"/>
            <w:left w:val="none" w:sz="0" w:space="0" w:color="auto"/>
            <w:bottom w:val="none" w:sz="0" w:space="0" w:color="auto"/>
            <w:right w:val="none" w:sz="0" w:space="0" w:color="auto"/>
          </w:divBdr>
          <w:divsChild>
            <w:div w:id="541089333">
              <w:marLeft w:val="0"/>
              <w:marRight w:val="0"/>
              <w:marTop w:val="0"/>
              <w:marBottom w:val="0"/>
              <w:divBdr>
                <w:top w:val="none" w:sz="0" w:space="0" w:color="auto"/>
                <w:left w:val="none" w:sz="0" w:space="0" w:color="auto"/>
                <w:bottom w:val="none" w:sz="0" w:space="0" w:color="auto"/>
                <w:right w:val="none" w:sz="0" w:space="0" w:color="auto"/>
              </w:divBdr>
            </w:div>
          </w:divsChild>
        </w:div>
        <w:div w:id="1761951742">
          <w:marLeft w:val="0"/>
          <w:marRight w:val="0"/>
          <w:marTop w:val="0"/>
          <w:marBottom w:val="0"/>
          <w:divBdr>
            <w:top w:val="none" w:sz="0" w:space="0" w:color="auto"/>
            <w:left w:val="none" w:sz="0" w:space="0" w:color="auto"/>
            <w:bottom w:val="none" w:sz="0" w:space="0" w:color="auto"/>
            <w:right w:val="none" w:sz="0" w:space="0" w:color="auto"/>
          </w:divBdr>
        </w:div>
        <w:div w:id="355498877">
          <w:marLeft w:val="0"/>
          <w:marRight w:val="0"/>
          <w:marTop w:val="0"/>
          <w:marBottom w:val="0"/>
          <w:divBdr>
            <w:top w:val="none" w:sz="0" w:space="0" w:color="auto"/>
            <w:left w:val="none" w:sz="0" w:space="0" w:color="auto"/>
            <w:bottom w:val="none" w:sz="0" w:space="0" w:color="auto"/>
            <w:right w:val="none" w:sz="0" w:space="0" w:color="auto"/>
          </w:divBdr>
        </w:div>
        <w:div w:id="889267272">
          <w:marLeft w:val="0"/>
          <w:marRight w:val="0"/>
          <w:marTop w:val="0"/>
          <w:marBottom w:val="0"/>
          <w:divBdr>
            <w:top w:val="none" w:sz="0" w:space="0" w:color="auto"/>
            <w:left w:val="none" w:sz="0" w:space="0" w:color="auto"/>
            <w:bottom w:val="none" w:sz="0" w:space="0" w:color="auto"/>
            <w:right w:val="none" w:sz="0" w:space="0" w:color="auto"/>
          </w:divBdr>
          <w:divsChild>
            <w:div w:id="113639909">
              <w:marLeft w:val="0"/>
              <w:marRight w:val="0"/>
              <w:marTop w:val="0"/>
              <w:marBottom w:val="0"/>
              <w:divBdr>
                <w:top w:val="none" w:sz="0" w:space="0" w:color="auto"/>
                <w:left w:val="none" w:sz="0" w:space="0" w:color="auto"/>
                <w:bottom w:val="none" w:sz="0" w:space="0" w:color="auto"/>
                <w:right w:val="none" w:sz="0" w:space="0" w:color="auto"/>
              </w:divBdr>
            </w:div>
          </w:divsChild>
        </w:div>
        <w:div w:id="1773431344">
          <w:marLeft w:val="0"/>
          <w:marRight w:val="0"/>
          <w:marTop w:val="0"/>
          <w:marBottom w:val="0"/>
          <w:divBdr>
            <w:top w:val="none" w:sz="0" w:space="0" w:color="auto"/>
            <w:left w:val="none" w:sz="0" w:space="0" w:color="auto"/>
            <w:bottom w:val="none" w:sz="0" w:space="0" w:color="auto"/>
            <w:right w:val="none" w:sz="0" w:space="0" w:color="auto"/>
          </w:divBdr>
        </w:div>
        <w:div w:id="1571040210">
          <w:marLeft w:val="0"/>
          <w:marRight w:val="0"/>
          <w:marTop w:val="0"/>
          <w:marBottom w:val="0"/>
          <w:divBdr>
            <w:top w:val="none" w:sz="0" w:space="0" w:color="auto"/>
            <w:left w:val="none" w:sz="0" w:space="0" w:color="auto"/>
            <w:bottom w:val="none" w:sz="0" w:space="0" w:color="auto"/>
            <w:right w:val="none" w:sz="0" w:space="0" w:color="auto"/>
          </w:divBdr>
        </w:div>
        <w:div w:id="1541627286">
          <w:marLeft w:val="0"/>
          <w:marRight w:val="0"/>
          <w:marTop w:val="0"/>
          <w:marBottom w:val="0"/>
          <w:divBdr>
            <w:top w:val="none" w:sz="0" w:space="0" w:color="auto"/>
            <w:left w:val="none" w:sz="0" w:space="0" w:color="auto"/>
            <w:bottom w:val="none" w:sz="0" w:space="0" w:color="auto"/>
            <w:right w:val="none" w:sz="0" w:space="0" w:color="auto"/>
          </w:divBdr>
          <w:divsChild>
            <w:div w:id="444885395">
              <w:marLeft w:val="0"/>
              <w:marRight w:val="0"/>
              <w:marTop w:val="0"/>
              <w:marBottom w:val="0"/>
              <w:divBdr>
                <w:top w:val="none" w:sz="0" w:space="0" w:color="auto"/>
                <w:left w:val="none" w:sz="0" w:space="0" w:color="auto"/>
                <w:bottom w:val="none" w:sz="0" w:space="0" w:color="auto"/>
                <w:right w:val="none" w:sz="0" w:space="0" w:color="auto"/>
              </w:divBdr>
            </w:div>
          </w:divsChild>
        </w:div>
        <w:div w:id="1948778893">
          <w:marLeft w:val="0"/>
          <w:marRight w:val="0"/>
          <w:marTop w:val="0"/>
          <w:marBottom w:val="0"/>
          <w:divBdr>
            <w:top w:val="none" w:sz="0" w:space="0" w:color="auto"/>
            <w:left w:val="none" w:sz="0" w:space="0" w:color="auto"/>
            <w:bottom w:val="none" w:sz="0" w:space="0" w:color="auto"/>
            <w:right w:val="none" w:sz="0" w:space="0" w:color="auto"/>
          </w:divBdr>
        </w:div>
        <w:div w:id="2006938617">
          <w:marLeft w:val="0"/>
          <w:marRight w:val="0"/>
          <w:marTop w:val="0"/>
          <w:marBottom w:val="0"/>
          <w:divBdr>
            <w:top w:val="none" w:sz="0" w:space="0" w:color="auto"/>
            <w:left w:val="none" w:sz="0" w:space="0" w:color="auto"/>
            <w:bottom w:val="none" w:sz="0" w:space="0" w:color="auto"/>
            <w:right w:val="none" w:sz="0" w:space="0" w:color="auto"/>
          </w:divBdr>
        </w:div>
        <w:div w:id="831944644">
          <w:marLeft w:val="0"/>
          <w:marRight w:val="0"/>
          <w:marTop w:val="0"/>
          <w:marBottom w:val="0"/>
          <w:divBdr>
            <w:top w:val="none" w:sz="0" w:space="0" w:color="auto"/>
            <w:left w:val="none" w:sz="0" w:space="0" w:color="auto"/>
            <w:bottom w:val="none" w:sz="0" w:space="0" w:color="auto"/>
            <w:right w:val="none" w:sz="0" w:space="0" w:color="auto"/>
          </w:divBdr>
        </w:div>
        <w:div w:id="369380737">
          <w:marLeft w:val="0"/>
          <w:marRight w:val="0"/>
          <w:marTop w:val="0"/>
          <w:marBottom w:val="0"/>
          <w:divBdr>
            <w:top w:val="none" w:sz="0" w:space="0" w:color="auto"/>
            <w:left w:val="none" w:sz="0" w:space="0" w:color="auto"/>
            <w:bottom w:val="none" w:sz="0" w:space="0" w:color="auto"/>
            <w:right w:val="none" w:sz="0" w:space="0" w:color="auto"/>
          </w:divBdr>
          <w:divsChild>
            <w:div w:id="1371687525">
              <w:marLeft w:val="0"/>
              <w:marRight w:val="0"/>
              <w:marTop w:val="0"/>
              <w:marBottom w:val="0"/>
              <w:divBdr>
                <w:top w:val="none" w:sz="0" w:space="0" w:color="auto"/>
                <w:left w:val="none" w:sz="0" w:space="0" w:color="auto"/>
                <w:bottom w:val="none" w:sz="0" w:space="0" w:color="auto"/>
                <w:right w:val="none" w:sz="0" w:space="0" w:color="auto"/>
              </w:divBdr>
            </w:div>
          </w:divsChild>
        </w:div>
        <w:div w:id="1600144028">
          <w:marLeft w:val="0"/>
          <w:marRight w:val="0"/>
          <w:marTop w:val="0"/>
          <w:marBottom w:val="0"/>
          <w:divBdr>
            <w:top w:val="none" w:sz="0" w:space="0" w:color="auto"/>
            <w:left w:val="none" w:sz="0" w:space="0" w:color="auto"/>
            <w:bottom w:val="none" w:sz="0" w:space="0" w:color="auto"/>
            <w:right w:val="none" w:sz="0" w:space="0" w:color="auto"/>
          </w:divBdr>
        </w:div>
        <w:div w:id="1919172794">
          <w:marLeft w:val="0"/>
          <w:marRight w:val="0"/>
          <w:marTop w:val="0"/>
          <w:marBottom w:val="0"/>
          <w:divBdr>
            <w:top w:val="none" w:sz="0" w:space="0" w:color="auto"/>
            <w:left w:val="none" w:sz="0" w:space="0" w:color="auto"/>
            <w:bottom w:val="none" w:sz="0" w:space="0" w:color="auto"/>
            <w:right w:val="none" w:sz="0" w:space="0" w:color="auto"/>
          </w:divBdr>
        </w:div>
        <w:div w:id="1087579287">
          <w:marLeft w:val="0"/>
          <w:marRight w:val="0"/>
          <w:marTop w:val="0"/>
          <w:marBottom w:val="0"/>
          <w:divBdr>
            <w:top w:val="none" w:sz="0" w:space="0" w:color="auto"/>
            <w:left w:val="none" w:sz="0" w:space="0" w:color="auto"/>
            <w:bottom w:val="none" w:sz="0" w:space="0" w:color="auto"/>
            <w:right w:val="none" w:sz="0" w:space="0" w:color="auto"/>
          </w:divBdr>
        </w:div>
        <w:div w:id="1052774234">
          <w:marLeft w:val="0"/>
          <w:marRight w:val="0"/>
          <w:marTop w:val="0"/>
          <w:marBottom w:val="0"/>
          <w:divBdr>
            <w:top w:val="none" w:sz="0" w:space="0" w:color="auto"/>
            <w:left w:val="none" w:sz="0" w:space="0" w:color="auto"/>
            <w:bottom w:val="none" w:sz="0" w:space="0" w:color="auto"/>
            <w:right w:val="none" w:sz="0" w:space="0" w:color="auto"/>
          </w:divBdr>
        </w:div>
        <w:div w:id="90126531">
          <w:marLeft w:val="0"/>
          <w:marRight w:val="0"/>
          <w:marTop w:val="0"/>
          <w:marBottom w:val="0"/>
          <w:divBdr>
            <w:top w:val="none" w:sz="0" w:space="0" w:color="auto"/>
            <w:left w:val="none" w:sz="0" w:space="0" w:color="auto"/>
            <w:bottom w:val="none" w:sz="0" w:space="0" w:color="auto"/>
            <w:right w:val="none" w:sz="0" w:space="0" w:color="auto"/>
          </w:divBdr>
        </w:div>
        <w:div w:id="803038106">
          <w:marLeft w:val="0"/>
          <w:marRight w:val="0"/>
          <w:marTop w:val="0"/>
          <w:marBottom w:val="0"/>
          <w:divBdr>
            <w:top w:val="none" w:sz="0" w:space="0" w:color="auto"/>
            <w:left w:val="none" w:sz="0" w:space="0" w:color="auto"/>
            <w:bottom w:val="none" w:sz="0" w:space="0" w:color="auto"/>
            <w:right w:val="none" w:sz="0" w:space="0" w:color="auto"/>
          </w:divBdr>
        </w:div>
        <w:div w:id="784735293">
          <w:marLeft w:val="0"/>
          <w:marRight w:val="0"/>
          <w:marTop w:val="0"/>
          <w:marBottom w:val="0"/>
          <w:divBdr>
            <w:top w:val="none" w:sz="0" w:space="0" w:color="auto"/>
            <w:left w:val="none" w:sz="0" w:space="0" w:color="auto"/>
            <w:bottom w:val="none" w:sz="0" w:space="0" w:color="auto"/>
            <w:right w:val="none" w:sz="0" w:space="0" w:color="auto"/>
          </w:divBdr>
        </w:div>
        <w:div w:id="1570265283">
          <w:marLeft w:val="0"/>
          <w:marRight w:val="0"/>
          <w:marTop w:val="0"/>
          <w:marBottom w:val="0"/>
          <w:divBdr>
            <w:top w:val="none" w:sz="0" w:space="0" w:color="auto"/>
            <w:left w:val="none" w:sz="0" w:space="0" w:color="auto"/>
            <w:bottom w:val="none" w:sz="0" w:space="0" w:color="auto"/>
            <w:right w:val="none" w:sz="0" w:space="0" w:color="auto"/>
          </w:divBdr>
        </w:div>
        <w:div w:id="393311774">
          <w:marLeft w:val="0"/>
          <w:marRight w:val="0"/>
          <w:marTop w:val="0"/>
          <w:marBottom w:val="0"/>
          <w:divBdr>
            <w:top w:val="none" w:sz="0" w:space="0" w:color="auto"/>
            <w:left w:val="none" w:sz="0" w:space="0" w:color="auto"/>
            <w:bottom w:val="none" w:sz="0" w:space="0" w:color="auto"/>
            <w:right w:val="none" w:sz="0" w:space="0" w:color="auto"/>
          </w:divBdr>
          <w:divsChild>
            <w:div w:id="1199703908">
              <w:marLeft w:val="0"/>
              <w:marRight w:val="0"/>
              <w:marTop w:val="0"/>
              <w:marBottom w:val="0"/>
              <w:divBdr>
                <w:top w:val="none" w:sz="0" w:space="0" w:color="auto"/>
                <w:left w:val="none" w:sz="0" w:space="0" w:color="auto"/>
                <w:bottom w:val="none" w:sz="0" w:space="0" w:color="auto"/>
                <w:right w:val="none" w:sz="0" w:space="0" w:color="auto"/>
              </w:divBdr>
            </w:div>
          </w:divsChild>
        </w:div>
        <w:div w:id="273023907">
          <w:marLeft w:val="0"/>
          <w:marRight w:val="0"/>
          <w:marTop w:val="0"/>
          <w:marBottom w:val="0"/>
          <w:divBdr>
            <w:top w:val="none" w:sz="0" w:space="0" w:color="auto"/>
            <w:left w:val="none" w:sz="0" w:space="0" w:color="auto"/>
            <w:bottom w:val="none" w:sz="0" w:space="0" w:color="auto"/>
            <w:right w:val="none" w:sz="0" w:space="0" w:color="auto"/>
          </w:divBdr>
        </w:div>
        <w:div w:id="118189058">
          <w:marLeft w:val="0"/>
          <w:marRight w:val="0"/>
          <w:marTop w:val="0"/>
          <w:marBottom w:val="0"/>
          <w:divBdr>
            <w:top w:val="none" w:sz="0" w:space="0" w:color="auto"/>
            <w:left w:val="none" w:sz="0" w:space="0" w:color="auto"/>
            <w:bottom w:val="none" w:sz="0" w:space="0" w:color="auto"/>
            <w:right w:val="none" w:sz="0" w:space="0" w:color="auto"/>
          </w:divBdr>
        </w:div>
        <w:div w:id="1717385612">
          <w:marLeft w:val="0"/>
          <w:marRight w:val="0"/>
          <w:marTop w:val="0"/>
          <w:marBottom w:val="0"/>
          <w:divBdr>
            <w:top w:val="none" w:sz="0" w:space="0" w:color="auto"/>
            <w:left w:val="none" w:sz="0" w:space="0" w:color="auto"/>
            <w:bottom w:val="none" w:sz="0" w:space="0" w:color="auto"/>
            <w:right w:val="none" w:sz="0" w:space="0" w:color="auto"/>
          </w:divBdr>
          <w:divsChild>
            <w:div w:id="5660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cp:revision>
  <dcterms:created xsi:type="dcterms:W3CDTF">2013-10-21T16:57:00Z</dcterms:created>
  <dcterms:modified xsi:type="dcterms:W3CDTF">2013-10-21T16:58:00Z</dcterms:modified>
</cp:coreProperties>
</file>