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3C" w:rsidRDefault="006F363C" w:rsidP="004368C5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B13B8">
        <w:rPr>
          <w:color w:val="000000"/>
        </w:rPr>
        <w:t>Рабочая программа по не</w:t>
      </w:r>
      <w:r w:rsidR="004368C5" w:rsidRPr="005B13B8">
        <w:rPr>
          <w:color w:val="000000"/>
        </w:rPr>
        <w:t xml:space="preserve">мецкому языку для обучающихся 5-9 </w:t>
      </w:r>
      <w:r w:rsidRPr="005B13B8">
        <w:rPr>
          <w:color w:val="000000"/>
        </w:rPr>
        <w:t>классов составлена на</w:t>
      </w:r>
      <w:r w:rsidRPr="005B13B8">
        <w:rPr>
          <w:color w:val="000000"/>
        </w:rPr>
        <w:br/>
        <w:t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</w:t>
      </w:r>
      <w:r w:rsidR="00936834" w:rsidRPr="005B13B8">
        <w:rPr>
          <w:color w:val="000000"/>
        </w:rPr>
        <w:t xml:space="preserve"> </w:t>
      </w:r>
      <w:r w:rsidRPr="005B13B8">
        <w:rPr>
          <w:color w:val="000000"/>
        </w:rPr>
        <w:t>образовательной программы основного общего образования и элементов содержания,</w:t>
      </w:r>
      <w:r w:rsidR="00936834" w:rsidRPr="005B13B8">
        <w:rPr>
          <w:color w:val="000000"/>
        </w:rPr>
        <w:t xml:space="preserve"> </w:t>
      </w:r>
      <w:r w:rsidRPr="005B13B8">
        <w:rPr>
          <w:color w:val="000000"/>
        </w:rPr>
        <w:t>представленных в Универсальном кодификаторе по иностранному (немецкому) языку, а также на основе характеристики</w:t>
      </w:r>
      <w:proofErr w:type="gramEnd"/>
      <w:r w:rsidRPr="005B13B8">
        <w:rPr>
          <w:color w:val="000000"/>
        </w:rPr>
        <w:t xml:space="preserve"> </w:t>
      </w:r>
      <w:proofErr w:type="gramStart"/>
      <w:r w:rsidRPr="005B13B8">
        <w:rPr>
          <w:color w:val="000000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5B13B8" w:rsidRPr="005B13B8" w:rsidRDefault="005B13B8" w:rsidP="005B13B8">
      <w:pPr>
        <w:tabs>
          <w:tab w:val="left" w:pos="-567"/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>1.Федеральный закон от 29 декабря 2012 г. № 273-ФЗ «Об образовании в Российской Федерации» (с изменениями и дополнениями).</w:t>
      </w:r>
    </w:p>
    <w:p w:rsidR="005B13B8" w:rsidRPr="005B13B8" w:rsidRDefault="005B13B8" w:rsidP="005B13B8">
      <w:pPr>
        <w:pStyle w:val="a5"/>
        <w:shd w:val="clear" w:color="auto" w:fill="FFFFFF"/>
        <w:spacing w:before="0" w:beforeAutospacing="0" w:after="150" w:afterAutospacing="0"/>
        <w:rPr>
          <w:rStyle w:val="a6"/>
          <w:rFonts w:eastAsiaTheme="majorEastAsia"/>
          <w:b w:val="0"/>
          <w:color w:val="000000"/>
          <w:shd w:val="clear" w:color="auto" w:fill="FFFFFF"/>
        </w:rPr>
      </w:pPr>
      <w:r w:rsidRPr="005B13B8">
        <w:rPr>
          <w:color w:val="000000"/>
          <w:shd w:val="clear" w:color="auto" w:fill="FFFFFF"/>
        </w:rPr>
        <w:t>2</w:t>
      </w:r>
      <w:r w:rsidRPr="005B13B8">
        <w:rPr>
          <w:b/>
          <w:color w:val="000000"/>
          <w:shd w:val="clear" w:color="auto" w:fill="FFFFFF"/>
        </w:rPr>
        <w:t xml:space="preserve">. </w:t>
      </w:r>
      <w:hyperlink r:id="rId8" w:tgtFrame="_blank" w:history="1">
        <w:r w:rsidRPr="005B13B8">
          <w:rPr>
            <w:rStyle w:val="a6"/>
            <w:rFonts w:eastAsiaTheme="majorEastAsia"/>
            <w:b w:val="0"/>
            <w:shd w:val="clear" w:color="auto" w:fill="FFFFFF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5B13B8">
        <w:rPr>
          <w:rStyle w:val="a6"/>
          <w:rFonts w:eastAsiaTheme="majorEastAsia"/>
          <w:b w:val="0"/>
          <w:color w:val="000000"/>
          <w:shd w:val="clear" w:color="auto" w:fill="FFFFFF"/>
        </w:rPr>
        <w:t>".</w:t>
      </w:r>
    </w:p>
    <w:p w:rsidR="005B13B8" w:rsidRPr="005B13B8" w:rsidRDefault="005B13B8" w:rsidP="005B13B8">
      <w:pPr>
        <w:tabs>
          <w:tab w:val="left" w:pos="-567"/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>3.</w:t>
      </w:r>
      <w:r w:rsidRPr="005B13B8">
        <w:rPr>
          <w:rFonts w:ascii="Times New Roman" w:hAnsi="Times New Roman" w:cs="Times New Roman"/>
          <w:sz w:val="24"/>
          <w:szCs w:val="24"/>
        </w:rPr>
        <w:t>Закон Орловской области от 6 сентября 2013 г. № 1525-ОЗ «Об образовании в Орловской области».</w:t>
      </w:r>
    </w:p>
    <w:p w:rsidR="005B13B8" w:rsidRPr="005B13B8" w:rsidRDefault="005B13B8" w:rsidP="005B13B8">
      <w:pPr>
        <w:tabs>
          <w:tab w:val="left" w:pos="-567"/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B8" w:rsidRPr="005B13B8" w:rsidRDefault="005B13B8" w:rsidP="005B13B8">
      <w:pPr>
        <w:tabs>
          <w:tab w:val="left" w:pos="-567"/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5B13B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РФ от 28 января 2021 г. N   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</w:t>
      </w:r>
    </w:p>
    <w:p w:rsidR="001E4E54" w:rsidRPr="005B13B8" w:rsidRDefault="005B13B8" w:rsidP="006F363C">
      <w:pPr>
        <w:pStyle w:val="a5"/>
        <w:shd w:val="clear" w:color="auto" w:fill="FFFFFF"/>
        <w:spacing w:before="0" w:beforeAutospacing="0" w:after="150" w:afterAutospacing="0"/>
        <w:rPr>
          <w:rStyle w:val="a6"/>
          <w:rFonts w:eastAsiaTheme="majorEastAsia"/>
          <w:b w:val="0"/>
          <w:color w:val="000000"/>
          <w:shd w:val="clear" w:color="auto" w:fill="FFFFFF"/>
        </w:rPr>
      </w:pPr>
      <w:r w:rsidRPr="005B13B8">
        <w:rPr>
          <w:rStyle w:val="a6"/>
          <w:rFonts w:eastAsiaTheme="majorEastAsia"/>
          <w:b w:val="0"/>
          <w:color w:val="000000"/>
          <w:shd w:val="clear" w:color="auto" w:fill="FFFFFF"/>
        </w:rPr>
        <w:t xml:space="preserve">5. </w:t>
      </w:r>
      <w:r w:rsidR="001E4E54" w:rsidRPr="005B13B8">
        <w:rPr>
          <w:rStyle w:val="a6"/>
          <w:rFonts w:eastAsiaTheme="majorEastAsia"/>
          <w:b w:val="0"/>
          <w:color w:val="000000"/>
          <w:shd w:val="clear" w:color="auto" w:fill="FFFFFF"/>
        </w:rPr>
        <w:t>Письмо Министерства просвещения РФ № 03-1899 от 11 ноября2021 г. «Об обеспечении учебными изданиями обучающихся в 2022/2023 учебном году».</w:t>
      </w:r>
    </w:p>
    <w:p w:rsidR="005B13B8" w:rsidRPr="005B13B8" w:rsidRDefault="005B13B8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color w:val="000000"/>
        </w:rPr>
        <w:t xml:space="preserve">6. </w:t>
      </w:r>
      <w:r w:rsidRPr="005B13B8">
        <w:rPr>
          <w:color w:val="000000"/>
        </w:rPr>
        <w:t xml:space="preserve">Учебного плана </w:t>
      </w:r>
      <w:r w:rsidRPr="005B13B8">
        <w:rPr>
          <w:color w:val="000000"/>
        </w:rPr>
        <w:t xml:space="preserve"> на 2022-2023</w:t>
      </w:r>
      <w:r w:rsidRPr="005B13B8">
        <w:rPr>
          <w:color w:val="000000"/>
        </w:rPr>
        <w:t xml:space="preserve"> учебный год МБОУ «</w:t>
      </w:r>
      <w:proofErr w:type="spellStart"/>
      <w:r w:rsidRPr="005B13B8">
        <w:rPr>
          <w:color w:val="000000"/>
        </w:rPr>
        <w:t>Трудкинская</w:t>
      </w:r>
      <w:proofErr w:type="spellEnd"/>
      <w:r w:rsidRPr="005B13B8">
        <w:rPr>
          <w:color w:val="000000"/>
        </w:rPr>
        <w:t xml:space="preserve"> средняя общеобразовательная школа».</w:t>
      </w:r>
    </w:p>
    <w:p w:rsidR="005B13B8" w:rsidRPr="005B13B8" w:rsidRDefault="005B13B8" w:rsidP="006F363C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6F363C" w:rsidRDefault="006F363C" w:rsidP="006F363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ОБЩАЯ ХАРАКТЕРИСТИКА УЧЕБНОГО ПРЕДМЕТА</w:t>
      </w:r>
    </w:p>
    <w:p w:rsidR="006F363C" w:rsidRDefault="006F363C" w:rsidP="006F363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«ИНОСТРАННЫЙ (НЕМЕЦКИЙ) ЯЗЫК »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color w:val="000000"/>
        </w:rPr>
        <w:t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</w:t>
      </w:r>
      <w:r w:rsidRPr="005B13B8">
        <w:rPr>
          <w:color w:val="000000"/>
        </w:rPr>
        <w:br/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5B13B8">
        <w:rPr>
          <w:color w:val="000000"/>
        </w:rPr>
        <w:t>естественно-научных</w:t>
      </w:r>
      <w:proofErr w:type="gramEnd"/>
      <w:r w:rsidRPr="005B13B8">
        <w:rPr>
          <w:color w:val="000000"/>
        </w:rPr>
        <w:t xml:space="preserve"> и других наук и становится важной составляющей базы для общего и специального образования.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color w:val="000000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color w:val="000000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color w:val="000000"/>
        </w:rPr>
        <w:t xml:space="preserve">Возрастает значимость владения разными иностранными </w:t>
      </w:r>
      <w:proofErr w:type="gramStart"/>
      <w:r w:rsidRPr="005B13B8">
        <w:rPr>
          <w:color w:val="000000"/>
        </w:rPr>
        <w:t>языками</w:t>
      </w:r>
      <w:proofErr w:type="gramEnd"/>
      <w:r w:rsidRPr="005B13B8">
        <w:rPr>
          <w:color w:val="000000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5B13B8">
        <w:rPr>
          <w:color w:val="000000"/>
        </w:rPr>
        <w:t>постглобализации</w:t>
      </w:r>
      <w:proofErr w:type="spellEnd"/>
      <w:r w:rsidRPr="005B13B8">
        <w:rPr>
          <w:color w:val="000000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</w:t>
      </w:r>
      <w:r w:rsidRPr="005B13B8">
        <w:rPr>
          <w:color w:val="000000"/>
        </w:rPr>
        <w:br/>
      </w:r>
      <w:r w:rsidRPr="005B13B8">
        <w:rPr>
          <w:color w:val="000000"/>
        </w:rPr>
        <w:lastRenderedPageBreak/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color w:val="000000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b/>
          <w:bCs/>
          <w:color w:val="000000"/>
        </w:rPr>
        <w:t>ЦЕЛИ ИЗУЧЕНИЯ УЧЕБНОГО ПРЕДМЕТА «ИНОСТРАННЫЙ (НЕМЕЦКИЙ) ЯЗЫК»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color w:val="000000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5B13B8">
        <w:rPr>
          <w:i/>
          <w:iCs/>
          <w:color w:val="000000"/>
        </w:rPr>
        <w:t>ценностном, когнитивном и прагматическом </w:t>
      </w:r>
      <w:r w:rsidRPr="005B13B8">
        <w:rPr>
          <w:color w:val="000000"/>
        </w:rPr>
        <w:t xml:space="preserve">уровнях и, соответственно, воплощаются </w:t>
      </w:r>
      <w:proofErr w:type="gramStart"/>
      <w:r w:rsidRPr="005B13B8">
        <w:rPr>
          <w:color w:val="000000"/>
        </w:rPr>
        <w:t>в</w:t>
      </w:r>
      <w:proofErr w:type="gramEnd"/>
      <w:r w:rsidRPr="005B13B8">
        <w:rPr>
          <w:color w:val="000000"/>
        </w:rPr>
        <w:t xml:space="preserve"> личностных, </w:t>
      </w:r>
      <w:proofErr w:type="spellStart"/>
      <w:r w:rsidRPr="005B13B8">
        <w:rPr>
          <w:color w:val="000000"/>
        </w:rPr>
        <w:t>метапредметных</w:t>
      </w:r>
      <w:proofErr w:type="spellEnd"/>
      <w:r w:rsidRPr="005B13B8">
        <w:rPr>
          <w:color w:val="000000"/>
        </w:rPr>
        <w:t>/</w:t>
      </w:r>
      <w:proofErr w:type="spellStart"/>
      <w:r w:rsidRPr="005B13B8">
        <w:rPr>
          <w:color w:val="000000"/>
        </w:rPr>
        <w:t>общеучебных</w:t>
      </w:r>
      <w:proofErr w:type="spellEnd"/>
      <w:r w:rsidRPr="005B13B8">
        <w:rPr>
          <w:color w:val="000000"/>
        </w:rPr>
        <w:t>/универсальных и предметных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B13B8">
        <w:rPr>
          <w:color w:val="000000"/>
        </w:rPr>
        <w:t>результатах</w:t>
      </w:r>
      <w:proofErr w:type="gramEnd"/>
      <w:r w:rsidRPr="005B13B8">
        <w:rPr>
          <w:color w:val="000000"/>
        </w:rPr>
        <w:t xml:space="preserve">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5B13B8">
        <w:rPr>
          <w:color w:val="000000"/>
        </w:rPr>
        <w:t>ств гр</w:t>
      </w:r>
      <w:proofErr w:type="gramEnd"/>
      <w:r w:rsidRPr="005B13B8">
        <w:rPr>
          <w:color w:val="000000"/>
        </w:rPr>
        <w:t>ажданина, патриота; развития национального самосознания, стремления к</w:t>
      </w:r>
      <w:r w:rsidRPr="005B13B8">
        <w:rPr>
          <w:color w:val="000000"/>
        </w:rPr>
        <w:br/>
        <w:t>взаимопониманию между людьми разных стран.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B13B8">
        <w:rPr>
          <w:color w:val="000000"/>
        </w:rPr>
        <w:t>На прагматическом уровне </w:t>
      </w:r>
      <w:r w:rsidRPr="005B13B8">
        <w:rPr>
          <w:b/>
          <w:bCs/>
          <w:i/>
          <w:iCs/>
          <w:color w:val="000000"/>
        </w:rPr>
        <w:t>целью иноязычного образования </w:t>
      </w:r>
      <w:r w:rsidRPr="005B13B8">
        <w:rPr>
          <w:color w:val="000000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5B13B8">
        <w:rPr>
          <w:color w:val="000000"/>
        </w:rPr>
        <w:br/>
        <w:t>— </w:t>
      </w:r>
      <w:r w:rsidRPr="005B13B8">
        <w:rPr>
          <w:i/>
          <w:iCs/>
          <w:color w:val="000000"/>
        </w:rPr>
        <w:t>речевая компетенция </w:t>
      </w:r>
      <w:r w:rsidRPr="005B13B8">
        <w:rPr>
          <w:color w:val="000000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5B13B8">
        <w:rPr>
          <w:color w:val="000000"/>
        </w:rPr>
        <w:t>аудировании</w:t>
      </w:r>
      <w:proofErr w:type="spellEnd"/>
      <w:r w:rsidRPr="005B13B8">
        <w:rPr>
          <w:color w:val="000000"/>
        </w:rPr>
        <w:t>, чтении, письме);</w:t>
      </w:r>
      <w:r w:rsidRPr="005B13B8">
        <w:rPr>
          <w:color w:val="000000"/>
        </w:rPr>
        <w:br/>
        <w:t>— </w:t>
      </w:r>
      <w:r w:rsidRPr="005B13B8">
        <w:rPr>
          <w:i/>
          <w:iCs/>
          <w:color w:val="000000"/>
        </w:rPr>
        <w:t>языковая компетенция </w:t>
      </w:r>
      <w:r w:rsidRPr="005B13B8">
        <w:rPr>
          <w:color w:val="000000"/>
        </w:rPr>
        <w:t>— овладение новыми языковыми средствами (фонетическими,</w:t>
      </w:r>
      <w:r w:rsidRPr="005B13B8">
        <w:rPr>
          <w:color w:val="000000"/>
        </w:rPr>
        <w:br/>
        <w:t>орфографическими, лексическими, грамматическими) в соответствии c отобранными темами общения;</w:t>
      </w:r>
      <w:proofErr w:type="gramEnd"/>
      <w:r w:rsidRPr="005B13B8">
        <w:rPr>
          <w:color w:val="000000"/>
        </w:rPr>
        <w:t xml:space="preserve"> </w:t>
      </w:r>
      <w:proofErr w:type="gramStart"/>
      <w:r w:rsidRPr="005B13B8">
        <w:rPr>
          <w:color w:val="000000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5B13B8">
        <w:rPr>
          <w:color w:val="000000"/>
        </w:rPr>
        <w:br/>
        <w:t>— </w:t>
      </w:r>
      <w:r w:rsidRPr="005B13B8">
        <w:rPr>
          <w:i/>
          <w:iCs/>
          <w:color w:val="000000"/>
        </w:rPr>
        <w:t>социокультурная/межкультурная компетенция </w:t>
      </w:r>
      <w:r w:rsidRPr="005B13B8">
        <w:rPr>
          <w:color w:val="000000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5B13B8">
        <w:rPr>
          <w:color w:val="000000"/>
        </w:rPr>
        <w:br/>
        <w:t>— </w:t>
      </w:r>
      <w:r w:rsidRPr="005B13B8">
        <w:rPr>
          <w:i/>
          <w:iCs/>
          <w:color w:val="000000"/>
        </w:rPr>
        <w:t>компенсаторная компетенция </w:t>
      </w:r>
      <w:r w:rsidRPr="005B13B8">
        <w:rPr>
          <w:color w:val="000000"/>
        </w:rPr>
        <w:t>— развитие умений выходить из положения в условиях дефицита языковых сре</w:t>
      </w:r>
      <w:proofErr w:type="gramStart"/>
      <w:r w:rsidRPr="005B13B8">
        <w:rPr>
          <w:color w:val="000000"/>
        </w:rPr>
        <w:t>дств пр</w:t>
      </w:r>
      <w:proofErr w:type="gramEnd"/>
      <w:r w:rsidRPr="005B13B8">
        <w:rPr>
          <w:color w:val="000000"/>
        </w:rPr>
        <w:t>и получении и передаче информации.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color w:val="000000"/>
        </w:rPr>
        <w:t>Наряду с иноязычной коммуникативной компетенцией средствами иностранного языка формируются </w:t>
      </w:r>
      <w:r w:rsidRPr="005B13B8">
        <w:rPr>
          <w:i/>
          <w:iCs/>
          <w:color w:val="000000"/>
        </w:rPr>
        <w:t>ключевые универсальные учебные компетенции</w:t>
      </w:r>
      <w:r w:rsidRPr="005B13B8">
        <w:rPr>
          <w:color w:val="000000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color w:val="000000"/>
        </w:rPr>
        <w:t>В соответствии с личностно ориентированной парадигмой образования основными подходами к обучению </w:t>
      </w:r>
      <w:r w:rsidRPr="005B13B8">
        <w:rPr>
          <w:i/>
          <w:iCs/>
          <w:color w:val="000000"/>
        </w:rPr>
        <w:t>иностранным языкам </w:t>
      </w:r>
      <w:r w:rsidRPr="005B13B8">
        <w:rPr>
          <w:color w:val="000000"/>
        </w:rPr>
        <w:t xml:space="preserve">признаются </w:t>
      </w:r>
      <w:proofErr w:type="spellStart"/>
      <w:r w:rsidRPr="005B13B8">
        <w:rPr>
          <w:color w:val="000000"/>
        </w:rPr>
        <w:t>компетентностный</w:t>
      </w:r>
      <w:proofErr w:type="spellEnd"/>
      <w:r w:rsidRPr="005B13B8">
        <w:rPr>
          <w:color w:val="000000"/>
        </w:rPr>
        <w:t>, системно-</w:t>
      </w:r>
      <w:proofErr w:type="spellStart"/>
      <w:r w:rsidRPr="005B13B8">
        <w:rPr>
          <w:color w:val="000000"/>
        </w:rPr>
        <w:t>деятельностный</w:t>
      </w:r>
      <w:proofErr w:type="spellEnd"/>
      <w:r w:rsidRPr="005B13B8">
        <w:rPr>
          <w:color w:val="000000"/>
        </w:rPr>
        <w:t xml:space="preserve">, </w:t>
      </w:r>
      <w:proofErr w:type="gramStart"/>
      <w:r w:rsidRPr="005B13B8">
        <w:rPr>
          <w:color w:val="000000"/>
        </w:rPr>
        <w:t>межкультурный</w:t>
      </w:r>
      <w:proofErr w:type="gramEnd"/>
      <w:r w:rsidRPr="005B13B8">
        <w:rPr>
          <w:color w:val="000000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b/>
          <w:bCs/>
          <w:color w:val="000000"/>
        </w:rPr>
        <w:t>МЕСТО УЧЕБНОГО ПРЕДМЕТА В УЧЕБНОМ ПЛАНЕ</w:t>
      </w:r>
      <w:proofErr w:type="gramStart"/>
      <w:r w:rsidRPr="005B13B8">
        <w:rPr>
          <w:b/>
          <w:bCs/>
          <w:color w:val="000000"/>
        </w:rPr>
        <w:t>«И</w:t>
      </w:r>
      <w:proofErr w:type="gramEnd"/>
      <w:r w:rsidRPr="005B13B8">
        <w:rPr>
          <w:b/>
          <w:bCs/>
          <w:color w:val="000000"/>
        </w:rPr>
        <w:t>НОСТРАННЫЙ (НЕМЕЦКИЙ) ЯЗЫК»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B13B8">
        <w:rPr>
          <w:color w:val="000000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</w:t>
      </w:r>
      <w:r w:rsidR="008D5679" w:rsidRPr="005B13B8">
        <w:rPr>
          <w:color w:val="000000"/>
        </w:rPr>
        <w:t xml:space="preserve"> 2-4 классы отведено 2 часа </w:t>
      </w:r>
      <w:proofErr w:type="gramStart"/>
      <w:r w:rsidR="008D5679" w:rsidRPr="005B13B8">
        <w:rPr>
          <w:color w:val="000000"/>
        </w:rPr>
        <w:t xml:space="preserve">( </w:t>
      </w:r>
      <w:proofErr w:type="gramEnd"/>
      <w:r w:rsidR="008D5679" w:rsidRPr="005B13B8">
        <w:rPr>
          <w:color w:val="000000"/>
        </w:rPr>
        <w:t xml:space="preserve">68 учебных часа), </w:t>
      </w:r>
      <w:r w:rsidRPr="005B13B8">
        <w:rPr>
          <w:color w:val="000000"/>
        </w:rPr>
        <w:t xml:space="preserve"> в 5</w:t>
      </w:r>
      <w:r w:rsidR="008D5679" w:rsidRPr="005B13B8">
        <w:rPr>
          <w:color w:val="000000"/>
        </w:rPr>
        <w:t>-11</w:t>
      </w:r>
      <w:r w:rsidRPr="005B13B8">
        <w:rPr>
          <w:color w:val="000000"/>
        </w:rPr>
        <w:t xml:space="preserve"> классе отведено </w:t>
      </w:r>
      <w:r w:rsidR="008D5679" w:rsidRPr="005B13B8">
        <w:rPr>
          <w:color w:val="000000"/>
        </w:rPr>
        <w:t>3  часа (</w:t>
      </w:r>
      <w:r w:rsidRPr="005B13B8">
        <w:rPr>
          <w:color w:val="000000"/>
        </w:rPr>
        <w:t>102 учебных часа</w:t>
      </w:r>
      <w:r w:rsidR="008D5679" w:rsidRPr="005B13B8">
        <w:rPr>
          <w:color w:val="000000"/>
        </w:rPr>
        <w:t>)</w:t>
      </w:r>
      <w:r w:rsidRPr="005B13B8">
        <w:rPr>
          <w:color w:val="000000"/>
        </w:rPr>
        <w:t>, по 3 часа в неделю.</w:t>
      </w:r>
    </w:p>
    <w:p w:rsidR="006F363C" w:rsidRPr="005B13B8" w:rsidRDefault="006F363C" w:rsidP="006F363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6F363C" w:rsidRPr="005B13B8" w:rsidRDefault="006F363C" w:rsidP="00936834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5B13B8">
        <w:rPr>
          <w:b/>
          <w:bCs/>
          <w:color w:val="000000"/>
        </w:rPr>
        <w:t>СОДЕРЖАНИЕ УЧЕБНОГО ПРЕДМЕТА</w:t>
      </w:r>
    </w:p>
    <w:p w:rsidR="00E34BAC" w:rsidRPr="005B13B8" w:rsidRDefault="00E34BAC" w:rsidP="00E34BAC">
      <w:pPr>
        <w:tabs>
          <w:tab w:val="left" w:pos="284"/>
          <w:tab w:val="left" w:pos="10206"/>
        </w:tabs>
        <w:autoSpaceDE w:val="0"/>
        <w:autoSpaceDN w:val="0"/>
        <w:spacing w:before="346"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E34BAC" w:rsidRPr="005B13B8" w:rsidRDefault="00E34BAC" w:rsidP="00E34BAC">
      <w:pPr>
        <w:tabs>
          <w:tab w:val="left" w:pos="180"/>
          <w:tab w:val="left" w:pos="284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КОММУНИКАТИВНЫЕ УМЕНИЯ 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Моя семья. Мои друзья. Семейные праздники: день рождения, Новый год.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Внешность и характер человека/литературного персонажа. 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Досуг и увлечения/хобби современного подростка (чтение, кино, спорт).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здоровое питание.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Покупки: продукты питания.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Школа, школьная жизнь, школьная форма, изучаемые предметы. Переписка с зарубежными сверстниками.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Каникулы в различное время года. Виды отдыха. 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Природа: дикие и домашние животные. Погода. 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Родной город/село. Транспорт.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Их географическое положение, столицы, достопримечательности, культурные особенности (национальные праздники, традиции, обычаи). </w:t>
      </w:r>
      <w:proofErr w:type="gramEnd"/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диалогической речи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на базе умений, сформированных в начальной школе: 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i/>
          <w:lang w:val="ru-RU"/>
        </w:rPr>
        <w:t>диалог этикетного характера</w:t>
      </w:r>
      <w:r w:rsidRPr="005B13B8">
        <w:rPr>
          <w:rFonts w:eastAsia="Times New Roman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5B13B8">
        <w:rPr>
          <w:lang w:val="ru-RU"/>
        </w:rPr>
        <w:tab/>
        <w:t xml:space="preserve">     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>диалог-побуждение к действию</w:t>
      </w:r>
      <w:r w:rsidRPr="005B13B8">
        <w:rPr>
          <w:rFonts w:eastAsia="Times New Roman"/>
          <w:lang w:val="ru-RU"/>
        </w:rPr>
        <w:t xml:space="preserve">: обращаться с просьбой, вежливо </w:t>
      </w:r>
      <w:proofErr w:type="gramStart"/>
      <w:r w:rsidRPr="005B13B8">
        <w:rPr>
          <w:rFonts w:eastAsia="Times New Roman"/>
          <w:lang w:val="ru-RU"/>
        </w:rPr>
        <w:t>соглашаться/не соглашаться</w:t>
      </w:r>
      <w:proofErr w:type="gramEnd"/>
      <w:r w:rsidRPr="005B13B8">
        <w:rPr>
          <w:rFonts w:eastAsia="Times New Roman"/>
          <w:lang w:val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i/>
          <w:lang w:val="ru-RU"/>
        </w:rPr>
        <w:t>диалог-расспрос</w:t>
      </w:r>
      <w:r w:rsidRPr="005B13B8">
        <w:rPr>
          <w:rFonts w:eastAsia="Times New Roman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Вышеперечисленные умения диалогической речи развиваются в стандартных ситуациях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диалог – до 5 реплик со стороны каждого собеседника.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монологической речи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, на базе умений, сформированных в начальной школе: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повествование/сообщение;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изложение (пересказ) основного содержания прочитанного текста;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краткое изложение результатов выполненной проектной работы.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Объём монологического высказывания – 5-6 фраз.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 </w:t>
      </w:r>
      <w:proofErr w:type="spellStart"/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на базе умений, сформированных в начальной школе: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5B13B8">
        <w:rPr>
          <w:lang w:val="ru-RU"/>
        </w:rPr>
        <w:br/>
      </w:r>
      <w:r w:rsidRPr="005B13B8">
        <w:rPr>
          <w:rFonts w:eastAsia="Times New Roman"/>
          <w:lang w:val="ru-RU"/>
        </w:rPr>
        <w:t xml:space="preserve">вербальная/невербальная реакция </w:t>
      </w:r>
      <w:proofErr w:type="gramStart"/>
      <w:r w:rsidRPr="005B13B8">
        <w:rPr>
          <w:rFonts w:eastAsia="Times New Roman"/>
          <w:lang w:val="ru-RU"/>
        </w:rPr>
        <w:t>на</w:t>
      </w:r>
      <w:proofErr w:type="gramEnd"/>
      <w:r w:rsidRPr="005B13B8">
        <w:rPr>
          <w:rFonts w:eastAsia="Times New Roman"/>
          <w:lang w:val="ru-RU"/>
        </w:rPr>
        <w:t xml:space="preserve"> услышанное; 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пониманием основного содержания текста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пониманием запрашиваемой информации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выделять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запрашиваемую информацию, представленную в эксплицитной (явной) форме, в воспринимаемом на слух тексте.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Время звучания текста/текстов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до 1 минуты.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Смысловое чтение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Чтение с пониманием основного содержания текста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определять основную тему и главные факты/события в прочитанном тексте, игнорировать незнакомые слова,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несущественные для понимания основного содержания.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Чтение с пониманием запрашиваемой информации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Чтение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несплошных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текстов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(таблиц) и понимание представленной в них информации.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текст (таблица). </w:t>
      </w:r>
      <w:proofErr w:type="gramEnd"/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текста/текстов для чтения — 180-200 слов.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right="38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письменной речи на базе умений, сформированных в начальной школе: 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5B13B8">
        <w:rPr>
          <w:lang w:val="ru-RU"/>
        </w:rPr>
        <w:tab/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</w:p>
    <w:p w:rsidR="00E34BAC" w:rsidRPr="005B13B8" w:rsidRDefault="00E34BAC" w:rsidP="00E34BAC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сообщения – до 60 слов.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before="190"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ЯЗЫКОВЫЕ ЗНАНИЯ И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      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чтения вслух: беседа/диалог, рассказ, отрывок из статьи научно-популярного характера, сообщение информационного характера.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текста для чтения вслух — до 90 слов.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Правильное написание изученных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       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E34BAC" w:rsidRPr="005B13B8" w:rsidRDefault="00E34BAC" w:rsidP="00E34BA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словообразования: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а) аффиксация: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имён существительных при помощи суффиксов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Lehrer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Sportler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Lehrerin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chen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Tischchen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образование имен прилагательных при помощи суффиксов 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ig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sonnig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lich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freundlich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числительных при помощи суффиксов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zehn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zig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fünfzehn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fünfzig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fünfte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fünfzigste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б) словосложение: образование сложных существительных путём соединения основ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существительных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Klassenzimmer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Синонимы. Интернациональные слова.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Нераспространённые и распространённые простые предложения: с простым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liest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) и составным глагольным сказуемым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kann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lesen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), с составным именным сказуемым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Tisch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ist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blau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), в том</w:t>
      </w: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числе с дополнениями в дательном и винительном падежах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liest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ein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Buch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hilft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Mutter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5B13B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Побудительные предложения, в том числе в отрицательной форме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Schreib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Satz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Öffne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Tür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nicht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Глаголы в </w:t>
      </w:r>
      <w:proofErr w:type="spellStart"/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-временных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Futur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I.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dürfen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Наречия в положительной, сравнительной и превосходной степенях сравнения, образованные по правилу и исключения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schön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schooner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schönsten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schönste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gut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besser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besten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beste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Указательные местоимения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jener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Вопросительные местоимения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wer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wohin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warum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Количественные и порядковые числительные (до 100).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>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Формирование умений: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правильно оформлять свой адрес на немецком языке (в анкете, формуляре);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КОМПЕНСАТОРНЫЕ УМЕНИЯ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языковой, в том числе контекстуальной, догадки.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Использование в качестве опоры при составлении собственных высказываний ключевых слов, плана.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в семье и с друзьями. Семейные праздники.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Внешность и характер человека /литературного персонажа.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Досуг и увлечения/хобби современного подростка (чтение, кино, театр, спорт).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фитнес, сбалансированное питание.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Покупки: продукты питания.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Школа, школьная жизнь, изучаемые предметы, любимый предмет, правила поведения в школе.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Переписка с зарубежными сверстниками.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Каникулы в различное время года. Виды отдыха.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Путешествия по России и зарубежным странам.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Природа: дикие и домашние животные. Климат, погода.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Жизнь в городе и сельской местности. Описание родного города/села. Транспорт.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диалогической речи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а именно умений вести: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>диалог этикетного характера:</w:t>
      </w:r>
      <w:r w:rsidRPr="005B13B8">
        <w:rPr>
          <w:rFonts w:eastAsia="Times New Roman"/>
          <w:lang w:val="ru-RU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5B13B8">
        <w:rPr>
          <w:rFonts w:eastAsia="Times New Roman"/>
          <w:i/>
          <w:lang w:val="ru-RU"/>
        </w:rPr>
        <w:t>диалог-побуждение к действию:</w:t>
      </w:r>
      <w:r w:rsidRPr="005B13B8">
        <w:rPr>
          <w:rFonts w:eastAsia="Times New Roman"/>
          <w:lang w:val="ru-RU"/>
        </w:rPr>
        <w:t xml:space="preserve"> обращаться с просьбой, вежливо </w:t>
      </w:r>
      <w:proofErr w:type="gramStart"/>
      <w:r w:rsidRPr="005B13B8">
        <w:rPr>
          <w:rFonts w:eastAsia="Times New Roman"/>
          <w:lang w:val="ru-RU"/>
        </w:rPr>
        <w:t>соглашаться/не соглашаться</w:t>
      </w:r>
      <w:proofErr w:type="gramEnd"/>
      <w:r w:rsidRPr="005B13B8">
        <w:rPr>
          <w:rFonts w:eastAsia="Times New Roman"/>
          <w:lang w:val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5B13B8">
        <w:rPr>
          <w:rFonts w:eastAsia="Times New Roman"/>
          <w:i/>
          <w:lang w:val="ru-RU"/>
        </w:rPr>
        <w:t>диалог-расспрос:</w:t>
      </w:r>
      <w:r w:rsidRPr="005B13B8">
        <w:rPr>
          <w:rFonts w:eastAsia="Times New Roman"/>
          <w:lang w:val="ru-RU"/>
        </w:rPr>
        <w:t xml:space="preserve"> сообщать фактическую информацию, отвечая на  вопросы  разных  видов; выражать  своё 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Вышеперечисленные умения диалогической речи развиваются в стандартных ситуациях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неофициального общения в рамках тематического содержания речи с опорой на речевые ситуации,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ключевые слова, и/или иллюстрации, фотографии с соблюдением норм речевого этикета, принятых в стране/ странах изучаемого языка.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диалога – до 5 реплик со стороны каждого собеседника.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монологической речи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5B13B8">
        <w:rPr>
          <w:lang w:val="ru-RU"/>
        </w:rPr>
        <w:br/>
      </w:r>
      <w:r w:rsidRPr="005B13B8">
        <w:rPr>
          <w:rFonts w:eastAsia="Times New Roman"/>
          <w:lang w:val="ru-RU"/>
        </w:rPr>
        <w:t>коммуникативных типов речи: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повествование/сообщение;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изложение (пересказ) основного содержания прочитанного текста;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краткое изложение результатов выполненной проектной работы.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с иллюстрации, фотографии.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монологического высказывания – 7-8 фраз.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proofErr w:type="gram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>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При опосредованном общении: дальнейшее развитие восприятия и понимания на слух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адаптированных аутентичных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</w:t>
      </w: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пониманием основного содержания, с пониманием запрашиваемой информации.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пониманием основного содержания текста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пониманием запрашиваемой информации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выделять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запрашиваемую информацию, представленную в эксплицитной (явной) форме, в воспринимаемом на слух тексте.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Время звучания текста/текстов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до 1 минуты.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Смысловое чтение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Чтение с пониманием основного содержания текста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определять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тему/основную мысль, главные факты/события; прогнозировать содержание текста по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заголовку/началу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Чтение с пониманием запрашиваемой информации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находить в прочитанном тексте и понимать запрашиваемую информацию.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Чтение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несплошных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текстов (таблиц)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и понимание представленной в них информации.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текст (таблица).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Объём текста/текстов для чтения – 250-300 слов</w:t>
      </w:r>
      <w:r w:rsidRPr="005B13B8">
        <w:rPr>
          <w:rFonts w:ascii="Times New Roman" w:hAnsi="Times New Roman" w:cs="Times New Roman"/>
          <w:sz w:val="24"/>
          <w:szCs w:val="24"/>
        </w:rPr>
        <w:t>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письменной речи: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proofErr w:type="gramStart"/>
      <w:r w:rsidRPr="005B13B8">
        <w:rPr>
          <w:rFonts w:eastAsia="Times New Roman"/>
          <w:lang w:val="ru-RU"/>
        </w:rPr>
        <w:t xml:space="preserve">заполнение анкет и формуляров, сообщать о себе основные сведения (имя, фамилия, пол, возраст, гражданство, адрес) в соответствии с нормами, принятыми в </w:t>
      </w:r>
      <w:proofErr w:type="spellStart"/>
      <w:r w:rsidRPr="005B13B8">
        <w:rPr>
          <w:rFonts w:eastAsia="Times New Roman"/>
          <w:lang w:val="ru-RU"/>
        </w:rPr>
        <w:t>немецкоговорящих</w:t>
      </w:r>
      <w:proofErr w:type="spellEnd"/>
      <w:r w:rsidRPr="005B13B8">
        <w:rPr>
          <w:rFonts w:eastAsia="Times New Roman"/>
          <w:lang w:val="ru-RU"/>
        </w:rPr>
        <w:t xml:space="preserve"> странах;</w:t>
      </w:r>
      <w:proofErr w:type="gramEnd"/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lastRenderedPageBreak/>
        <w:t xml:space="preserve"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– до 70 слов;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создание небольшого письменного высказывания с опорой на образец, план, иллюстрацию. Объём письменного высказывания – до 70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before="190" w:after="0" w:line="240" w:lineRule="auto"/>
        <w:ind w:left="142" w:right="144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ЯЗЫКОВЫЕ ЗНАНИЯ И УМЕНИЯ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демонстрирующих понимание текста.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– до 95 слов.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Правильное написание изученных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словообразования: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а) аффиксация: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имён существительных при помощи суффиксов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keit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Möglichkeit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heit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Schönheit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ung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Erzählung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имен прилагательных при помощи суффикса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isch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dramatisch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имён прилагательных и наречий при помощи отрицательного префикса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б) конверсия: образование имён существительных от глагола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Lesen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в) словосложение: образование сложных существительных путём соединения глагола и существительного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Schreibtisch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союзом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denn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Глаголы в видовременных формах действительного залога в изъявительном наклонении в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Präteritum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Глаголы с отделяемыми и неотделяемыми приставками.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Глаголы с возвратным местоимением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sich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5B13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sitzen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—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setzen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liegen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—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legen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stehen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—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stellen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hängen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sollen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Склонение имён существительных в единственном и множественном числе в родительном падеже.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Личные местоимения в винительном и дательном падежах (в некоторых речевых образцах).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Вопросительное местоимение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welch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-).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Числительные для обозначения дат и больших чисел (100-1000).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Предлоги, требующие дательного падежа при ответе на вопрос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Wo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 винительного при ответе на вопрос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Wohin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немецком языке.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умений: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правильно оформлять свой адрес на немецком языке (в анкете, формуляре);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</w:p>
    <w:p w:rsidR="00E34BAC" w:rsidRPr="005B13B8" w:rsidRDefault="00E34BAC" w:rsidP="00E34BAC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E34BAC" w:rsidRPr="005B13B8" w:rsidRDefault="00E34BAC" w:rsidP="00E34BAC">
      <w:pPr>
        <w:pStyle w:val="af0"/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lang w:val="ru-RU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КОМПЕНСАТОРНЫЕ УМЕНИЯ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языковой догадки, в том числе контекстуальной.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Использование в качестве опоры при составлении собственных высказываний ключевых слов, плана.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before="262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before="262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Взаимоотношения в семье и с друзьями. Семейные праздники. Обязанности по дому.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Внешность и характер человека/литературного персонажа.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Досуг и увлечения/хобби современного подростка (чтение, кино, театр, музей, спорт, музыка).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Покупки: продукты питания.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Школа, школьная жизнь, изучаемые предметы, любимый предмет, правила поведения в школе. Переписка с зарубежными сверстниками.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Каникулы в различное время года. Виды отдыха. Путешествия по России и зарубежным странам.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Природа: дикие и домашние животные. Проблемы экологии. Климат, погода.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Жизнь в городе и сельской местности. Описание родного города/села. Транспорт.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 (телевидение, журналы, Интернет).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Выдающиеся люди родной страны и страны/стран изучаемого языка: учёные, писатели, поэты, спортсмены.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диалогической речи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диалог этикетного характера – </w:t>
      </w:r>
      <w:r w:rsidRPr="005B13B8">
        <w:rPr>
          <w:rFonts w:eastAsia="Times New Roman"/>
          <w:lang w:val="ru-RU"/>
        </w:rPr>
        <w:t xml:space="preserve"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диалог-побуждение </w:t>
      </w:r>
      <w:r w:rsidRPr="005B13B8">
        <w:rPr>
          <w:rFonts w:eastAsia="Times New Roman"/>
          <w:lang w:val="ru-RU"/>
        </w:rPr>
        <w:t xml:space="preserve">к действию – обращаться с просьбой, вежливо </w:t>
      </w:r>
      <w:proofErr w:type="gramStart"/>
      <w:r w:rsidRPr="005B13B8">
        <w:rPr>
          <w:rFonts w:eastAsia="Times New Roman"/>
          <w:lang w:val="ru-RU"/>
        </w:rPr>
        <w:t>соглашаться/не соглашаться</w:t>
      </w:r>
      <w:proofErr w:type="gramEnd"/>
      <w:r w:rsidRPr="005B13B8">
        <w:rPr>
          <w:rFonts w:eastAsia="Times New Roman"/>
          <w:lang w:val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i/>
          <w:lang w:val="ru-RU"/>
        </w:rPr>
        <w:t xml:space="preserve">диалог-расспрос – </w:t>
      </w:r>
      <w:r w:rsidRPr="005B13B8">
        <w:rPr>
          <w:rFonts w:eastAsia="Times New Roman"/>
          <w:lang w:val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фотографий, с соблюдением норм речевого этикета, принятых в стране/странах изучаемого языка.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диалога – до 6 реплик со стороны каждого собеседника.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монологической речи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 w:rsidRPr="005B13B8">
        <w:rPr>
          <w:lang w:val="ru-RU"/>
        </w:rPr>
        <w:t xml:space="preserve"> </w:t>
      </w:r>
      <w:r w:rsidRPr="005B13B8">
        <w:rPr>
          <w:lang w:val="ru-RU"/>
        </w:rPr>
        <w:tab/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повествование/сообщение;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изложение (пересказ) основного содержания прочитанного/прослушанного текста;</w:t>
      </w:r>
      <w:r w:rsidRPr="005B13B8">
        <w:rPr>
          <w:lang w:val="ru-RU"/>
        </w:rPr>
        <w:tab/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краткое изложение результатов выполненной проектной работы.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монологического высказывания – 8-9 фраз.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proofErr w:type="gram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>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</w:t>
      </w: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содержания; с пониманием запрашиваемой информации.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пониманием основного содержания текста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пониманием запрашиваемой информации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предполагает умение выделять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запрашиваемую информацию, представленную в эксплицитной (явной) форме, в воспринимаемом на слух тексте.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Время звучания текста/текстов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до 1,5 минут.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Смысловое чтение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информации, с полным пониманием содержания текста.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Чтение с пониманием основного содержания текста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 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Чтение с пониманием нужной/запрашиваемой информации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находить в прочитанном тексте и понимать запрашиваемую информацию.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Чтение с полным пониманием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полное и точное понимание информации, представленной в тексте в эксплицитной (явной) форме.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Чтение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несплошных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текстов (таблиц, диаграмм)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и понимание представленной в них информации.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текст (таблица, диаграмма). </w:t>
      </w:r>
      <w:proofErr w:type="gramEnd"/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текста/текстов для чтения – до 350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Развитие умений письменной речи: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proofErr w:type="gramStart"/>
      <w:r w:rsidRPr="005B13B8">
        <w:rPr>
          <w:rFonts w:eastAsia="Times New Roman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  <w:proofErr w:type="gramEnd"/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извинения,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– до 90 слов;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создание небольшого письменного высказывания с опорой на образец, план, таблицу. Объём письменного высказывания – до 90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ЯЗЫКОВЫЕ ЗНАНИЯ И УМЕНИЯ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 </w:t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текста для чтения вслух – до 100 слов.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Правильное написание изученных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Основные способы словообразования: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а) аффиксация: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глаголов при помощи суффикса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ieren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interessieren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имен существительных при помощи суффиксов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schaft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Freundschaft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Organisation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префикса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Unglück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б) конверсия: имён существительных от прилагательных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Grün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в) словосложение: образование сложных существительных путём соединения прилагательного и существительного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Kleinstadt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Многозначные лексические единицы. Синонимы. Антонимы.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Различные средства связи в тексте для обеспечения его целостности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zuerst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denn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zum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Schluss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usw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Различные коммуникативные типы предложений: повествовательные (утвердительные,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наречием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darum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предложения: дополнительные (с союзом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dass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причины (с союзом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weil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условия (с союзом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wenn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глаголами, требующими употребления после них частицы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zu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и инфинитива.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, в том числе с модальными глаголами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spricht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Deutsch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darf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hier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Ball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spielen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Модальные глаголы в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Präteritum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>трицания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kein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nicht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doch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Числительные для обозначения дат и больших чисел (до 1 000 000).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>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немецком языке.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умений: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правильно оформлять свой адрес на немецком языке (в анкете);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кратко представлять Россию и страну/страны изучаемого языка;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Переспрашивание, просьба повторить, уточняя значение незнакомых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Использование в качестве опоры при составлении собственных высказываний ключевых слов, плана.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Взаимоотношения в семье и с друзьями.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Внешность и характер человека/литературного персонажа.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Досуг и увлечения/хобби современного подростка (чтение, кино, театр, музей, спорт, музыка).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фитнес, сбалансированное питание. Посещение врача.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Покупки: одежда, обувь и продукты питания. Карманные деньги.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Виды отдыха в различное время года. Путешествия по России и зарубежным странам.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Природа: флора и фауна. Климат, погода.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Условия проживания в городской/сельской местности. Транспорт.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 (телевидение, радио, пресса, Интернет).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Выдающиеся люди родной страны и страны/стран изучаемого языка: писатели, художники, музыканты.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диалогической речи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а именно умений 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диалогов):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lastRenderedPageBreak/>
        <w:t xml:space="preserve">диалог этикетного характера </w:t>
      </w:r>
      <w:r w:rsidRPr="005B13B8">
        <w:rPr>
          <w:rFonts w:eastAsia="Times New Roman"/>
          <w:lang w:val="ru-RU"/>
        </w:rPr>
        <w:t xml:space="preserve">–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диалог-побуждение </w:t>
      </w:r>
      <w:r w:rsidRPr="005B13B8">
        <w:rPr>
          <w:rFonts w:eastAsia="Times New Roman"/>
          <w:lang w:val="ru-RU"/>
        </w:rPr>
        <w:t xml:space="preserve">к действию – обращаться с просьбой, вежливо </w:t>
      </w:r>
      <w:proofErr w:type="gramStart"/>
      <w:r w:rsidRPr="005B13B8">
        <w:rPr>
          <w:rFonts w:eastAsia="Times New Roman"/>
          <w:lang w:val="ru-RU"/>
        </w:rPr>
        <w:t>соглашаться/не соглашаться</w:t>
      </w:r>
      <w:proofErr w:type="gramEnd"/>
      <w:r w:rsidRPr="005B13B8">
        <w:rPr>
          <w:rFonts w:eastAsia="Times New Roman"/>
          <w:lang w:val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диалог-расспрос – </w:t>
      </w:r>
      <w:r w:rsidRPr="005B13B8">
        <w:rPr>
          <w:rFonts w:eastAsia="Times New Roman"/>
          <w:lang w:val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диалога — до 7 реплик со стороны каждого собеседника.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монологической речи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: создание устных связных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монологических высказываний с использованием основных коммуникативных типов речи: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повествование/сообщение; </w:t>
      </w:r>
      <w:r w:rsidRPr="005B13B8">
        <w:rPr>
          <w:lang w:val="ru-RU"/>
        </w:rPr>
        <w:br/>
      </w:r>
      <w:r w:rsidRPr="005B13B8">
        <w:rPr>
          <w:lang w:val="ru-RU"/>
        </w:rPr>
        <w:tab/>
        <w:t xml:space="preserve">       </w:t>
      </w:r>
      <w:r w:rsidRPr="005B13B8">
        <w:rPr>
          <w:rFonts w:eastAsia="Times New Roman"/>
          <w:lang w:val="ru-RU"/>
        </w:rPr>
        <w:t xml:space="preserve">выражение и аргументирование своего мнения по отношению </w:t>
      </w:r>
      <w:proofErr w:type="gramStart"/>
      <w:r w:rsidRPr="005B13B8">
        <w:rPr>
          <w:rFonts w:eastAsia="Times New Roman"/>
          <w:lang w:val="ru-RU"/>
        </w:rPr>
        <w:t>к</w:t>
      </w:r>
      <w:proofErr w:type="gramEnd"/>
      <w:r w:rsidRPr="005B13B8">
        <w:rPr>
          <w:rFonts w:eastAsia="Times New Roman"/>
          <w:lang w:val="ru-RU"/>
        </w:rPr>
        <w:t xml:space="preserve"> услышанному/прочитанному; </w:t>
      </w:r>
      <w:r w:rsidRPr="005B13B8">
        <w:rPr>
          <w:lang w:val="ru-RU"/>
        </w:rPr>
        <w:tab/>
        <w:t xml:space="preserve">      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изложение (пересказ) основного содержания прочитанного/прослушанного текста;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составление рассказа по картинкам;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изложение результатов выполненной проектной работы.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монологического высказывания – 9-10 фраз.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proofErr w:type="gram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ри непосредственном общении: понимание на слух речи учителя и одноклассников и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вербальная/невербальная реакция на услышанное; использовать переспрос или просьбу повторить для уточнения отдельных деталей.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пониманием основного содержания текста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proofErr w:type="gramEnd"/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пониманием нужной/интересующей/запрашиваемой информации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выделять нужную/ интересующую/запрашиваемую информацию, представленную в эксплицитной (явной) форме, в воспринимаемом на слух тексте.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Время звучания текста/текстов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до 2 минут.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Смысловое чтение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 запрашиваемой информации; с полным пониманием содержания.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Чтение с пониманием основного содержания текста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умения: определять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Чтение с пониманием нужной/интересующей/запрашиваемой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информации предполагает умение находить в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Чтение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несплошных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текстов (таблиц, диаграмм, схем)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и понимание представленной в них информации.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Чтение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 полным пониманием содержания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перевода). 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 </w:t>
      </w:r>
      <w:proofErr w:type="gramEnd"/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текста/текстов для чтения – 350-500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Развитие умений письменной речи:</w:t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составление плана/тезисов устного или письменного сообщения;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proofErr w:type="gramStart"/>
      <w:r w:rsidRPr="005B13B8">
        <w:rPr>
          <w:rFonts w:eastAsia="Times New Roman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  <w:proofErr w:type="gramEnd"/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– до 110 слов;</w:t>
      </w:r>
    </w:p>
    <w:p w:rsidR="00E34BAC" w:rsidRPr="005B13B8" w:rsidRDefault="00E34BAC" w:rsidP="00E34BAC">
      <w:pPr>
        <w:pStyle w:val="af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– до 110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ЯЗЫКОВЫЕ ЗНАНИЯ И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текста для чтения вслух – до 110 слов.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Графика, орфография и пунктуация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Правильное написание изученных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– 1050 лексических единиц для продуктивного использования (включая лексических единиц, изученных ранее) и 1250 лексических единиц для рецептивного усвоения (включая 1050 лексических единиц продуктивного минимума).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Основные способы словообразования: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а) аффиксация: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имён существительных при помощи суффикса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ik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Grammatik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имён прилагательных при помощи суффикса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geschmacklos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б) словосложение: образование сложных прилагательных путём соединения двух прилагательных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dunkelblau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Многозначные лексические единицы. Синонимы. Антонимы.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Различные средства связи в тексте для обеспечения его целостности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zuerst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denn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zum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Schluss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usw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Различные коммуникативные типы предложений: повествовательные (утвердительные,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времени с союзами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wenn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als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Глаголы в видовременных формах страдательного наклонения (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Präteritum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глаголы с управлением и местоимённые наречия.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Склонение прилагательных.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Предлоги, используемые с дательным падежом.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Предлоги, используемые с винительным падежом.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Соблюдение нормы вежливости в межкультурном общении. 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образцы поэзии и прозы, доступные в языковом отношении.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Развитие умений:</w:t>
      </w:r>
    </w:p>
    <w:p w:rsidR="00E34BAC" w:rsidRPr="005B13B8" w:rsidRDefault="00E34BAC" w:rsidP="00E34BAC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  <w:r w:rsidRPr="005B13B8">
        <w:rPr>
          <w:lang w:val="ru-RU"/>
        </w:rPr>
        <w:br/>
      </w:r>
      <w:r w:rsidRPr="005B13B8">
        <w:rPr>
          <w:lang w:val="ru-RU"/>
        </w:rPr>
        <w:tab/>
      </w:r>
      <w:r w:rsidRPr="005B13B8"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языка; </w:t>
      </w:r>
    </w:p>
    <w:p w:rsidR="00E34BAC" w:rsidRPr="005B13B8" w:rsidRDefault="00E34BAC" w:rsidP="00E34BAC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кратко рассказывать о некоторых выдающихся людях родной страны и страны/стран изучаемого языка (ученых, писателях, поэтах, художниках, музыкантах, спортсменах и т. д.); </w:t>
      </w:r>
    </w:p>
    <w:p w:rsidR="00E34BAC" w:rsidRPr="005B13B8" w:rsidRDefault="00E34BAC" w:rsidP="00E34BAC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КОМПЕНСАТОРНЫЕ УМЕНИЯ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языковой, в том числе контекстуальной, догадки; использовать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>Переспрашивать, просить повторить, уточняя значения незнакомых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Использование в качестве опоры при составлении собственных высказываний ключевых слов, плана.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</w:t>
      </w: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элементов и основных функций в рамках изученной тематики.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Взаимоотношения в семье и с друзьями. Конфликты и их решения.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Внешность и характер человека/литературного персонажа.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Досуг и увлечения/хобби современного подростка (чтение, кино, театр, музыка, музей, спорт живопись; компьютерные игры).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Роль книги в жизни подростка.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фитнес, сбалансированное питание. Посещение врача.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Покупки: одежда, обувь и продукты питания. Карманные деньги. Молодёжная мода.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Виды отдыха в различное время года. Путешествия по России и зарубежным странам. Транспорт.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Природа: флора и фауна. Проблемы экологии. Защита окружающей среды. Климат, погода. Стихийные бедствия.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 (телевидение, радио, пресса, Интернет).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диалогической речи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, а именно умений вести комбинированный диалог, включающий различные виды диалогов (этикетный диалог, диалог-побуждение к действию, диалог-расспрос); диалог-обмен мнениями: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диалог этикетного характера </w:t>
      </w:r>
      <w:r w:rsidRPr="005B13B8">
        <w:rPr>
          <w:rFonts w:eastAsia="Times New Roman"/>
          <w:lang w:val="ru-RU"/>
        </w:rPr>
        <w:t xml:space="preserve">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диалог-побуждение </w:t>
      </w:r>
      <w:r w:rsidRPr="005B13B8">
        <w:rPr>
          <w:rFonts w:eastAsia="Times New Roman"/>
          <w:lang w:val="ru-RU"/>
        </w:rPr>
        <w:t xml:space="preserve">к действию — обращаться с просьбой, вежливо </w:t>
      </w:r>
      <w:proofErr w:type="gramStart"/>
      <w:r w:rsidRPr="005B13B8">
        <w:rPr>
          <w:rFonts w:eastAsia="Times New Roman"/>
          <w:lang w:val="ru-RU"/>
        </w:rPr>
        <w:t>соглашаться/не соглашаться</w:t>
      </w:r>
      <w:proofErr w:type="gramEnd"/>
      <w:r w:rsidRPr="005B13B8">
        <w:rPr>
          <w:rFonts w:eastAsia="Times New Roman"/>
          <w:lang w:val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i/>
          <w:lang w:val="ru-RU"/>
        </w:rPr>
        <w:t xml:space="preserve">диалог-расспрос — </w:t>
      </w:r>
      <w:r w:rsidRPr="005B13B8">
        <w:rPr>
          <w:rFonts w:eastAsia="Times New Roman"/>
          <w:lang w:val="ru-RU"/>
        </w:rPr>
        <w:t xml:space="preserve"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  <w:r w:rsidRPr="005B13B8">
        <w:rPr>
          <w:lang w:val="ru-RU"/>
        </w:rPr>
        <w:br/>
      </w:r>
      <w:r w:rsidRPr="005B13B8">
        <w:rPr>
          <w:lang w:val="ru-RU"/>
        </w:rPr>
        <w:tab/>
        <w:t xml:space="preserve">       </w:t>
      </w:r>
      <w:r w:rsidRPr="005B13B8">
        <w:rPr>
          <w:rFonts w:eastAsia="Times New Roman"/>
          <w:i/>
          <w:lang w:val="ru-RU"/>
        </w:rPr>
        <w:t xml:space="preserve">диалог-обмен мнениями </w:t>
      </w:r>
      <w:r w:rsidRPr="005B13B8">
        <w:rPr>
          <w:rFonts w:eastAsia="Times New Roman"/>
          <w:lang w:val="ru-RU"/>
        </w:rPr>
        <w:t>—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т. д.).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нормы речевого этикета, принятых в стране/странах изучаемого языка.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>Объём диалога – до 8 реплик со стороны каждого собеседника в рамках комбинированного</w:t>
      </w: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диалога; до 6 реплик со стороны каждого собеседника в рамках диалога-обмена мнениями.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монологической речи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— создание устных связных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монологических высказываний с использованием основных коммуникативных типов речи: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повествование/сообщение;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рассуждение; </w:t>
      </w:r>
      <w:r w:rsidRPr="005B13B8">
        <w:rPr>
          <w:lang w:val="ru-RU"/>
        </w:rPr>
        <w:br/>
      </w:r>
      <w:r w:rsidRPr="005B13B8">
        <w:rPr>
          <w:lang w:val="ru-RU"/>
        </w:rPr>
        <w:tab/>
        <w:t xml:space="preserve">       </w:t>
      </w:r>
      <w:r w:rsidRPr="005B13B8">
        <w:rPr>
          <w:rFonts w:eastAsia="Times New Roman"/>
          <w:lang w:val="ru-RU"/>
        </w:rPr>
        <w:t xml:space="preserve">выражение и краткое аргументирование своего мнения по отношению </w:t>
      </w:r>
      <w:proofErr w:type="gramStart"/>
      <w:r w:rsidRPr="005B13B8">
        <w:rPr>
          <w:rFonts w:eastAsia="Times New Roman"/>
          <w:lang w:val="ru-RU"/>
        </w:rPr>
        <w:t>к</w:t>
      </w:r>
      <w:proofErr w:type="gramEnd"/>
      <w:r w:rsidRPr="005B13B8">
        <w:rPr>
          <w:rFonts w:eastAsia="Times New Roman"/>
          <w:lang w:val="ru-RU"/>
        </w:rPr>
        <w:t xml:space="preserve"> </w:t>
      </w:r>
      <w:r w:rsidRPr="005B13B8">
        <w:rPr>
          <w:lang w:val="ru-RU"/>
        </w:rPr>
        <w:br/>
      </w:r>
      <w:r w:rsidRPr="005B13B8">
        <w:rPr>
          <w:rFonts w:eastAsia="Times New Roman"/>
          <w:lang w:val="ru-RU"/>
        </w:rPr>
        <w:t xml:space="preserve">услышанному/прочитанному;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изложение (пересказ) основного содержания прочитанного/прослушанного текста с выражением своего отношения к событиям и фактам, изложенным в тексте;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составление рассказа по картинкам;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изложение результатов выполненной проектной работы.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монологического высказывания – 10-12 фраз.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proofErr w:type="gram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ри непосредственном общении: понимать на слух речь учителя и одноклассников и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вербально/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услышанное; использовать переспрос или просьбу повторить для уточнения отдельных деталей.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 запрашиваемой информации.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пониманием основного содержания текста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proofErr w:type="gramEnd"/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пониманием нужной/интересующей/запрашиваемой информации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предполагает умение выделять нужную/интересующую/запрашиваемую информацию, представленную в эксплицитной (явной) форме в воспринимаемом на слух тексте.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Языковая сложность текстов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должна соответствовать базовому уровню (А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допороговому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уровню по общеевропейской шкале).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Время звучания текста/текстов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до 2 минут.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Смысловое чтение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Чтение с пониманием основного содержания текста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умения: определять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понимать интернациональные слова.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Чтение с пониманием нужной/интересующей/запрашиваемой информации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находить в прочитанном тексте и понимать запрашиваемую информацию, представленную в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Чтение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несплошных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текстов (таблиц, диаграмм, схем)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и понимание представленной в них информации.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Чтение с полным пониманием содержания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пропущенных фрагментов.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текст (таблица, диаграмма).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Языковая сложность текстов для чтения должна соответствовать базовому уровню (А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допороговому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уровню по общеевропейской шкале).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текста/текстов для чтения – 500-600 слов.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письменной речи: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составление плана/тезисов устного или письменного сообщения;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b/>
          <w:lang w:val="ru-RU"/>
        </w:rPr>
      </w:pPr>
      <w:proofErr w:type="gramStart"/>
      <w:r w:rsidRPr="005B13B8">
        <w:rPr>
          <w:rFonts w:eastAsia="Times New Roman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  <w:proofErr w:type="gramEnd"/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</w:t>
      </w:r>
      <w:r w:rsidRPr="005B13B8">
        <w:rPr>
          <w:lang w:val="ru-RU"/>
        </w:rPr>
        <w:t xml:space="preserve"> </w:t>
      </w:r>
      <w:r w:rsidRPr="005B13B8">
        <w:rPr>
          <w:rFonts w:eastAsia="Times New Roman"/>
          <w:lang w:val="ru-RU"/>
        </w:rPr>
        <w:t xml:space="preserve">Объём письма – до 120 слов;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– до 120 слов;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заполнение таблицы с краткой фиксацией содержания прочитанного/прослушанного текста;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преобразование таблицы, схемы в текстовый вариант представления информации;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письменное представление результатов выполненной проектной работы (объём – 100-120 слов).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ЯЗЫКОВЫЕ ЗНАНИЯ И УМЕНИЯ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Выражение модального значения, чувства и эмоции.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</w:t>
      </w: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демонстрирующих понимание текста.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текста для чтения вслух – до 110 слов.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Правильное написание изученных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Лексическая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словообразования: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а) аффиксация: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имён существительных при помощи суффиксов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Biologie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Museum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имён прилагательных при помощи суффиксов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sam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erholsam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bar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lesbar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Многозначность лексических единиц. Синонимы. Антонимы. Сокращения и аббревиатуры. 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Различные средства связи в тексте для обеспечения его целостности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zuerst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denn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zum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Schluss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usw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Различные коммуникативные типы предложений: повествовательные (утвердительные,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наречием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deshalb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предложения: времени с союзом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nachdem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цели с союзом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damit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Формы сослагательного наклонения от глаголов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haben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sein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werden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können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mögen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сочетание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würde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Infinitiv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элементарного представления о различных вариантах немецкого языка.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Соблюдение норм вежливости в межкультурном общении.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умений: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правильно оформлять свой адрес на немецком языке (в анкете);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proofErr w:type="gramStart"/>
      <w:r w:rsidRPr="005B13B8"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  <w:r w:rsidRPr="005B13B8">
        <w:rPr>
          <w:lang w:val="ru-RU"/>
        </w:rPr>
        <w:br/>
      </w:r>
      <w:r w:rsidRPr="005B13B8">
        <w:rPr>
          <w:lang w:val="ru-RU"/>
        </w:rPr>
        <w:tab/>
        <w:t xml:space="preserve">        </w:t>
      </w:r>
      <w:r w:rsidRPr="005B13B8"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в питании, </w:t>
      </w:r>
      <w:r w:rsidRPr="005B13B8">
        <w:rPr>
          <w:lang w:val="ru-RU"/>
        </w:rPr>
        <w:br/>
      </w:r>
      <w:r w:rsidRPr="005B13B8">
        <w:rPr>
          <w:rFonts w:eastAsia="Times New Roman"/>
          <w:lang w:val="ru-RU"/>
        </w:rPr>
        <w:t xml:space="preserve">достопримечательности); </w:t>
      </w:r>
      <w:r w:rsidRPr="005B13B8">
        <w:rPr>
          <w:lang w:val="ru-RU"/>
        </w:rPr>
        <w:br/>
      </w:r>
      <w:r w:rsidRPr="005B13B8">
        <w:rPr>
          <w:lang w:val="ru-RU"/>
        </w:rPr>
        <w:tab/>
        <w:t xml:space="preserve">        </w:t>
      </w:r>
      <w:r w:rsidRPr="005B13B8">
        <w:rPr>
          <w:rFonts w:eastAsia="Times New Roman"/>
          <w:lang w:val="ru-RU"/>
        </w:rPr>
        <w:t xml:space="preserve">кратко рассказывать о некоторых выдающихся людях родной страны и страны/стран изучаемого языка (учёных, писателях, поэтах, художниках, композиторах, музыкантах, спортсменах и т. д.); </w:t>
      </w:r>
      <w:r w:rsidRPr="005B13B8">
        <w:rPr>
          <w:lang w:val="ru-RU"/>
        </w:rPr>
        <w:tab/>
      </w:r>
      <w:proofErr w:type="gramEnd"/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оказывать помощь зарубежным гостям в ситуациях повседневного общения (объяснить        местонахождение объекта, сообщить возможный маршрут, уточнить часы работы и т. д.).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КОМПЕНСАТОРНЫЕ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языковой, в том числе контекстуальной, догадки;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autoSpaceDE w:val="0"/>
        <w:autoSpaceDN w:val="0"/>
        <w:ind w:right="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«ИНОСТРАННЫЙ (НЕМЕЦКИЙ) ЯЗЫК НА УРОВНЕ ОСНОВНОГО ОБЩЕГО ОБРАЗОВАНИЯ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Изучение немецкого языка в основной школе направлено на достижение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гражданского воспитания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активное участие в жизни семьи, Организации, местного сообщества, родного края, страны;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5B13B8">
        <w:rPr>
          <w:rFonts w:eastAsia="Times New Roman"/>
          <w:lang w:val="ru-RU"/>
        </w:rPr>
        <w:t>волонтёрство</w:t>
      </w:r>
      <w:proofErr w:type="spellEnd"/>
      <w:r w:rsidRPr="005B13B8">
        <w:rPr>
          <w:rFonts w:eastAsia="Times New Roman"/>
          <w:lang w:val="ru-RU"/>
        </w:rPr>
        <w:t>, помощь людям, нуждающимся в ней).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патриотического воспитания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ориентация на моральные ценности и нормы в ситуациях нравственного выбора;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эстетического воспитания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физического воспитания, формирования культуры </w:t>
      </w:r>
      <w:proofErr w:type="spellStart"/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здоровьяи</w:t>
      </w:r>
      <w:proofErr w:type="spellEnd"/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эмоционального благополучия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осознание ценности жизни;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5B13B8">
        <w:rPr>
          <w:rFonts w:eastAsia="Times New Roman"/>
          <w:lang w:val="ru-RU"/>
        </w:rPr>
        <w:t>интернет-среде</w:t>
      </w:r>
      <w:proofErr w:type="gramEnd"/>
      <w:r w:rsidRPr="005B13B8">
        <w:rPr>
          <w:rFonts w:eastAsia="Times New Roman"/>
          <w:lang w:val="ru-RU"/>
        </w:rPr>
        <w:t xml:space="preserve">; </w:t>
      </w:r>
      <w:r w:rsidRPr="005B13B8">
        <w:rPr>
          <w:lang w:val="ru-RU"/>
        </w:rPr>
        <w:tab/>
      </w:r>
      <w:r w:rsidRPr="005B13B8">
        <w:rPr>
          <w:rFonts w:eastAsia="Times New Roman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умение принимать себя и других, не осуждая;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</w:p>
    <w:p w:rsidR="00E34BAC" w:rsidRPr="005B13B8" w:rsidRDefault="00E34BAC" w:rsidP="00E34BAC">
      <w:pPr>
        <w:pStyle w:val="af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proofErr w:type="spellStart"/>
      <w:r w:rsidRPr="005B13B8">
        <w:rPr>
          <w:rFonts w:eastAsia="Times New Roman"/>
          <w:lang w:val="ru-RU"/>
        </w:rPr>
        <w:t>сформированность</w:t>
      </w:r>
      <w:proofErr w:type="spellEnd"/>
      <w:r w:rsidRPr="005B13B8">
        <w:rPr>
          <w:rFonts w:eastAsia="Times New Roman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трудового воспитания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34BAC" w:rsidRPr="005B13B8" w:rsidRDefault="00E34BAC" w:rsidP="00E34BAC">
      <w:pPr>
        <w:pStyle w:val="af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E34BAC" w:rsidRPr="005B13B8" w:rsidRDefault="00E34BAC" w:rsidP="00E34BAC">
      <w:pPr>
        <w:pStyle w:val="af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E34BAC" w:rsidRPr="005B13B8" w:rsidRDefault="00E34BAC" w:rsidP="00E34BAC">
      <w:pPr>
        <w:pStyle w:val="af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E34BAC" w:rsidRPr="005B13B8" w:rsidRDefault="00E34BAC" w:rsidP="00E34BAC">
      <w:pPr>
        <w:pStyle w:val="af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экологического воспитания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34BAC" w:rsidRPr="005B13B8" w:rsidRDefault="00E34BAC" w:rsidP="00E34BAC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34BAC" w:rsidRPr="005B13B8" w:rsidRDefault="00E34BAC" w:rsidP="00E34BAC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E34BAC" w:rsidRPr="005B13B8" w:rsidRDefault="00E34BAC" w:rsidP="00E34BAC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активное неприятие действий, приносящих вред окружающей среде; </w:t>
      </w:r>
    </w:p>
    <w:p w:rsidR="00E34BAC" w:rsidRPr="005B13B8" w:rsidRDefault="00E34BAC" w:rsidP="00E34BAC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осознание своей роли как гражданина и потребителя в условиях взаимосвязи природной,</w:t>
      </w:r>
      <w:r w:rsidRPr="005B13B8">
        <w:rPr>
          <w:lang w:val="ru-RU"/>
        </w:rPr>
        <w:t xml:space="preserve"> технологической</w:t>
      </w:r>
      <w:r w:rsidRPr="005B13B8">
        <w:rPr>
          <w:rFonts w:eastAsia="Times New Roman"/>
          <w:lang w:val="ru-RU"/>
        </w:rPr>
        <w:t xml:space="preserve"> и социальной сред; готовность к участию в практической деятельности экологической направленности.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ценности научного познания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34BAC" w:rsidRPr="005B13B8" w:rsidRDefault="00E34BAC" w:rsidP="00E34BAC">
      <w:pPr>
        <w:pStyle w:val="af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E34BAC" w:rsidRPr="005B13B8" w:rsidRDefault="00E34BAC" w:rsidP="00E34BAC">
      <w:pPr>
        <w:pStyle w:val="af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овладение языковой и читательской культурой как средством познания мира; </w:t>
      </w:r>
    </w:p>
    <w:p w:rsidR="00E34BAC" w:rsidRPr="005B13B8" w:rsidRDefault="00E34BAC" w:rsidP="00E34BAC">
      <w:pPr>
        <w:pStyle w:val="af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 изменяющимся условиям социальной и природной среды, включают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</w:t>
      </w:r>
      <w:r w:rsidRPr="005B13B8">
        <w:rPr>
          <w:lang w:val="ru-RU"/>
        </w:rPr>
        <w:br/>
      </w:r>
      <w:r w:rsidRPr="005B13B8">
        <w:rPr>
          <w:rFonts w:eastAsia="Times New Roman"/>
          <w:lang w:val="ru-RU"/>
        </w:rPr>
        <w:t xml:space="preserve"> деятельности, а также в рамках социального взаимодействия с людьми из другой культурной среды;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умение анализировать и выявлять взаимосвязи природы, общества и экономики;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оценивать ситуацию стресса, корректировать принимаемые решения и действия;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proofErr w:type="gramStart"/>
      <w:r w:rsidRPr="005B13B8">
        <w:rPr>
          <w:rFonts w:eastAsia="Times New Roman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должны отражать: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познавательными действиями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1) базовые логические действия: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выявлять и характеризовать существенные признаки объектов (явлений);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предлагать критерии для выявления закономерностей и противоречий;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выявлять дефициты информации, данных, необходимых для решения поставленной задачи;     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выявлять причинно-следственные связи при изучении явлений и процессов;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2) базовые исследовательские действия: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использовать вопросы как исследовательский инструмент познания;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lastRenderedPageBreak/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3) работа с информацией: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эффективно запоминать и систематизировать информацию.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коммуникативными действиями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1) общение: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выражать себя (свою точку зрения) в устных и письменных текстах;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2) совместная деятельность: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уметь обобщать мнения </w:t>
      </w:r>
      <w:proofErr w:type="gramStart"/>
      <w:r w:rsidRPr="005B13B8">
        <w:rPr>
          <w:rFonts w:eastAsia="Times New Roman"/>
          <w:lang w:val="ru-RU"/>
        </w:rPr>
        <w:t>нескольких</w:t>
      </w:r>
      <w:proofErr w:type="gramEnd"/>
      <w:r w:rsidRPr="005B13B8">
        <w:rPr>
          <w:rFonts w:eastAsia="Times New Roman"/>
          <w:lang w:val="ru-RU"/>
        </w:rPr>
        <w:t xml:space="preserve"> людей, проявлять готовность руководить, выполнять поручения, подчиняться;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оценивать качество своего вклада в общий продукт по критериям, самостоятельно </w:t>
      </w:r>
      <w:r w:rsidRPr="005B13B8">
        <w:rPr>
          <w:lang w:val="ru-RU"/>
        </w:rPr>
        <w:br/>
      </w:r>
      <w:r w:rsidRPr="005B13B8">
        <w:rPr>
          <w:rFonts w:eastAsia="Times New Roman"/>
          <w:lang w:val="ru-RU"/>
        </w:rPr>
        <w:t xml:space="preserve">сформулированным участниками взаимодействия;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регулятивными действиями</w:t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1) самоорганизация: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выявлять проблемы для решения в жизненных и учебных ситуациях;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lastRenderedPageBreak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2) самоконтроль: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владеть способами самоконтроля, </w:t>
      </w:r>
      <w:proofErr w:type="spellStart"/>
      <w:r w:rsidRPr="005B13B8">
        <w:rPr>
          <w:rFonts w:eastAsia="Times New Roman"/>
          <w:lang w:val="ru-RU"/>
        </w:rPr>
        <w:t>самомотивации</w:t>
      </w:r>
      <w:proofErr w:type="spellEnd"/>
      <w:r w:rsidRPr="005B13B8">
        <w:rPr>
          <w:rFonts w:eastAsia="Times New Roman"/>
          <w:lang w:val="ru-RU"/>
        </w:rPr>
        <w:t xml:space="preserve"> и рефлексии;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объяснять причины достижения (</w:t>
      </w:r>
      <w:proofErr w:type="spellStart"/>
      <w:r w:rsidRPr="005B13B8">
        <w:rPr>
          <w:rFonts w:eastAsia="Times New Roman"/>
          <w:lang w:val="ru-RU"/>
        </w:rPr>
        <w:t>недостижения</w:t>
      </w:r>
      <w:proofErr w:type="spellEnd"/>
      <w:r w:rsidRPr="005B13B8">
        <w:rPr>
          <w:rFonts w:eastAsia="Times New Roman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5B13B8">
        <w:rPr>
          <w:rFonts w:eastAsia="Times New Roman"/>
          <w:lang w:val="ru-RU"/>
        </w:rPr>
        <w:t>позитивное</w:t>
      </w:r>
      <w:proofErr w:type="gramEnd"/>
      <w:r w:rsidRPr="005B13B8">
        <w:rPr>
          <w:rFonts w:eastAsia="Times New Roman"/>
          <w:lang w:val="ru-RU"/>
        </w:rPr>
        <w:t xml:space="preserve"> в произошедшей ситуации;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 w:rsidRPr="005B13B8">
        <w:rPr>
          <w:lang w:val="ru-RU"/>
        </w:rPr>
        <w:tab/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3) эмоциональный интеллект: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различать, называть и управлять собственными эмоциями и эмоциями других;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выявлять и анализировать причины эмоций;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4) принятие себя и других: </w:t>
      </w:r>
    </w:p>
    <w:p w:rsidR="00E34BAC" w:rsidRPr="005B13B8" w:rsidRDefault="00E34BAC" w:rsidP="00E34BAC">
      <w:pPr>
        <w:pStyle w:val="af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освоения основной образовательной программы по иностранному (немецкому) языку для основного общего образования (5-9 классы) с учётом уровня владения немецким языком, достигнутого в начальных классах (2-4 классы).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вести разные виды диалогов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(диалог этикетного характера, диалог побуждения к действию, диалог-расспрос) в рамках тематического содержания речи для 5 класса в стандартных ситуациях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неофициального общения,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разные виды монологических высказываний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– 5-6 фраз); излагать основное содержание прочитанного текста с вербальными и /или зрительными опорами (объём – 5-6 фраз); кратко излагать результаты выполненной проектной работы (объём – до 6 фраз).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до 1 минуты).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Смысловое чтение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про себя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– 180-200 слов); читать про себя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тексты (таблицы) и понимать представленную в них информацию.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писать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60 слов).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ЯЗЫКОВЫЕ ЗНАНИЯ И УМЕНИЯ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различать на слух и адекватно,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без ошибок, ведущих к сбою коммуникации,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произносить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выразительно читать вслух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читать новые слова согласно основным правилам чтения.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правильно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писать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изученные слова;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оформлять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электронное сообщение личного характера.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в звучащем и письменном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тексте 675 лексических единиц (слов, словосочетаний, речевых клише) и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правильно 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ler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chen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; имена прилагательные с суффиксами 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ig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lich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числительные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образованные при помощи суффиксов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zehn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zig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; имена существительные, образованные путём соединения основ существительных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Klassenzimmer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изученные синонимы и интернациональные слова.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письменном и звучащем тексте и употреблять в устной и письменной речи: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proofErr w:type="gramStart"/>
      <w:r w:rsidRPr="005B13B8">
        <w:rPr>
          <w:rFonts w:eastAsia="Times New Roman"/>
          <w:lang w:val="ru-RU"/>
        </w:rPr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  <w:proofErr w:type="gramEnd"/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побудительные предложения (в том числе в отрицательной форме);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глаголы в видовременных формах действительного залога в изъявительном наклонении в </w:t>
      </w:r>
      <w:proofErr w:type="spellStart"/>
      <w:r w:rsidRPr="005B13B8">
        <w:rPr>
          <w:rFonts w:eastAsia="Times New Roman"/>
        </w:rPr>
        <w:t>Futur</w:t>
      </w:r>
      <w:proofErr w:type="spellEnd"/>
      <w:r w:rsidRPr="005B13B8">
        <w:rPr>
          <w:rFonts w:eastAsia="Times New Roman"/>
          <w:lang w:val="ru-RU"/>
        </w:rPr>
        <w:t xml:space="preserve"> </w:t>
      </w:r>
      <w:r w:rsidRPr="005B13B8">
        <w:rPr>
          <w:rFonts w:eastAsia="Times New Roman"/>
        </w:rPr>
        <w:t>I</w:t>
      </w:r>
      <w:r w:rsidRPr="005B13B8">
        <w:rPr>
          <w:rFonts w:eastAsia="Times New Roman"/>
          <w:lang w:val="ru-RU"/>
        </w:rPr>
        <w:t>;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модальный глагол </w:t>
      </w:r>
      <w:proofErr w:type="spellStart"/>
      <w:r w:rsidRPr="005B13B8">
        <w:rPr>
          <w:rFonts w:eastAsia="Times New Roman"/>
          <w:lang w:val="ru-RU"/>
        </w:rPr>
        <w:t>dürfen</w:t>
      </w:r>
      <w:proofErr w:type="spellEnd"/>
      <w:r w:rsidRPr="005B13B8">
        <w:rPr>
          <w:rFonts w:eastAsia="Times New Roman"/>
          <w:lang w:val="ru-RU"/>
        </w:rPr>
        <w:t xml:space="preserve"> (в </w:t>
      </w:r>
      <w:proofErr w:type="spellStart"/>
      <w:r w:rsidRPr="005B13B8">
        <w:rPr>
          <w:rFonts w:eastAsia="Times New Roman"/>
          <w:lang w:val="ru-RU"/>
        </w:rPr>
        <w:t>Präsens</w:t>
      </w:r>
      <w:proofErr w:type="spellEnd"/>
      <w:r w:rsidRPr="005B13B8">
        <w:rPr>
          <w:rFonts w:eastAsia="Times New Roman"/>
          <w:lang w:val="ru-RU"/>
        </w:rPr>
        <w:t>);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наречия в положительной, сравнительной и превосходной степенях сравнения, образованные по правилу и исключения;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указательное местоимение </w:t>
      </w:r>
      <w:proofErr w:type="spellStart"/>
      <w:r w:rsidRPr="005B13B8">
        <w:rPr>
          <w:rFonts w:eastAsia="Times New Roman"/>
        </w:rPr>
        <w:t>jener</w:t>
      </w:r>
      <w:proofErr w:type="spellEnd"/>
      <w:r w:rsidRPr="005B13B8">
        <w:rPr>
          <w:rFonts w:eastAsia="Times New Roman"/>
          <w:lang w:val="ru-RU"/>
        </w:rPr>
        <w:t>;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вопросительные местоимения (</w:t>
      </w:r>
      <w:proofErr w:type="spellStart"/>
      <w:r w:rsidRPr="005B13B8">
        <w:rPr>
          <w:rFonts w:eastAsia="Times New Roman"/>
        </w:rPr>
        <w:t>wer</w:t>
      </w:r>
      <w:proofErr w:type="spellEnd"/>
      <w:r w:rsidRPr="005B13B8">
        <w:rPr>
          <w:rFonts w:eastAsia="Times New Roman"/>
          <w:lang w:val="ru-RU"/>
        </w:rPr>
        <w:t xml:space="preserve">, </w:t>
      </w:r>
      <w:proofErr w:type="spellStart"/>
      <w:r w:rsidRPr="005B13B8">
        <w:rPr>
          <w:rFonts w:eastAsia="Times New Roman"/>
          <w:lang w:val="ru-RU"/>
        </w:rPr>
        <w:t>was</w:t>
      </w:r>
      <w:proofErr w:type="spellEnd"/>
      <w:r w:rsidRPr="005B13B8">
        <w:rPr>
          <w:rFonts w:eastAsia="Times New Roman"/>
          <w:lang w:val="ru-RU"/>
        </w:rPr>
        <w:t xml:space="preserve">, </w:t>
      </w:r>
      <w:proofErr w:type="spellStart"/>
      <w:r w:rsidRPr="005B13B8">
        <w:rPr>
          <w:rFonts w:eastAsia="Times New Roman"/>
        </w:rPr>
        <w:t>wohin</w:t>
      </w:r>
      <w:proofErr w:type="spellEnd"/>
      <w:r w:rsidRPr="005B13B8">
        <w:rPr>
          <w:rFonts w:eastAsia="Times New Roman"/>
          <w:lang w:val="ru-RU"/>
        </w:rPr>
        <w:t xml:space="preserve">, </w:t>
      </w:r>
      <w:proofErr w:type="spellStart"/>
      <w:r w:rsidRPr="005B13B8">
        <w:rPr>
          <w:rFonts w:eastAsia="Times New Roman"/>
        </w:rPr>
        <w:t>wo</w:t>
      </w:r>
      <w:proofErr w:type="spellEnd"/>
      <w:r w:rsidRPr="005B13B8">
        <w:rPr>
          <w:rFonts w:eastAsia="Times New Roman"/>
          <w:lang w:val="ru-RU"/>
        </w:rPr>
        <w:t xml:space="preserve">, </w:t>
      </w:r>
      <w:proofErr w:type="spellStart"/>
      <w:r w:rsidRPr="005B13B8">
        <w:rPr>
          <w:rFonts w:eastAsia="Times New Roman"/>
        </w:rPr>
        <w:t>warum</w:t>
      </w:r>
      <w:proofErr w:type="spellEnd"/>
      <w:r w:rsidRPr="005B13B8">
        <w:rPr>
          <w:rFonts w:eastAsia="Times New Roman"/>
          <w:lang w:val="ru-RU"/>
        </w:rPr>
        <w:t>);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количественные и порядковые числительные (до 100).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lastRenderedPageBreak/>
        <w:t xml:space="preserve">использовать </w:t>
      </w:r>
      <w:r w:rsidRPr="005B13B8">
        <w:rPr>
          <w:rFonts w:eastAsia="Times New Roman"/>
          <w:lang w:val="ru-RU"/>
        </w:rPr>
        <w:t xml:space="preserve">отдельные социокультурные элементы речевого поведенческого этикета в </w:t>
      </w:r>
      <w:r w:rsidRPr="005B13B8">
        <w:rPr>
          <w:lang w:val="ru-RU"/>
        </w:rPr>
        <w:br/>
      </w:r>
      <w:r w:rsidRPr="005B13B8">
        <w:rPr>
          <w:rFonts w:eastAsia="Times New Roman"/>
          <w:lang w:val="ru-RU"/>
        </w:rPr>
        <w:t xml:space="preserve">стране/странах изучаемого языка в рамках тематического содержания; 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знать/понимать и использовать </w:t>
      </w:r>
      <w:r w:rsidRPr="005B13B8">
        <w:rPr>
          <w:rFonts w:eastAsia="Times New Roman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правильно оформлять </w:t>
      </w:r>
      <w:r w:rsidRPr="005B13B8">
        <w:rPr>
          <w:rFonts w:eastAsia="Times New Roman"/>
          <w:lang w:val="ru-RU"/>
        </w:rPr>
        <w:t xml:space="preserve">адрес, писать фамилии и имена (свои, родственников и друзей) на немецком языке (в анкете, формуляре); 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>обладать базовыми знаниями о</w:t>
      </w:r>
      <w:r w:rsidRPr="005B13B8">
        <w:rPr>
          <w:rFonts w:eastAsia="Times New Roman"/>
          <w:lang w:val="ru-RU"/>
        </w:rPr>
        <w:t xml:space="preserve"> социокультурном портрете родной страны и страны/стран изучаемого языка; </w:t>
      </w:r>
    </w:p>
    <w:p w:rsidR="00E34BAC" w:rsidRPr="005B13B8" w:rsidRDefault="00E34BAC" w:rsidP="00E34BAC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кратко представлять </w:t>
      </w:r>
      <w:r w:rsidRPr="005B13B8">
        <w:rPr>
          <w:rFonts w:eastAsia="Times New Roman"/>
          <w:lang w:val="ru-RU"/>
        </w:rPr>
        <w:t>Россию и страны/страну изучаемого языка.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КОМПЕНСАТОРНЫЕ УМЕНИЯ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при чтении и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Участвовать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иноязычные словари и справочники, в том числе информационно-справочные системы в электронной форме.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Сравнивать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вести разные виды диалогов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неофициального общения, с вербальными и/или со зрительными опорами, с соблюдением норм речевого этикета, принятого в  стране/странах  изучаемого  языка  (до 5 реплик со стороны каждого собеседника);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разные виды монологических высказываний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(описание, в том числе характеристика;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повествование/сообщение) с вербальными и/или зрительными опорами в рамках тематического содержания речи (объём монологического высказывания – 7-8 фраз);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излагать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прочитанного текста с вербальными и/или зрительными опорами (объём – 7-8 фраз); кратко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излагать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результаты выполненной проектной работы (объём – 7-8 фраз).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воспринимать на слух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до 1 минуты).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Смысловое чтение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про себя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– 250-300 слов); читать про себя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тексты (таблицы) и понимать представленную в них информацию.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писать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небольшое письменное высказывание с опорой на образец, план, ключевые слова, картинку (объём высказывания – до 70 слов).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ЯЗЫКОВЫЕ ЗНАНИЯ И УМЕНИЯ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различать на слух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 адекватно, без ошибок, ведущих к сбою коммуникации,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произносить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применять правила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отсутствия фразового ударения на служебных словах;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выразительно читать вслух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небольшие адаптированные аутентичные тексты объемом до 95 слов, построенные на изученном языковом материале, с соблюдением правил чтения и соответствующей интонации;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читать новые слова согласно основным правилам чтения.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правильно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писать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изученные слова;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оформлять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электронное сообщение личного характера.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звучащем и письменном тексте 800 лексических единиц (слов, словосочетаний, речевых клише) и правильно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</w:t>
      </w:r>
      <w:r w:rsidRPr="005B13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устной и письменной речи родственные слова, образованные с использованием аффиксации: имена существительные при помощи суффиксов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keit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heit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ung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; имена прилагательные при помощи суффикса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isch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; имена прилагательные и наречия при помощи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отрицательного префикса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; при помощи конверсии: имена существительные от глагола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Lesen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); при помощи словосложения: соединения глагола и существительного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der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Schreibtisch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изученные синонимы, антонимы и интернациональные слова;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устной и письменной речи различные средства связи для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обеспечения целостности высказывания.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и звучащем тексте и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речи:</w:t>
      </w:r>
    </w:p>
    <w:p w:rsidR="00E34BAC" w:rsidRPr="005B13B8" w:rsidRDefault="00E34BAC" w:rsidP="00E34BAC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сложносочинённые предложения с союзом </w:t>
      </w:r>
      <w:proofErr w:type="spellStart"/>
      <w:r w:rsidRPr="005B13B8">
        <w:rPr>
          <w:rFonts w:eastAsia="Times New Roman"/>
        </w:rPr>
        <w:t>denn</w:t>
      </w:r>
      <w:proofErr w:type="spellEnd"/>
      <w:r w:rsidRPr="005B13B8">
        <w:rPr>
          <w:rFonts w:eastAsia="Times New Roman"/>
          <w:lang w:val="ru-RU"/>
        </w:rPr>
        <w:t>;</w:t>
      </w:r>
    </w:p>
    <w:p w:rsidR="00E34BAC" w:rsidRPr="005B13B8" w:rsidRDefault="00E34BAC" w:rsidP="00E34BAC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глаголы в видовременных формах действительного залога в изъявительном наклонении в </w:t>
      </w:r>
      <w:proofErr w:type="spellStart"/>
      <w:r w:rsidRPr="005B13B8">
        <w:rPr>
          <w:rFonts w:eastAsia="Times New Roman"/>
        </w:rPr>
        <w:t>Pr</w:t>
      </w:r>
      <w:proofErr w:type="spellEnd"/>
      <w:r w:rsidRPr="005B13B8">
        <w:rPr>
          <w:rFonts w:eastAsia="Times New Roman"/>
          <w:lang w:val="ru-RU"/>
        </w:rPr>
        <w:t>ä</w:t>
      </w:r>
      <w:proofErr w:type="spellStart"/>
      <w:r w:rsidRPr="005B13B8">
        <w:rPr>
          <w:rFonts w:eastAsia="Times New Roman"/>
        </w:rPr>
        <w:t>teritum</w:t>
      </w:r>
      <w:proofErr w:type="spellEnd"/>
      <w:r w:rsidRPr="005B13B8">
        <w:rPr>
          <w:rFonts w:eastAsia="Times New Roman"/>
          <w:lang w:val="ru-RU"/>
        </w:rPr>
        <w:t>;</w:t>
      </w:r>
    </w:p>
    <w:p w:rsidR="00E34BAC" w:rsidRPr="005B13B8" w:rsidRDefault="00E34BAC" w:rsidP="00E34BAC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глаголы с отделяемыми и неотделяемыми приставками;</w:t>
      </w:r>
    </w:p>
    <w:p w:rsidR="00E34BAC" w:rsidRPr="005B13B8" w:rsidRDefault="00E34BAC" w:rsidP="00E34BAC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глаголы с возвратным местоимением </w:t>
      </w:r>
      <w:proofErr w:type="spellStart"/>
      <w:r w:rsidRPr="005B13B8">
        <w:rPr>
          <w:rFonts w:eastAsia="Times New Roman"/>
        </w:rPr>
        <w:t>sich</w:t>
      </w:r>
      <w:proofErr w:type="spellEnd"/>
      <w:r w:rsidRPr="005B13B8">
        <w:rPr>
          <w:rFonts w:eastAsia="Times New Roman"/>
          <w:lang w:val="ru-RU"/>
        </w:rPr>
        <w:t>;</w:t>
      </w:r>
    </w:p>
    <w:p w:rsidR="00E34BAC" w:rsidRPr="005B13B8" w:rsidRDefault="00E34BAC" w:rsidP="00E34BAC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</w:pPr>
      <w:proofErr w:type="spellStart"/>
      <w:r w:rsidRPr="005B13B8">
        <w:rPr>
          <w:rFonts w:eastAsia="Times New Roman"/>
        </w:rPr>
        <w:t>глаголы</w:t>
      </w:r>
      <w:proofErr w:type="spellEnd"/>
      <w:r w:rsidRPr="005B13B8">
        <w:rPr>
          <w:rFonts w:eastAsia="Times New Roman"/>
        </w:rPr>
        <w:t xml:space="preserve"> </w:t>
      </w:r>
      <w:proofErr w:type="spellStart"/>
      <w:r w:rsidRPr="005B13B8">
        <w:rPr>
          <w:rFonts w:eastAsia="Times New Roman"/>
        </w:rPr>
        <w:t>sitzen</w:t>
      </w:r>
      <w:proofErr w:type="spellEnd"/>
      <w:r w:rsidRPr="005B13B8">
        <w:rPr>
          <w:rFonts w:eastAsia="Times New Roman"/>
        </w:rPr>
        <w:t xml:space="preserve"> — </w:t>
      </w:r>
      <w:proofErr w:type="spellStart"/>
      <w:r w:rsidRPr="005B13B8">
        <w:rPr>
          <w:rFonts w:eastAsia="Times New Roman"/>
        </w:rPr>
        <w:t>setzen</w:t>
      </w:r>
      <w:proofErr w:type="spellEnd"/>
      <w:r w:rsidRPr="005B13B8">
        <w:rPr>
          <w:rFonts w:eastAsia="Times New Roman"/>
        </w:rPr>
        <w:t xml:space="preserve">, </w:t>
      </w:r>
      <w:proofErr w:type="spellStart"/>
      <w:r w:rsidRPr="005B13B8">
        <w:rPr>
          <w:rFonts w:eastAsia="Times New Roman"/>
        </w:rPr>
        <w:t>liegen</w:t>
      </w:r>
      <w:proofErr w:type="spellEnd"/>
      <w:r w:rsidRPr="005B13B8">
        <w:rPr>
          <w:rFonts w:eastAsia="Times New Roman"/>
        </w:rPr>
        <w:t xml:space="preserve"> — </w:t>
      </w:r>
      <w:proofErr w:type="spellStart"/>
      <w:r w:rsidRPr="005B13B8">
        <w:rPr>
          <w:rFonts w:eastAsia="Times New Roman"/>
        </w:rPr>
        <w:t>legen</w:t>
      </w:r>
      <w:proofErr w:type="spellEnd"/>
      <w:r w:rsidRPr="005B13B8">
        <w:rPr>
          <w:rFonts w:eastAsia="Times New Roman"/>
        </w:rPr>
        <w:t xml:space="preserve">, </w:t>
      </w:r>
      <w:proofErr w:type="spellStart"/>
      <w:r w:rsidRPr="005B13B8">
        <w:rPr>
          <w:rFonts w:eastAsia="Times New Roman"/>
        </w:rPr>
        <w:t>stehen</w:t>
      </w:r>
      <w:proofErr w:type="spellEnd"/>
      <w:r w:rsidRPr="005B13B8">
        <w:rPr>
          <w:rFonts w:eastAsia="Times New Roman"/>
        </w:rPr>
        <w:t xml:space="preserve"> — </w:t>
      </w:r>
      <w:proofErr w:type="spellStart"/>
      <w:r w:rsidRPr="005B13B8">
        <w:rPr>
          <w:rFonts w:eastAsia="Times New Roman"/>
        </w:rPr>
        <w:t>stellen</w:t>
      </w:r>
      <w:proofErr w:type="spellEnd"/>
      <w:r w:rsidRPr="005B13B8">
        <w:rPr>
          <w:rFonts w:eastAsia="Times New Roman"/>
        </w:rPr>
        <w:t xml:space="preserve">, </w:t>
      </w:r>
      <w:proofErr w:type="spellStart"/>
      <w:r w:rsidRPr="005B13B8">
        <w:rPr>
          <w:rFonts w:eastAsia="Times New Roman"/>
        </w:rPr>
        <w:t>hängen</w:t>
      </w:r>
      <w:proofErr w:type="spellEnd"/>
      <w:r w:rsidRPr="005B13B8">
        <w:rPr>
          <w:rFonts w:eastAsia="Times New Roman"/>
        </w:rPr>
        <w:t>;</w:t>
      </w:r>
    </w:p>
    <w:p w:rsidR="00E34BAC" w:rsidRPr="005B13B8" w:rsidRDefault="00E34BAC" w:rsidP="00E34BAC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модальный глагол </w:t>
      </w:r>
      <w:proofErr w:type="spellStart"/>
      <w:r w:rsidRPr="005B13B8">
        <w:rPr>
          <w:rFonts w:eastAsia="Times New Roman"/>
        </w:rPr>
        <w:t>sollen</w:t>
      </w:r>
      <w:proofErr w:type="spellEnd"/>
      <w:r w:rsidRPr="005B13B8">
        <w:rPr>
          <w:rFonts w:eastAsia="Times New Roman"/>
          <w:lang w:val="ru-RU"/>
        </w:rPr>
        <w:t xml:space="preserve"> (в </w:t>
      </w:r>
      <w:proofErr w:type="spellStart"/>
      <w:r w:rsidRPr="005B13B8">
        <w:rPr>
          <w:rFonts w:eastAsia="Times New Roman"/>
        </w:rPr>
        <w:t>Pr</w:t>
      </w:r>
      <w:proofErr w:type="spellEnd"/>
      <w:r w:rsidRPr="005B13B8">
        <w:rPr>
          <w:rFonts w:eastAsia="Times New Roman"/>
          <w:lang w:val="ru-RU"/>
        </w:rPr>
        <w:t>ä</w:t>
      </w:r>
      <w:proofErr w:type="spellStart"/>
      <w:r w:rsidRPr="005B13B8">
        <w:rPr>
          <w:rFonts w:eastAsia="Times New Roman"/>
        </w:rPr>
        <w:t>sens</w:t>
      </w:r>
      <w:proofErr w:type="spellEnd"/>
      <w:r w:rsidRPr="005B13B8">
        <w:rPr>
          <w:rFonts w:eastAsia="Times New Roman"/>
          <w:lang w:val="ru-RU"/>
        </w:rPr>
        <w:t>);</w:t>
      </w:r>
    </w:p>
    <w:p w:rsidR="00E34BAC" w:rsidRPr="005B13B8" w:rsidRDefault="00E34BAC" w:rsidP="00E34BAC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склонение имён существительных в единственном и множественном числе в родительном падеже;</w:t>
      </w:r>
    </w:p>
    <w:p w:rsidR="00E34BAC" w:rsidRPr="005B13B8" w:rsidRDefault="00E34BAC" w:rsidP="00E34BAC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личные местоимения в винительном и дательном падежах;</w:t>
      </w:r>
    </w:p>
    <w:p w:rsidR="00E34BAC" w:rsidRPr="005B13B8" w:rsidRDefault="00E34BAC" w:rsidP="00E34BAC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вопросительное местоимение </w:t>
      </w:r>
      <w:r w:rsidRPr="005B13B8">
        <w:rPr>
          <w:rFonts w:eastAsia="Times New Roman"/>
        </w:rPr>
        <w:t>welch</w:t>
      </w:r>
      <w:r w:rsidRPr="005B13B8">
        <w:rPr>
          <w:rFonts w:eastAsia="Times New Roman"/>
          <w:lang w:val="ru-RU"/>
        </w:rPr>
        <w:t>-;</w:t>
      </w:r>
    </w:p>
    <w:p w:rsidR="00E34BAC" w:rsidRPr="005B13B8" w:rsidRDefault="00E34BAC" w:rsidP="00E34BAC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числительные для обозначения дат и больших чисел (100-1000);</w:t>
      </w:r>
    </w:p>
    <w:p w:rsidR="00E34BAC" w:rsidRPr="005B13B8" w:rsidRDefault="00E34BAC" w:rsidP="00E34BAC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lang w:val="ru-RU"/>
        </w:rPr>
        <w:t xml:space="preserve">предлоги, требующие дательного падежа при ответе на вопрос </w:t>
      </w:r>
      <w:proofErr w:type="spellStart"/>
      <w:r w:rsidRPr="005B13B8">
        <w:rPr>
          <w:rFonts w:eastAsia="Times New Roman"/>
        </w:rPr>
        <w:t>Wo</w:t>
      </w:r>
      <w:proofErr w:type="spellEnd"/>
      <w:r w:rsidRPr="005B13B8">
        <w:rPr>
          <w:rFonts w:eastAsia="Times New Roman"/>
          <w:lang w:val="ru-RU"/>
        </w:rPr>
        <w:t xml:space="preserve">? и винительного при ответе на вопрос </w:t>
      </w:r>
      <w:proofErr w:type="spellStart"/>
      <w:r w:rsidRPr="005B13B8">
        <w:rPr>
          <w:rFonts w:eastAsia="Times New Roman"/>
        </w:rPr>
        <w:t>Wohin</w:t>
      </w:r>
      <w:proofErr w:type="spellEnd"/>
      <w:r w:rsidRPr="005B13B8">
        <w:rPr>
          <w:rFonts w:eastAsia="Times New Roman"/>
          <w:lang w:val="ru-RU"/>
        </w:rPr>
        <w:t>?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34BAC" w:rsidRPr="005B13B8" w:rsidRDefault="00E34BAC" w:rsidP="00E34BAC">
      <w:pPr>
        <w:pStyle w:val="af0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использовать </w:t>
      </w:r>
      <w:r w:rsidRPr="005B13B8">
        <w:rPr>
          <w:rFonts w:eastAsia="Times New Roman"/>
          <w:lang w:val="ru-RU"/>
        </w:rPr>
        <w:t xml:space="preserve">отдельные социокультурные элементы речевого поведенческого этикета в </w:t>
      </w:r>
      <w:r w:rsidRPr="005B13B8">
        <w:rPr>
          <w:lang w:val="ru-RU"/>
        </w:rPr>
        <w:br/>
      </w:r>
      <w:r w:rsidRPr="005B13B8">
        <w:rPr>
          <w:rFonts w:eastAsia="Times New Roman"/>
          <w:lang w:val="ru-RU"/>
        </w:rPr>
        <w:t xml:space="preserve">стране/странах изучаемого языка в рамках тематического содержания речи; </w:t>
      </w:r>
    </w:p>
    <w:p w:rsidR="00E34BAC" w:rsidRPr="005B13B8" w:rsidRDefault="00E34BAC" w:rsidP="00E34BAC">
      <w:pPr>
        <w:pStyle w:val="af0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знать/ понимать и использовать </w:t>
      </w:r>
      <w:r w:rsidRPr="005B13B8">
        <w:rPr>
          <w:rFonts w:eastAsia="Times New Roman"/>
          <w:lang w:val="ru-RU"/>
        </w:rPr>
        <w:t xml:space="preserve"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  <w:r w:rsidRPr="005B13B8">
        <w:rPr>
          <w:rFonts w:eastAsia="Times New Roman"/>
          <w:i/>
          <w:lang w:val="ru-RU"/>
        </w:rPr>
        <w:t xml:space="preserve">обладать базовыми знаниями </w:t>
      </w:r>
      <w:r w:rsidRPr="005B13B8">
        <w:rPr>
          <w:rFonts w:eastAsia="Times New Roman"/>
          <w:lang w:val="ru-RU"/>
        </w:rPr>
        <w:t xml:space="preserve">о социокультурном портрете родной страны и страны/стран изучаемого языка; </w:t>
      </w:r>
    </w:p>
    <w:p w:rsidR="00E34BAC" w:rsidRPr="005B13B8" w:rsidRDefault="00E34BAC" w:rsidP="00E34BAC">
      <w:pPr>
        <w:pStyle w:val="af0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кратко представлять </w:t>
      </w:r>
      <w:r w:rsidRPr="005B13B8">
        <w:rPr>
          <w:rFonts w:eastAsia="Times New Roman"/>
          <w:lang w:val="ru-RU"/>
        </w:rPr>
        <w:t>Россию и страну/страны изучаемого языка.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при чтении и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умениями классифицировать лексические единицы по темам в рамках тематического содержания речи, по частям речи, по словообразовательным элементам.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Участвовать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иноязычные словари и справочники, в том числе информационно-справочные системы в электронной форме.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Достигать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взаимопонимания в процессе устного и письменного общения с носителями иностранного языка, с людьми другой культуры.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Сравнивать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вести разные виды диалогов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(диалог этикетного характера, диалог-побуждение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разные виды монологических высказываний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– 8-9 фраз);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излагать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основное содержание прочитанного/прослушанного текста с вербальными и/или зрительными опорами (объём – 8-9 фраз); кратко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излагать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результаты выполненной проектной работы (объём – 8-9 фраз).</w:t>
      </w:r>
      <w:proofErr w:type="gramEnd"/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воспринимать на слух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несложные аутентичные тексты, содержащие отдельные незнакомые слова, в зависимости от поставленной коммуникативной задачи: с пониманием основного</w:t>
      </w: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содержания, с пониманием запрашиваемой информации (время звучания текста/текстов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до 1,5 минут).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Смысловое чтение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про себя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нужной/запрашиваемой информации, с полным пониманием информации, представленной в тексте в эксплицитной/явной форме (объём текста/текстов для чтения – до 350 слов);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про себя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тексты (таблицы, диаграммы) и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представленную в них информацию.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писать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– до 90 слов);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небольшое письменное высказывание с опорой на образец, план, ключевые слова, таблицу (объём высказывания – до 90 слов).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ЯЗЫКОВЫЕ ЗНАНИЯ И УМЕНИЯ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различать на слух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 адекватно, без ошибок, ведущих к сбою коммуникации,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произносить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вслух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небольшие аутентичные тексты объёмом до 100 слов, построенные на изученном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>языковом материале, с соблюдением правил чтения и соответствующей интонацией;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читать новые слова согласно основным правилам чтения.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Графика, орфография и пунктуация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звучащем и письменном тексте 1000 лексических единиц (слов, словосочетаний, речевых клише) и правильно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900 лексических единиц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устной и письменной речи родственные слова, образованные с использованием аффиксации: глаголы при помощи суффикса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ieren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; имена существительные при помощи суффиксов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schaft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префикса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; при помощи конверсии: имена существительные от прилагательных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Grün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при помощи словосложения: соединения прилагательного и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существительного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Kleinstadt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изученные синонимы, антонимы;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различные средства связи в тексте для обеспечения логичности и целостности высказывания.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структуры простых и сложных предложений и различных коммуникативных типов предложений немецкого языка;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и звучащем тексте и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речи:</w:t>
      </w:r>
    </w:p>
    <w:p w:rsidR="00E34BAC" w:rsidRPr="005B13B8" w:rsidRDefault="00E34BAC" w:rsidP="00E34BAC">
      <w:pPr>
        <w:pStyle w:val="af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сложносочинённые предложения с наречием </w:t>
      </w:r>
      <w:proofErr w:type="spellStart"/>
      <w:r w:rsidRPr="005B13B8">
        <w:rPr>
          <w:rFonts w:eastAsia="Times New Roman"/>
        </w:rPr>
        <w:t>darum</w:t>
      </w:r>
      <w:proofErr w:type="spellEnd"/>
      <w:r w:rsidRPr="005B13B8">
        <w:rPr>
          <w:rFonts w:eastAsia="Times New Roman"/>
          <w:lang w:val="ru-RU"/>
        </w:rPr>
        <w:t>;</w:t>
      </w:r>
    </w:p>
    <w:p w:rsidR="00E34BAC" w:rsidRPr="005B13B8" w:rsidRDefault="00E34BAC" w:rsidP="00E34BAC">
      <w:pPr>
        <w:pStyle w:val="af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сложноподчинённые предложения: дополнительные (с союзом </w:t>
      </w:r>
      <w:proofErr w:type="spellStart"/>
      <w:r w:rsidRPr="005B13B8">
        <w:rPr>
          <w:rFonts w:eastAsia="Times New Roman"/>
        </w:rPr>
        <w:t>dass</w:t>
      </w:r>
      <w:proofErr w:type="spellEnd"/>
      <w:r w:rsidRPr="005B13B8">
        <w:rPr>
          <w:rFonts w:eastAsia="Times New Roman"/>
          <w:lang w:val="ru-RU"/>
        </w:rPr>
        <w:t xml:space="preserve">), причины (с союзом </w:t>
      </w:r>
      <w:proofErr w:type="spellStart"/>
      <w:r w:rsidRPr="005B13B8">
        <w:rPr>
          <w:rFonts w:eastAsia="Times New Roman"/>
        </w:rPr>
        <w:t>weil</w:t>
      </w:r>
      <w:proofErr w:type="spellEnd"/>
      <w:r w:rsidRPr="005B13B8">
        <w:rPr>
          <w:rFonts w:eastAsia="Times New Roman"/>
          <w:lang w:val="ru-RU"/>
        </w:rPr>
        <w:t xml:space="preserve">), условия (с союзом </w:t>
      </w:r>
      <w:proofErr w:type="spellStart"/>
      <w:r w:rsidRPr="005B13B8">
        <w:rPr>
          <w:rFonts w:eastAsia="Times New Roman"/>
        </w:rPr>
        <w:t>wenn</w:t>
      </w:r>
      <w:proofErr w:type="spellEnd"/>
      <w:r w:rsidRPr="005B13B8">
        <w:rPr>
          <w:rFonts w:eastAsia="Times New Roman"/>
          <w:lang w:val="ru-RU"/>
        </w:rPr>
        <w:t>);</w:t>
      </w:r>
    </w:p>
    <w:p w:rsidR="00E34BAC" w:rsidRPr="005B13B8" w:rsidRDefault="00E34BAC" w:rsidP="00E34BAC">
      <w:pPr>
        <w:pStyle w:val="af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 w:rsidRPr="005B13B8">
        <w:rPr>
          <w:rFonts w:eastAsia="Times New Roman"/>
        </w:rPr>
        <w:t>zu</w:t>
      </w:r>
      <w:proofErr w:type="spellEnd"/>
      <w:r w:rsidRPr="005B13B8">
        <w:rPr>
          <w:rFonts w:eastAsia="Times New Roman"/>
          <w:lang w:val="ru-RU"/>
        </w:rPr>
        <w:t xml:space="preserve"> и инфинитива;</w:t>
      </w:r>
    </w:p>
    <w:p w:rsidR="00E34BAC" w:rsidRPr="005B13B8" w:rsidRDefault="00E34BAC" w:rsidP="00E34BAC">
      <w:pPr>
        <w:pStyle w:val="af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предложения с неопределённо-личным местоимением </w:t>
      </w:r>
      <w:r w:rsidRPr="005B13B8">
        <w:rPr>
          <w:rFonts w:eastAsia="Times New Roman"/>
        </w:rPr>
        <w:t>man</w:t>
      </w:r>
      <w:r w:rsidRPr="005B13B8">
        <w:rPr>
          <w:rFonts w:eastAsia="Times New Roman"/>
          <w:lang w:val="ru-RU"/>
        </w:rPr>
        <w:t>, в том числе с модальными глаголами;</w:t>
      </w:r>
    </w:p>
    <w:p w:rsidR="00E34BAC" w:rsidRPr="005B13B8" w:rsidRDefault="00E34BAC" w:rsidP="00E34BAC">
      <w:pPr>
        <w:pStyle w:val="af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модальные глаголы в </w:t>
      </w:r>
      <w:proofErr w:type="spellStart"/>
      <w:r w:rsidRPr="005B13B8">
        <w:rPr>
          <w:rFonts w:eastAsia="Times New Roman"/>
        </w:rPr>
        <w:t>Pr</w:t>
      </w:r>
      <w:proofErr w:type="spellEnd"/>
      <w:r w:rsidRPr="005B13B8">
        <w:rPr>
          <w:rFonts w:eastAsia="Times New Roman"/>
          <w:lang w:val="ru-RU"/>
        </w:rPr>
        <w:t>ä</w:t>
      </w:r>
      <w:proofErr w:type="spellStart"/>
      <w:r w:rsidRPr="005B13B8">
        <w:rPr>
          <w:rFonts w:eastAsia="Times New Roman"/>
        </w:rPr>
        <w:t>teritum</w:t>
      </w:r>
      <w:proofErr w:type="spellEnd"/>
      <w:r w:rsidRPr="005B13B8">
        <w:rPr>
          <w:rFonts w:eastAsia="Times New Roman"/>
          <w:lang w:val="ru-RU"/>
        </w:rPr>
        <w:t>;</w:t>
      </w:r>
    </w:p>
    <w:p w:rsidR="00E34BAC" w:rsidRPr="005B13B8" w:rsidRDefault="00E34BAC" w:rsidP="00E34BAC">
      <w:pPr>
        <w:pStyle w:val="af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отрицания </w:t>
      </w:r>
      <w:proofErr w:type="spellStart"/>
      <w:r w:rsidRPr="005B13B8">
        <w:rPr>
          <w:rFonts w:eastAsia="Times New Roman"/>
        </w:rPr>
        <w:t>kein</w:t>
      </w:r>
      <w:proofErr w:type="spellEnd"/>
      <w:r w:rsidRPr="005B13B8">
        <w:rPr>
          <w:rFonts w:eastAsia="Times New Roman"/>
          <w:lang w:val="ru-RU"/>
        </w:rPr>
        <w:t xml:space="preserve">, </w:t>
      </w:r>
      <w:proofErr w:type="spellStart"/>
      <w:r w:rsidRPr="005B13B8">
        <w:rPr>
          <w:rFonts w:eastAsia="Times New Roman"/>
        </w:rPr>
        <w:t>nicht</w:t>
      </w:r>
      <w:proofErr w:type="spellEnd"/>
      <w:r w:rsidRPr="005B13B8">
        <w:rPr>
          <w:rFonts w:eastAsia="Times New Roman"/>
          <w:lang w:val="ru-RU"/>
        </w:rPr>
        <w:t xml:space="preserve">, </w:t>
      </w:r>
      <w:proofErr w:type="spellStart"/>
      <w:r w:rsidRPr="005B13B8">
        <w:rPr>
          <w:rFonts w:eastAsia="Times New Roman"/>
        </w:rPr>
        <w:t>doch</w:t>
      </w:r>
      <w:proofErr w:type="spellEnd"/>
      <w:r w:rsidRPr="005B13B8">
        <w:rPr>
          <w:rFonts w:eastAsia="Times New Roman"/>
          <w:lang w:val="ru-RU"/>
        </w:rPr>
        <w:t>;</w:t>
      </w:r>
    </w:p>
    <w:p w:rsidR="00E34BAC" w:rsidRPr="005B13B8" w:rsidRDefault="00E34BAC" w:rsidP="00E34BAC">
      <w:pPr>
        <w:pStyle w:val="af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color w:val="auto"/>
          <w:lang w:val="ru-RU"/>
        </w:rPr>
      </w:pPr>
      <w:r w:rsidRPr="005B13B8">
        <w:rPr>
          <w:rFonts w:eastAsia="Times New Roman"/>
          <w:lang w:val="ru-RU"/>
        </w:rPr>
        <w:t>числительные для обозначения дат и больших чисел (до 1 000 000).</w:t>
      </w:r>
    </w:p>
    <w:p w:rsidR="00E34BAC" w:rsidRPr="005B13B8" w:rsidRDefault="00E34BAC" w:rsidP="00E34BAC">
      <w:pPr>
        <w:pStyle w:val="af0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lang w:val="ru-RU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34BAC" w:rsidRPr="005B13B8" w:rsidRDefault="00E34BAC" w:rsidP="00E34BAC">
      <w:pPr>
        <w:pStyle w:val="af0"/>
        <w:numPr>
          <w:ilvl w:val="0"/>
          <w:numId w:val="2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использовать </w:t>
      </w:r>
      <w:r w:rsidRPr="005B13B8">
        <w:rPr>
          <w:rFonts w:eastAsia="Times New Roman"/>
          <w:lang w:val="ru-RU"/>
        </w:rPr>
        <w:t xml:space="preserve">отдельные социокультурные элементы речевого поведенческого этикета, принятые в стране/странах изучаемого языка в рамках тематического содержания; </w:t>
      </w:r>
      <w:r w:rsidRPr="005B13B8">
        <w:rPr>
          <w:lang w:val="ru-RU"/>
        </w:rPr>
        <w:br/>
      </w:r>
      <w:r w:rsidRPr="005B13B8">
        <w:rPr>
          <w:rFonts w:eastAsia="Times New Roman"/>
          <w:i/>
          <w:lang w:val="ru-RU"/>
        </w:rPr>
        <w:t xml:space="preserve">знать/понимать и использовать </w:t>
      </w:r>
      <w:r w:rsidRPr="005B13B8">
        <w:rPr>
          <w:rFonts w:eastAsia="Times New Roman"/>
          <w:lang w:val="ru-RU"/>
        </w:rPr>
        <w:t xml:space="preserve">в устной и письменной речи наиболее употребительную </w:t>
      </w:r>
      <w:r w:rsidRPr="005B13B8">
        <w:rPr>
          <w:lang w:val="ru-RU"/>
        </w:rPr>
        <w:br/>
      </w:r>
      <w:r w:rsidRPr="005B13B8">
        <w:rPr>
          <w:rFonts w:eastAsia="Times New Roman"/>
          <w:lang w:val="ru-RU"/>
        </w:rPr>
        <w:t>тематическую фоновую лексику и реалии страны/стран изучаемого языка в рамках тематического содержания речи;</w:t>
      </w:r>
    </w:p>
    <w:p w:rsidR="00E34BAC" w:rsidRPr="005B13B8" w:rsidRDefault="00E34BAC" w:rsidP="00E34BAC">
      <w:pPr>
        <w:pStyle w:val="af0"/>
        <w:numPr>
          <w:ilvl w:val="0"/>
          <w:numId w:val="2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обладать базовыми знаниями </w:t>
      </w:r>
      <w:r w:rsidRPr="005B13B8">
        <w:rPr>
          <w:rFonts w:eastAsia="Times New Roman"/>
          <w:lang w:val="ru-RU"/>
        </w:rPr>
        <w:t xml:space="preserve">о социокультурном портрете и культурном наследии родной страны и страны/стран изучаемого языка; </w:t>
      </w:r>
    </w:p>
    <w:p w:rsidR="00E34BAC" w:rsidRPr="005B13B8" w:rsidRDefault="00E34BAC" w:rsidP="00E34BAC">
      <w:pPr>
        <w:pStyle w:val="af0"/>
        <w:numPr>
          <w:ilvl w:val="0"/>
          <w:numId w:val="2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кратко представлять </w:t>
      </w:r>
      <w:r w:rsidRPr="005B13B8">
        <w:rPr>
          <w:rFonts w:eastAsia="Times New Roman"/>
          <w:lang w:val="ru-RU"/>
        </w:rPr>
        <w:t>Россию и страну/страны изучаемого языка.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при чтении и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языковую догадку, в том числе контекстуальную; при 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участвовать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иноязычные словари и справочники, в том числе информационно-справочные системы в электронной форме;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достигать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взаимопонимания в процессе устного и письменного общения с носителями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иностранного языка, с людьми другой культуры;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сравнивать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before="166"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вести разные виды диалогов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(диалог этикетного характера, диалог-побуждение к действию, диалог-расспрос; комбинированный диалог, включающий различные виды диалогов) в рамках тематического содержания речи для 8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</w:t>
      </w:r>
      <w:proofErr w:type="gramEnd"/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создавать разные виды монологических высказываний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</w:t>
      </w: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содержания речи (объём монологического высказывания – до 9-10 фраз); выражать и кратко аргументировать своё мнение, излагать основное содержание прочитанного/прослушанного текста с вербальными и/или зрительными опорами (объём – 9-10 фраз);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излагать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результаты   выполненной проектной работы (объём – 9-10 фраз).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воспринимать на слух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до 2 минут).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Смысловое чтение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про себя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– 350-500 слов);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несплошные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тексты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(таблицы, диаграммы) и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представленную в них информацию.</w:t>
      </w:r>
      <w:proofErr w:type="gramEnd"/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писать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110 слов);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небольшое письменное высказывание с опорой на образец, план, таблицу и/или прочитанный/прослушанный текст (объём высказывания – до 110 слов).</w:t>
      </w:r>
      <w:proofErr w:type="gramEnd"/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ЯЗЫКОВЫЕ ЗНАНИЯ И УМЕНИЯ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различать на слух и адекватно, без ошибок, ведущих 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Графика, орфография и пунктуация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правильно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писать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изученные слова;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звучащем и письменном тексте 1250 лексических единиц (слов, словосочетаний, речевых клише) и пр</w:t>
      </w:r>
      <w:bookmarkStart w:id="0" w:name="_GoBack"/>
      <w:bookmarkEnd w:id="0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авильно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устной и письменной речи 1050 лексических единиц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обслуживающих ситуации общения в рамках тематического содержания, с соблюдением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существующих норм лексической сочетаемости;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устной и письменной речи родственные слова, образованные с использованием аффиксации: имена существительные при помощи суффикса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ik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; имена прилагательные при помощи суффикса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; имена прилагательные путём соединения двух прилагательных (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dunkelblau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устной и письменной </w:t>
      </w:r>
      <w:proofErr w:type="gramStart"/>
      <w:r w:rsidRPr="005B13B8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изученные многозначные слова, синонимы, антонимы, сокращения и аббревиатуры;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различные средства связи в тексте для</w:t>
      </w:r>
      <w:r w:rsidRPr="005B13B8">
        <w:rPr>
          <w:rFonts w:ascii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обеспечения логичности и целостности высказывания.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и звучащем тексте и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речи:</w:t>
      </w:r>
    </w:p>
    <w:p w:rsidR="00E34BAC" w:rsidRPr="005B13B8" w:rsidRDefault="00E34BAC" w:rsidP="00E34BAC">
      <w:pPr>
        <w:pStyle w:val="af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 xml:space="preserve">сложноподчинённые предложения времени с союзами </w:t>
      </w:r>
      <w:proofErr w:type="spellStart"/>
      <w:r w:rsidRPr="005B13B8">
        <w:rPr>
          <w:rFonts w:eastAsia="Times New Roman"/>
        </w:rPr>
        <w:t>wenn</w:t>
      </w:r>
      <w:proofErr w:type="spellEnd"/>
      <w:r w:rsidRPr="005B13B8">
        <w:rPr>
          <w:rFonts w:eastAsia="Times New Roman"/>
          <w:lang w:val="ru-RU"/>
        </w:rPr>
        <w:t xml:space="preserve">, </w:t>
      </w:r>
      <w:proofErr w:type="spellStart"/>
      <w:r w:rsidRPr="005B13B8">
        <w:rPr>
          <w:rFonts w:eastAsia="Times New Roman"/>
        </w:rPr>
        <w:t>als</w:t>
      </w:r>
      <w:proofErr w:type="spellEnd"/>
      <w:r w:rsidRPr="005B13B8">
        <w:rPr>
          <w:rFonts w:eastAsia="Times New Roman"/>
          <w:lang w:val="ru-RU"/>
        </w:rPr>
        <w:t>;</w:t>
      </w:r>
    </w:p>
    <w:p w:rsidR="00E34BAC" w:rsidRPr="005B13B8" w:rsidRDefault="00E34BAC" w:rsidP="00E34BAC">
      <w:pPr>
        <w:pStyle w:val="af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глаголы в видовременных формах страдательного залога (</w:t>
      </w:r>
      <w:proofErr w:type="spellStart"/>
      <w:r w:rsidRPr="005B13B8">
        <w:rPr>
          <w:rFonts w:eastAsia="Times New Roman"/>
        </w:rPr>
        <w:t>Pr</w:t>
      </w:r>
      <w:proofErr w:type="spellEnd"/>
      <w:r w:rsidRPr="005B13B8">
        <w:rPr>
          <w:rFonts w:eastAsia="Times New Roman"/>
          <w:lang w:val="ru-RU"/>
        </w:rPr>
        <w:t>ä</w:t>
      </w:r>
      <w:proofErr w:type="spellStart"/>
      <w:r w:rsidRPr="005B13B8">
        <w:rPr>
          <w:rFonts w:eastAsia="Times New Roman"/>
        </w:rPr>
        <w:t>sens</w:t>
      </w:r>
      <w:proofErr w:type="spellEnd"/>
      <w:r w:rsidRPr="005B13B8">
        <w:rPr>
          <w:rFonts w:eastAsia="Times New Roman"/>
          <w:lang w:val="ru-RU"/>
        </w:rPr>
        <w:t xml:space="preserve">, </w:t>
      </w:r>
      <w:proofErr w:type="spellStart"/>
      <w:r w:rsidRPr="005B13B8">
        <w:rPr>
          <w:rFonts w:eastAsia="Times New Roman"/>
        </w:rPr>
        <w:t>Pr</w:t>
      </w:r>
      <w:proofErr w:type="spellEnd"/>
      <w:r w:rsidRPr="005B13B8">
        <w:rPr>
          <w:rFonts w:eastAsia="Times New Roman"/>
          <w:lang w:val="ru-RU"/>
        </w:rPr>
        <w:t>ä</w:t>
      </w:r>
      <w:proofErr w:type="spellStart"/>
      <w:r w:rsidRPr="005B13B8">
        <w:rPr>
          <w:rFonts w:eastAsia="Times New Roman"/>
        </w:rPr>
        <w:t>steritum</w:t>
      </w:r>
      <w:proofErr w:type="spellEnd"/>
      <w:r w:rsidRPr="005B13B8">
        <w:rPr>
          <w:rFonts w:eastAsia="Times New Roman"/>
          <w:lang w:val="ru-RU"/>
        </w:rPr>
        <w:t>);</w:t>
      </w:r>
    </w:p>
    <w:p w:rsidR="00E34BAC" w:rsidRPr="005B13B8" w:rsidRDefault="00E34BAC" w:rsidP="00E34BAC">
      <w:pPr>
        <w:pStyle w:val="af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наиболее распространённые глаголы с управлением и местоимённые наречия;</w:t>
      </w:r>
    </w:p>
    <w:p w:rsidR="00E34BAC" w:rsidRPr="005B13B8" w:rsidRDefault="00E34BAC" w:rsidP="00E34BAC">
      <w:pPr>
        <w:pStyle w:val="af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склонение прилагательных;</w:t>
      </w:r>
    </w:p>
    <w:p w:rsidR="00E34BAC" w:rsidRPr="005B13B8" w:rsidRDefault="00E34BAC" w:rsidP="00E34BAC">
      <w:pPr>
        <w:pStyle w:val="af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предлоги, используемые с дательным падежом;</w:t>
      </w:r>
    </w:p>
    <w:p w:rsidR="00E34BAC" w:rsidRPr="005B13B8" w:rsidRDefault="00E34BAC" w:rsidP="00E34BAC">
      <w:pPr>
        <w:pStyle w:val="af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5B13B8">
        <w:rPr>
          <w:rFonts w:eastAsia="Times New Roman"/>
          <w:lang w:val="ru-RU"/>
        </w:rPr>
        <w:t>предлоги, используемые с винительным падежом.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:rsidR="00E34BAC" w:rsidRPr="005B13B8" w:rsidRDefault="00E34BAC" w:rsidP="00E34BAC">
      <w:pPr>
        <w:pStyle w:val="af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осуществлять </w:t>
      </w:r>
      <w:r w:rsidRPr="005B13B8">
        <w:rPr>
          <w:rFonts w:eastAsia="Times New Roman"/>
          <w:lang w:val="ru-RU"/>
        </w:rPr>
        <w:t xml:space="preserve"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</w:t>
      </w:r>
    </w:p>
    <w:p w:rsidR="00E34BAC" w:rsidRPr="005B13B8" w:rsidRDefault="00E34BAC" w:rsidP="00E34BAC">
      <w:pPr>
        <w:pStyle w:val="af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кратко представлять </w:t>
      </w:r>
      <w:r w:rsidRPr="005B13B8">
        <w:rPr>
          <w:rFonts w:eastAsia="Times New Roman"/>
          <w:lang w:val="ru-RU"/>
        </w:rPr>
        <w:t xml:space="preserve">родную страну/малую родину и страну/страны изучаемого языка (культурные явления и события; достопримечательности, выдающиеся люди); </w:t>
      </w:r>
    </w:p>
    <w:p w:rsidR="00E34BAC" w:rsidRPr="005B13B8" w:rsidRDefault="00E34BAC" w:rsidP="00E34BAC">
      <w:pPr>
        <w:pStyle w:val="af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оказывать </w:t>
      </w:r>
      <w:r w:rsidRPr="005B13B8">
        <w:rPr>
          <w:rFonts w:eastAsia="Times New Roman"/>
          <w:lang w:val="ru-RU"/>
        </w:rPr>
        <w:t>помощь зарубежным гостям в ситуациях повседневного общения (</w:t>
      </w:r>
      <w:r w:rsidRPr="005B13B8">
        <w:rPr>
          <w:rFonts w:eastAsia="Times New Roman"/>
          <w:i/>
          <w:lang w:val="ru-RU"/>
        </w:rPr>
        <w:t xml:space="preserve">объяснить </w:t>
      </w:r>
      <w:r w:rsidRPr="005B13B8">
        <w:rPr>
          <w:lang w:val="ru-RU"/>
        </w:rPr>
        <w:br/>
      </w:r>
      <w:r w:rsidRPr="005B13B8">
        <w:rPr>
          <w:rFonts w:eastAsia="Times New Roman"/>
          <w:lang w:val="ru-RU"/>
        </w:rPr>
        <w:t xml:space="preserve">местонахождение объекта, </w:t>
      </w:r>
      <w:r w:rsidRPr="005B13B8">
        <w:rPr>
          <w:rFonts w:eastAsia="Times New Roman"/>
          <w:i/>
          <w:lang w:val="ru-RU"/>
        </w:rPr>
        <w:t xml:space="preserve">сообщить </w:t>
      </w:r>
      <w:r w:rsidRPr="005B13B8">
        <w:rPr>
          <w:rFonts w:eastAsia="Times New Roman"/>
          <w:lang w:val="ru-RU"/>
        </w:rPr>
        <w:t>возможный маршрут и т. д.).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при чтении и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языковую, в том числе контекстуальную, догадку; при 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умениями классифицировать лексические единицы по темам в рамках тематического содержания речи, по частям речи, по словообразовательным элементам;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рассматривать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участвовать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иноязычные словари и справочники, в том числе информационно-справочные системы в электронной форме;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достигать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взаимопонимания в процессе устного и письменного общения с носителями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иностранного языка, людьми другой культуры;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сравнивать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вести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общения, с вербальными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 </w:t>
      </w:r>
      <w:proofErr w:type="gramEnd"/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– до 10-12 фраз); </w:t>
      </w:r>
    </w:p>
    <w:p w:rsidR="00E34BAC" w:rsidRPr="005B13B8" w:rsidRDefault="00E34BAC" w:rsidP="00E34BAC">
      <w:pPr>
        <w:tabs>
          <w:tab w:val="left" w:pos="180"/>
          <w:tab w:val="left" w:pos="284"/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излагать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прочитанного/прослушанного текста со зрительными и/или вербальными опорами (объём – 10-12 фраз);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излагать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результаты выполненной проектной работы; (объём – 10-12 фраз).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воспринимать на слух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– до 2 минут).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Смысловое чтение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про себя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– 500-600 слов);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про себя 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несплошные</w:t>
      </w:r>
      <w:proofErr w:type="spellEnd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тексты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(таблицы, диаграммы) и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представленную в них информацию.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писать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120 слов);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небольшое письменное высказывание с опорой на образец, план, таблицу, прочитанный/прослушанный текст (объём высказывания – до 120 слов);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таблицу, кратко фиксируя содержание прочитанного/прослушанного текста;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письменно представлять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результаты выполненной проектной работы (объём – 100-120 слов).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ЯЗЫКОВЫЕ ЗНАНИЯ И УМЕНИЯ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hAnsi="Times New Roman" w:cs="Times New Roman"/>
          <w:sz w:val="24"/>
          <w:szCs w:val="24"/>
        </w:rPr>
        <w:tab/>
      </w: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различать на слух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 адекватно, без ошибок, ведущих к сбою коммуникации,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произносить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правилами чтения и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выразительно читать вслух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небольшие тексты объёмом до 120 слов, построенные на изученном языковом материале, с соблюдением правил чтения и соответствующей интонацией;</w:t>
      </w:r>
      <w:proofErr w:type="gram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новые слова согласно основным правилам чтения.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слова;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>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звучащем и письменном тексте 1350 лексических единиц (слов, словосочетаний, речевых клише) и правильно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устной и письменной речи родственные слова, образованные с использованием аффиксации: имена существительные при помощи суффиксов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; имена прилагательные при помощи суффиксов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sam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bar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устной и письменной речи изученные синонимы, антонимы, сокращения и аббревиатуры;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различные средства связи в тексте для обеспечения логичности и целостности высказывания.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знать и понимать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структуры простых и сложных предложений и различных коммуникативных типов предложений немецкого языка; </w:t>
      </w: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и звучащем тексте и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употреблять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речи: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наречием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deshalb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предложения: времени с союзом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nachdem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цели с союзом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damit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формы сослагательного наклонения от глаголов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können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mögen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, сочетание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würde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Infinitiv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AC" w:rsidRPr="005B13B8" w:rsidRDefault="00E34BAC" w:rsidP="00E34BA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34BAC" w:rsidRPr="005B13B8" w:rsidRDefault="00E34BAC" w:rsidP="00E34BAC">
      <w:pPr>
        <w:pStyle w:val="af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знать/понимать и использовать </w:t>
      </w:r>
      <w:r w:rsidRPr="005B13B8">
        <w:rPr>
          <w:rFonts w:eastAsia="Times New Roman"/>
          <w:lang w:val="ru-RU"/>
        </w:rPr>
        <w:t xml:space="preserve">в устной и письменной речи наиболее употребительную </w:t>
      </w:r>
      <w:r w:rsidRPr="005B13B8">
        <w:rPr>
          <w:lang w:val="ru-RU"/>
        </w:rPr>
        <w:br/>
      </w:r>
      <w:r w:rsidRPr="005B13B8">
        <w:rPr>
          <w:rFonts w:eastAsia="Times New Roman"/>
          <w:lang w:val="ru-RU"/>
        </w:rPr>
        <w:t xml:space="preserve">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</w:r>
    </w:p>
    <w:p w:rsidR="00E34BAC" w:rsidRPr="005B13B8" w:rsidRDefault="00E34BAC" w:rsidP="00E34BAC">
      <w:pPr>
        <w:pStyle w:val="af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иметь </w:t>
      </w:r>
      <w:r w:rsidRPr="005B13B8">
        <w:rPr>
          <w:rFonts w:eastAsia="Times New Roman"/>
          <w:lang w:val="ru-RU"/>
        </w:rPr>
        <w:t xml:space="preserve">элементарные представления о различных вариантах немецкого языка; </w:t>
      </w:r>
    </w:p>
    <w:p w:rsidR="00E34BAC" w:rsidRPr="005B13B8" w:rsidRDefault="00E34BAC" w:rsidP="00E34BAC">
      <w:pPr>
        <w:pStyle w:val="af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обладать </w:t>
      </w:r>
      <w:r w:rsidRPr="005B13B8">
        <w:rPr>
          <w:rFonts w:eastAsia="Times New Roman"/>
          <w:lang w:val="ru-RU"/>
        </w:rPr>
        <w:t xml:space="preserve">базовыми знаниями о социокультурном портрете и культурном наследии родной страны и страны/стран изучаемого языка; </w:t>
      </w:r>
    </w:p>
    <w:p w:rsidR="00E34BAC" w:rsidRPr="005B13B8" w:rsidRDefault="00E34BAC" w:rsidP="00E34BAC">
      <w:pPr>
        <w:pStyle w:val="af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уметь представлять </w:t>
      </w:r>
      <w:r w:rsidRPr="005B13B8">
        <w:rPr>
          <w:rFonts w:eastAsia="Times New Roman"/>
          <w:lang w:val="ru-RU"/>
        </w:rPr>
        <w:t xml:space="preserve">Россию и страну/страны изучаемого языка; </w:t>
      </w:r>
    </w:p>
    <w:p w:rsidR="00E34BAC" w:rsidRPr="005B13B8" w:rsidRDefault="00E34BAC" w:rsidP="00E34BAC">
      <w:pPr>
        <w:pStyle w:val="af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5B13B8">
        <w:rPr>
          <w:rFonts w:eastAsia="Times New Roman"/>
          <w:i/>
          <w:lang w:val="ru-RU"/>
        </w:rPr>
        <w:t xml:space="preserve">оказывать помощь </w:t>
      </w:r>
      <w:r w:rsidRPr="005B13B8">
        <w:rPr>
          <w:rFonts w:eastAsia="Times New Roman"/>
          <w:lang w:val="ru-RU"/>
        </w:rPr>
        <w:t>зарубежным гостям в ситуациях повседневного общения.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>использовать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при говорении переспрос; использовать при говорении и письме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перифраз/толкование, синонимические средства, описание предмета вместо его названия; при чтении и </w:t>
      </w:r>
      <w:proofErr w:type="spellStart"/>
      <w:r w:rsidRPr="005B13B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умениями классифицировать лексические единицы по темам в рамках тематического содержания речи, по частям речи, по словообразовательным элементам;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рассматривать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участвовать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несложных учебных проектах с использованием материалов на иностранном языке с применением ИКТ, соблюдая правила информационной безопасности при работе в сети Интернет; </w:t>
      </w:r>
      <w:r w:rsidRPr="005B13B8">
        <w:rPr>
          <w:rFonts w:ascii="Times New Roman" w:hAnsi="Times New Roman" w:cs="Times New Roman"/>
          <w:sz w:val="24"/>
          <w:szCs w:val="24"/>
        </w:rPr>
        <w:tab/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иноязычные словари и справочники, в том числе информационно-справочные системы в электронной форме;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достигать взаимопонимания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в процессе устного и письменного общения с носителями </w:t>
      </w:r>
      <w:r w:rsidRPr="005B13B8">
        <w:rPr>
          <w:rFonts w:ascii="Times New Roman" w:hAnsi="Times New Roman" w:cs="Times New Roman"/>
          <w:sz w:val="24"/>
          <w:szCs w:val="24"/>
        </w:rPr>
        <w:br/>
      </w:r>
      <w:r w:rsidRPr="005B13B8">
        <w:rPr>
          <w:rFonts w:ascii="Times New Roman" w:eastAsia="Times New Roman" w:hAnsi="Times New Roman" w:cs="Times New Roman"/>
          <w:sz w:val="24"/>
          <w:szCs w:val="24"/>
        </w:rPr>
        <w:t xml:space="preserve">иностранного языка, людьми другой культуры; </w:t>
      </w:r>
    </w:p>
    <w:p w:rsidR="00E34BAC" w:rsidRPr="005B13B8" w:rsidRDefault="00E34BAC" w:rsidP="00E34BA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13B8">
        <w:rPr>
          <w:rFonts w:ascii="Times New Roman" w:eastAsia="Times New Roman" w:hAnsi="Times New Roman" w:cs="Times New Roman"/>
          <w:i/>
          <w:sz w:val="24"/>
          <w:szCs w:val="24"/>
        </w:rPr>
        <w:t xml:space="preserve">сравнивать </w:t>
      </w:r>
      <w:r w:rsidRPr="005B13B8">
        <w:rPr>
          <w:rFonts w:ascii="Times New Roman" w:eastAsia="Times New Roman" w:hAnsi="Times New Roman" w:cs="Times New Roman"/>
          <w:sz w:val="24"/>
          <w:szCs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34BAC" w:rsidRPr="00507D75" w:rsidRDefault="00E34BAC" w:rsidP="00E34BAC">
      <w:pPr>
        <w:tabs>
          <w:tab w:val="left" w:pos="284"/>
        </w:tabs>
        <w:spacing w:after="0" w:line="240" w:lineRule="auto"/>
        <w:ind w:left="57"/>
        <w:jc w:val="both"/>
        <w:sectPr w:rsidR="00E34BAC" w:rsidRPr="00507D75">
          <w:pgSz w:w="11900" w:h="16840"/>
          <w:pgMar w:top="298" w:right="686" w:bottom="103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E34BAC" w:rsidRDefault="00E34BAC" w:rsidP="00E34BA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DE5396">
        <w:rPr>
          <w:b/>
          <w:w w:val="101"/>
          <w:sz w:val="28"/>
          <w:szCs w:val="28"/>
        </w:rPr>
        <w:lastRenderedPageBreak/>
        <w:t>ТЕМАТИЧЕСКОЕ ПЛАНИРОВАНИЕ</w:t>
      </w:r>
    </w:p>
    <w:p w:rsidR="00E34BAC" w:rsidRDefault="00E34BAC" w:rsidP="00936834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368C5" w:rsidRDefault="004368C5" w:rsidP="004368C5">
      <w:pPr>
        <w:tabs>
          <w:tab w:val="left" w:pos="142"/>
        </w:tabs>
        <w:autoSpaceDE w:val="0"/>
        <w:autoSpaceDN w:val="0"/>
        <w:spacing w:after="92" w:line="240" w:lineRule="auto"/>
        <w:ind w:left="142" w:right="-239" w:firstLine="142"/>
        <w:jc w:val="both"/>
        <w:rPr>
          <w:rFonts w:eastAsia="Times New Roman"/>
          <w:b/>
          <w:sz w:val="28"/>
          <w:szCs w:val="28"/>
        </w:rPr>
      </w:pPr>
      <w:r w:rsidRPr="00E97560">
        <w:rPr>
          <w:rFonts w:eastAsia="Times New Roman"/>
          <w:b/>
          <w:sz w:val="28"/>
          <w:szCs w:val="28"/>
        </w:rPr>
        <w:t>5 КЛАСС</w:t>
      </w:r>
      <w:r>
        <w:rPr>
          <w:rStyle w:val="affc"/>
          <w:rFonts w:eastAsia="Times New Roman"/>
          <w:b/>
          <w:sz w:val="28"/>
          <w:szCs w:val="28"/>
        </w:rPr>
        <w:footnoteReference w:id="1"/>
      </w:r>
    </w:p>
    <w:tbl>
      <w:tblPr>
        <w:tblStyle w:val="aff1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9922"/>
      </w:tblGrid>
      <w:tr w:rsidR="004368C5" w:rsidTr="004368C5">
        <w:tc>
          <w:tcPr>
            <w:tcW w:w="708" w:type="dxa"/>
          </w:tcPr>
          <w:p w:rsidR="004368C5" w:rsidRDefault="004368C5" w:rsidP="00100E40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right="-239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60EDA">
              <w:rPr>
                <w:rFonts w:eastAsia="Times New Roman"/>
                <w:b/>
              </w:rPr>
              <w:t>№</w:t>
            </w:r>
            <w:r w:rsidRPr="00A60EDA">
              <w:br/>
            </w:r>
            <w:r w:rsidRPr="00A60EDA">
              <w:rPr>
                <w:rFonts w:eastAsia="Times New Roman"/>
                <w:b/>
              </w:rPr>
              <w:t>п/п</w:t>
            </w:r>
          </w:p>
        </w:tc>
        <w:tc>
          <w:tcPr>
            <w:tcW w:w="3970" w:type="dxa"/>
          </w:tcPr>
          <w:p w:rsidR="004368C5" w:rsidRPr="00BA3AE6" w:rsidRDefault="004368C5" w:rsidP="004368C5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right="-239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60EDA">
              <w:rPr>
                <w:rFonts w:eastAsia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1418" w:type="dxa"/>
          </w:tcPr>
          <w:p w:rsidR="004368C5" w:rsidRPr="00A60EDA" w:rsidRDefault="004368C5" w:rsidP="00100E40">
            <w:pPr>
              <w:tabs>
                <w:tab w:val="left" w:pos="284"/>
              </w:tabs>
              <w:autoSpaceDE w:val="0"/>
              <w:autoSpaceDN w:val="0"/>
              <w:spacing w:before="78"/>
              <w:ind w:left="142"/>
              <w:jc w:val="center"/>
              <w:rPr>
                <w:rFonts w:eastAsia="Times New Roman"/>
                <w:b/>
              </w:rPr>
            </w:pPr>
            <w:proofErr w:type="spellStart"/>
            <w:r w:rsidRPr="00A60EDA">
              <w:rPr>
                <w:rFonts w:eastAsia="Times New Roman"/>
                <w:b/>
              </w:rPr>
              <w:t>Количество</w:t>
            </w:r>
            <w:proofErr w:type="spellEnd"/>
            <w:r w:rsidRPr="00A60EDA">
              <w:rPr>
                <w:rFonts w:eastAsia="Times New Roman"/>
                <w:b/>
              </w:rPr>
              <w:t xml:space="preserve"> </w:t>
            </w:r>
            <w:proofErr w:type="spellStart"/>
            <w:r w:rsidRPr="00A60EDA">
              <w:rPr>
                <w:rFonts w:eastAsia="Times New Roman"/>
                <w:b/>
              </w:rPr>
              <w:t>часов</w:t>
            </w:r>
            <w:proofErr w:type="spellEnd"/>
          </w:p>
        </w:tc>
        <w:tc>
          <w:tcPr>
            <w:tcW w:w="9922" w:type="dxa"/>
          </w:tcPr>
          <w:p w:rsidR="004368C5" w:rsidRDefault="004368C5" w:rsidP="004368C5">
            <w:pPr>
              <w:tabs>
                <w:tab w:val="left" w:pos="284"/>
              </w:tabs>
              <w:ind w:left="142"/>
              <w:rPr>
                <w:rFonts w:eastAsia="Times New Roman"/>
                <w:b/>
                <w:lang w:val="ru-RU"/>
              </w:rPr>
            </w:pPr>
            <w:proofErr w:type="spellStart"/>
            <w:r>
              <w:rPr>
                <w:rFonts w:eastAsia="Times New Roman"/>
                <w:b/>
              </w:rPr>
              <w:t>Электронные</w:t>
            </w:r>
            <w:proofErr w:type="spellEnd"/>
            <w:r>
              <w:rPr>
                <w:rFonts w:eastAsia="Times New Roman"/>
                <w:b/>
              </w:rPr>
              <w:t>(</w:t>
            </w:r>
            <w:proofErr w:type="spellStart"/>
            <w:r>
              <w:rPr>
                <w:rFonts w:eastAsia="Times New Roman"/>
                <w:b/>
              </w:rPr>
              <w:t>цифровые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  <w:p w:rsidR="004368C5" w:rsidRPr="00A60EDA" w:rsidRDefault="004368C5" w:rsidP="004368C5">
            <w:pPr>
              <w:tabs>
                <w:tab w:val="left" w:pos="284"/>
              </w:tabs>
              <w:ind w:left="142"/>
            </w:pPr>
            <w:proofErr w:type="spellStart"/>
            <w:r>
              <w:rPr>
                <w:rFonts w:eastAsia="Times New Roman"/>
                <w:b/>
              </w:rPr>
              <w:t>образовательные</w:t>
            </w:r>
            <w:r w:rsidRPr="00A60EDA">
              <w:rPr>
                <w:rFonts w:eastAsia="Times New Roman"/>
                <w:b/>
              </w:rPr>
              <w:t>ресурсы</w:t>
            </w:r>
            <w:proofErr w:type="spellEnd"/>
          </w:p>
        </w:tc>
      </w:tr>
      <w:tr w:rsidR="004368C5" w:rsidRPr="00DC3AC9" w:rsidTr="004368C5">
        <w:tc>
          <w:tcPr>
            <w:tcW w:w="708" w:type="dxa"/>
          </w:tcPr>
          <w:p w:rsidR="004368C5" w:rsidRPr="0080195C" w:rsidRDefault="004368C5" w:rsidP="00100E40">
            <w:pPr>
              <w:tabs>
                <w:tab w:val="left" w:pos="284"/>
              </w:tabs>
              <w:ind w:left="142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970" w:type="dxa"/>
          </w:tcPr>
          <w:p w:rsidR="004368C5" w:rsidRPr="00DE5396" w:rsidRDefault="004368C5" w:rsidP="00100E40">
            <w:pPr>
              <w:jc w:val="both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Школа, школьная жизнь, учебные предметы, школьная форма, переписка с зарубежными сверстниками</w:t>
            </w:r>
          </w:p>
        </w:tc>
        <w:tc>
          <w:tcPr>
            <w:tcW w:w="1418" w:type="dxa"/>
          </w:tcPr>
          <w:p w:rsidR="004368C5" w:rsidRPr="00DE5396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9922" w:type="dxa"/>
          </w:tcPr>
          <w:p w:rsidR="004368C5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9" w:history="1">
              <w:r w:rsidRPr="00F10241">
                <w:rPr>
                  <w:rStyle w:val="aff9"/>
                  <w:lang w:val="ru-RU"/>
                </w:rPr>
                <w:t>https://resh.edu.ru/subject/lesson/7591/start/243655/</w:t>
              </w:r>
            </w:hyperlink>
          </w:p>
          <w:p w:rsidR="004368C5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0" w:history="1">
              <w:r w:rsidRPr="00F10241">
                <w:rPr>
                  <w:rStyle w:val="aff9"/>
                  <w:lang w:val="ru-RU"/>
                </w:rPr>
                <w:t>https://resh.edu.ru/subject/lesson/7593/start/244213/</w:t>
              </w:r>
            </w:hyperlink>
          </w:p>
          <w:p w:rsidR="004368C5" w:rsidRPr="0080195C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1" w:history="1">
              <w:r w:rsidRPr="00F10241">
                <w:rPr>
                  <w:rStyle w:val="aff9"/>
                  <w:lang w:val="ru-RU"/>
                </w:rPr>
                <w:t>https://resh.edu.ru/subject/lesson/7592/start/243469/</w:t>
              </w:r>
            </w:hyperlink>
          </w:p>
        </w:tc>
      </w:tr>
      <w:tr w:rsidR="004368C5" w:rsidRPr="00DC3AC9" w:rsidTr="004368C5">
        <w:tc>
          <w:tcPr>
            <w:tcW w:w="708" w:type="dxa"/>
          </w:tcPr>
          <w:p w:rsidR="004368C5" w:rsidRPr="00A60EDA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2.</w:t>
            </w:r>
          </w:p>
        </w:tc>
        <w:tc>
          <w:tcPr>
            <w:tcW w:w="3970" w:type="dxa"/>
          </w:tcPr>
          <w:p w:rsidR="004368C5" w:rsidRPr="00DE5396" w:rsidRDefault="004368C5" w:rsidP="00100E40">
            <w:pPr>
              <w:autoSpaceDE w:val="0"/>
              <w:autoSpaceDN w:val="0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Досуг и увлечения/хобби современного подростка</w:t>
            </w:r>
          </w:p>
        </w:tc>
        <w:tc>
          <w:tcPr>
            <w:tcW w:w="1418" w:type="dxa"/>
          </w:tcPr>
          <w:p w:rsidR="004368C5" w:rsidRPr="00BF1BDB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22" w:type="dxa"/>
          </w:tcPr>
          <w:p w:rsidR="004368C5" w:rsidRPr="00880E0F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2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/7590/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/311562/</w:t>
              </w:r>
            </w:hyperlink>
          </w:p>
          <w:p w:rsidR="004368C5" w:rsidRPr="00880E0F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3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/7608/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/243562/</w:t>
              </w:r>
            </w:hyperlink>
          </w:p>
          <w:p w:rsidR="004368C5" w:rsidRPr="00880E0F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4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/7612/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/243965/</w:t>
              </w:r>
            </w:hyperlink>
            <w:r w:rsidRPr="00880E0F">
              <w:rPr>
                <w:lang w:val="ru-RU"/>
              </w:rPr>
              <w:t xml:space="preserve"> </w:t>
            </w:r>
          </w:p>
        </w:tc>
      </w:tr>
      <w:tr w:rsidR="004368C5" w:rsidTr="004368C5">
        <w:tc>
          <w:tcPr>
            <w:tcW w:w="708" w:type="dxa"/>
          </w:tcPr>
          <w:p w:rsidR="004368C5" w:rsidRPr="00A60EDA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3.</w:t>
            </w:r>
          </w:p>
        </w:tc>
        <w:tc>
          <w:tcPr>
            <w:tcW w:w="3970" w:type="dxa"/>
          </w:tcPr>
          <w:p w:rsidR="004368C5" w:rsidRPr="00DE5396" w:rsidRDefault="004368C5" w:rsidP="00100E40">
            <w:pPr>
              <w:autoSpaceDE w:val="0"/>
              <w:autoSpaceDN w:val="0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Выдающиеся люди родной страны и стран изучаемого языка: писатели, поэты</w:t>
            </w:r>
          </w:p>
        </w:tc>
        <w:tc>
          <w:tcPr>
            <w:tcW w:w="1418" w:type="dxa"/>
          </w:tcPr>
          <w:p w:rsidR="004368C5" w:rsidRPr="00BF1BDB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9922" w:type="dxa"/>
          </w:tcPr>
          <w:p w:rsidR="004368C5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</w:pPr>
          </w:p>
        </w:tc>
      </w:tr>
      <w:tr w:rsidR="004368C5" w:rsidRPr="00DC3AC9" w:rsidTr="004368C5">
        <w:tc>
          <w:tcPr>
            <w:tcW w:w="708" w:type="dxa"/>
          </w:tcPr>
          <w:p w:rsidR="004368C5" w:rsidRPr="00BA3AE6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r w:rsidRPr="00BA3AE6">
              <w:rPr>
                <w:rFonts w:eastAsia="Times New Roman"/>
                <w:lang w:val="ru-RU"/>
              </w:rPr>
              <w:t>4.</w:t>
            </w:r>
          </w:p>
        </w:tc>
        <w:tc>
          <w:tcPr>
            <w:tcW w:w="3970" w:type="dxa"/>
          </w:tcPr>
          <w:p w:rsidR="004368C5" w:rsidRDefault="004368C5" w:rsidP="00100E40">
            <w:pPr>
              <w:tabs>
                <w:tab w:val="left" w:pos="38"/>
              </w:tabs>
              <w:autoSpaceDE w:val="0"/>
              <w:autoSpaceDN w:val="0"/>
              <w:jc w:val="both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Родная страна/страны изучаемого языка. Их географическое положение, столицы. Культурные особенности, национальные праздники, традиции</w:t>
            </w:r>
          </w:p>
        </w:tc>
        <w:tc>
          <w:tcPr>
            <w:tcW w:w="1418" w:type="dxa"/>
          </w:tcPr>
          <w:p w:rsidR="004368C5" w:rsidRPr="00BF1BDB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 w:rsidRPr="00DE5396">
              <w:rPr>
                <w:rFonts w:eastAsia="Times New Roman"/>
              </w:rPr>
              <w:t>1</w:t>
            </w: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9922" w:type="dxa"/>
          </w:tcPr>
          <w:p w:rsidR="004368C5" w:rsidRPr="00880E0F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r w:rsidRPr="00880E0F">
              <w:rPr>
                <w:lang w:val="ru-RU"/>
              </w:rPr>
              <w:t xml:space="preserve">  </w:t>
            </w:r>
            <w:hyperlink r:id="rId15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/7607/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/243376/</w:t>
              </w:r>
            </w:hyperlink>
          </w:p>
          <w:p w:rsidR="004368C5" w:rsidRPr="00880E0F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6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/7588/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/311624/</w:t>
              </w:r>
            </w:hyperlink>
          </w:p>
          <w:p w:rsidR="004368C5" w:rsidRPr="00880E0F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7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/7587/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/243624/</w:t>
              </w:r>
            </w:hyperlink>
          </w:p>
        </w:tc>
      </w:tr>
      <w:tr w:rsidR="004368C5" w:rsidRPr="00DC3AC9" w:rsidTr="004368C5">
        <w:tc>
          <w:tcPr>
            <w:tcW w:w="708" w:type="dxa"/>
          </w:tcPr>
          <w:p w:rsidR="004368C5" w:rsidRPr="00A60EDA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5.</w:t>
            </w:r>
          </w:p>
        </w:tc>
        <w:tc>
          <w:tcPr>
            <w:tcW w:w="3970" w:type="dxa"/>
          </w:tcPr>
          <w:p w:rsidR="004368C5" w:rsidRDefault="004368C5" w:rsidP="00100E40">
            <w:pPr>
              <w:tabs>
                <w:tab w:val="left" w:pos="38"/>
              </w:tabs>
              <w:autoSpaceDE w:val="0"/>
              <w:autoSpaceDN w:val="0"/>
              <w:jc w:val="both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Родной город/село. Транспорт</w:t>
            </w:r>
          </w:p>
        </w:tc>
        <w:tc>
          <w:tcPr>
            <w:tcW w:w="1418" w:type="dxa"/>
          </w:tcPr>
          <w:p w:rsidR="004368C5" w:rsidRPr="00BA3AE6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</w:t>
            </w:r>
          </w:p>
        </w:tc>
        <w:tc>
          <w:tcPr>
            <w:tcW w:w="9922" w:type="dxa"/>
          </w:tcPr>
          <w:p w:rsidR="004368C5" w:rsidRPr="00BA3AE6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8" w:history="1">
              <w:r w:rsidRPr="00A60EDA">
                <w:rPr>
                  <w:rStyle w:val="aff9"/>
                </w:rPr>
                <w:t>https</w:t>
              </w:r>
              <w:r w:rsidRPr="00BA3AE6">
                <w:rPr>
                  <w:rStyle w:val="aff9"/>
                  <w:lang w:val="ru-RU"/>
                </w:rPr>
                <w:t>://</w:t>
              </w:r>
              <w:proofErr w:type="spellStart"/>
              <w:r w:rsidRPr="00A60EDA">
                <w:rPr>
                  <w:rStyle w:val="aff9"/>
                </w:rPr>
                <w:t>resh</w:t>
              </w:r>
              <w:proofErr w:type="spellEnd"/>
              <w:r w:rsidRPr="00BA3AE6">
                <w:rPr>
                  <w:rStyle w:val="aff9"/>
                  <w:lang w:val="ru-RU"/>
                </w:rPr>
                <w:t>.</w:t>
              </w:r>
              <w:proofErr w:type="spellStart"/>
              <w:r w:rsidRPr="00A60EDA">
                <w:rPr>
                  <w:rStyle w:val="aff9"/>
                </w:rPr>
                <w:t>edu</w:t>
              </w:r>
              <w:proofErr w:type="spellEnd"/>
              <w:r w:rsidRPr="00BA3AE6">
                <w:rPr>
                  <w:rStyle w:val="aff9"/>
                  <w:lang w:val="ru-RU"/>
                </w:rPr>
                <w:t>.</w:t>
              </w:r>
              <w:proofErr w:type="spellStart"/>
              <w:r w:rsidRPr="00A60EDA">
                <w:rPr>
                  <w:rStyle w:val="aff9"/>
                </w:rPr>
                <w:t>ru</w:t>
              </w:r>
              <w:proofErr w:type="spellEnd"/>
              <w:r w:rsidRPr="00BA3AE6">
                <w:rPr>
                  <w:rStyle w:val="aff9"/>
                  <w:lang w:val="ru-RU"/>
                </w:rPr>
                <w:t>/</w:t>
              </w:r>
              <w:r w:rsidRPr="00A60EDA">
                <w:rPr>
                  <w:rStyle w:val="aff9"/>
                </w:rPr>
                <w:t>subject</w:t>
              </w:r>
              <w:r w:rsidRPr="00BA3AE6">
                <w:rPr>
                  <w:rStyle w:val="aff9"/>
                  <w:lang w:val="ru-RU"/>
                </w:rPr>
                <w:t>/</w:t>
              </w:r>
              <w:r w:rsidRPr="00A60EDA">
                <w:rPr>
                  <w:rStyle w:val="aff9"/>
                </w:rPr>
                <w:t>lesson</w:t>
              </w:r>
              <w:r w:rsidRPr="00BA3AE6">
                <w:rPr>
                  <w:rStyle w:val="aff9"/>
                  <w:lang w:val="ru-RU"/>
                </w:rPr>
                <w:t>/7597/</w:t>
              </w:r>
              <w:r w:rsidRPr="00A60EDA">
                <w:rPr>
                  <w:rStyle w:val="aff9"/>
                </w:rPr>
                <w:t>start</w:t>
              </w:r>
              <w:r w:rsidRPr="00BA3AE6">
                <w:rPr>
                  <w:rStyle w:val="aff9"/>
                  <w:lang w:val="ru-RU"/>
                </w:rPr>
                <w:t>/308428/</w:t>
              </w:r>
            </w:hyperlink>
            <w:r w:rsidRPr="00BA3AE6">
              <w:rPr>
                <w:lang w:val="ru-RU"/>
              </w:rPr>
              <w:t xml:space="preserve"> </w:t>
            </w:r>
          </w:p>
          <w:p w:rsidR="004368C5" w:rsidRPr="00880E0F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9" w:history="1">
              <w:r w:rsidRPr="00A60EDA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A60EDA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A60EDA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A60EDA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A60EDA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A60EDA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/7595/</w:t>
              </w:r>
              <w:r w:rsidRPr="00A60EDA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/243531/</w:t>
              </w:r>
            </w:hyperlink>
            <w:r w:rsidRPr="00880E0F">
              <w:rPr>
                <w:lang w:val="ru-RU"/>
              </w:rPr>
              <w:t xml:space="preserve"> </w:t>
            </w:r>
          </w:p>
          <w:p w:rsidR="004368C5" w:rsidRPr="00BA3AE6" w:rsidRDefault="004368C5" w:rsidP="00100E40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0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/7589/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/311593/</w:t>
              </w:r>
            </w:hyperlink>
          </w:p>
        </w:tc>
      </w:tr>
      <w:tr w:rsidR="004368C5" w:rsidRPr="00DC3AC9" w:rsidTr="004368C5">
        <w:tc>
          <w:tcPr>
            <w:tcW w:w="708" w:type="dxa"/>
          </w:tcPr>
          <w:p w:rsidR="004368C5" w:rsidRPr="00A60EDA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6.</w:t>
            </w:r>
          </w:p>
        </w:tc>
        <w:tc>
          <w:tcPr>
            <w:tcW w:w="3970" w:type="dxa"/>
          </w:tcPr>
          <w:p w:rsidR="004368C5" w:rsidRPr="00BA3AE6" w:rsidRDefault="004368C5" w:rsidP="00100E40">
            <w:pPr>
              <w:tabs>
                <w:tab w:val="left" w:pos="38"/>
              </w:tabs>
              <w:autoSpaceDE w:val="0"/>
              <w:autoSpaceDN w:val="0"/>
              <w:rPr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Здоровый образ жизни: режим труда и отдыха. Здоровое питание</w:t>
            </w:r>
            <w:r>
              <w:rPr>
                <w:rFonts w:eastAsia="Times New Roman"/>
                <w:w w:val="102"/>
                <w:lang w:val="ru-RU"/>
              </w:rPr>
              <w:t>. Родная страна/страны изучаемого языка</w:t>
            </w:r>
            <w:proofErr w:type="gramStart"/>
            <w:r>
              <w:rPr>
                <w:rFonts w:eastAsia="Times New Roman"/>
                <w:w w:val="102"/>
                <w:lang w:val="ru-RU"/>
              </w:rPr>
              <w:t>.</w:t>
            </w:r>
            <w:proofErr w:type="gramEnd"/>
            <w:r>
              <w:rPr>
                <w:rFonts w:eastAsia="Times New Roman"/>
                <w:w w:val="102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w w:val="102"/>
                <w:lang w:val="ru-RU"/>
              </w:rPr>
              <w:t>о</w:t>
            </w:r>
            <w:proofErr w:type="gramEnd"/>
            <w:r>
              <w:rPr>
                <w:rFonts w:eastAsia="Times New Roman"/>
                <w:w w:val="102"/>
                <w:lang w:val="ru-RU"/>
              </w:rPr>
              <w:t>собенности, национальные праздники, традиции</w:t>
            </w:r>
          </w:p>
        </w:tc>
        <w:tc>
          <w:tcPr>
            <w:tcW w:w="1418" w:type="dxa"/>
          </w:tcPr>
          <w:p w:rsidR="004368C5" w:rsidRPr="00BF1BDB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9922" w:type="dxa"/>
          </w:tcPr>
          <w:p w:rsidR="004368C5" w:rsidRPr="00BA3AE6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1" w:history="1">
              <w:r w:rsidRPr="00F10241">
                <w:rPr>
                  <w:rStyle w:val="aff9"/>
                </w:rPr>
                <w:t>https</w:t>
              </w:r>
              <w:r w:rsidRPr="00BA3AE6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BA3AE6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BA3AE6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BA3AE6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BA3AE6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BA3AE6">
                <w:rPr>
                  <w:rStyle w:val="aff9"/>
                  <w:lang w:val="ru-RU"/>
                </w:rPr>
                <w:t>/7609/</w:t>
              </w:r>
              <w:r w:rsidRPr="00F10241">
                <w:rPr>
                  <w:rStyle w:val="aff9"/>
                </w:rPr>
                <w:t>start</w:t>
              </w:r>
              <w:r w:rsidRPr="00BA3AE6">
                <w:rPr>
                  <w:rStyle w:val="aff9"/>
                  <w:lang w:val="ru-RU"/>
                </w:rPr>
                <w:t>/303050/</w:t>
              </w:r>
            </w:hyperlink>
          </w:p>
          <w:p w:rsidR="004368C5" w:rsidRPr="00880E0F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2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/7612/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/243965/</w:t>
              </w:r>
            </w:hyperlink>
          </w:p>
          <w:p w:rsidR="004368C5" w:rsidRPr="00880E0F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3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/7610/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/243810/</w:t>
              </w:r>
            </w:hyperlink>
          </w:p>
        </w:tc>
      </w:tr>
      <w:tr w:rsidR="004368C5" w:rsidRPr="00DC3AC9" w:rsidTr="004368C5">
        <w:tc>
          <w:tcPr>
            <w:tcW w:w="708" w:type="dxa"/>
          </w:tcPr>
          <w:p w:rsidR="004368C5" w:rsidRPr="00A60EDA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7.</w:t>
            </w:r>
          </w:p>
        </w:tc>
        <w:tc>
          <w:tcPr>
            <w:tcW w:w="3970" w:type="dxa"/>
          </w:tcPr>
          <w:p w:rsidR="004368C5" w:rsidRPr="00BA3AE6" w:rsidRDefault="004368C5" w:rsidP="00100E40">
            <w:pPr>
              <w:tabs>
                <w:tab w:val="left" w:pos="38"/>
              </w:tabs>
              <w:autoSpaceDE w:val="0"/>
              <w:autoSpaceDN w:val="0"/>
              <w:rPr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Покупки: продукты питания</w:t>
            </w:r>
            <w:r>
              <w:rPr>
                <w:rFonts w:eastAsia="Times New Roman"/>
                <w:w w:val="102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4368C5" w:rsidRPr="00BF1BDB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9922" w:type="dxa"/>
          </w:tcPr>
          <w:p w:rsidR="004368C5" w:rsidRPr="00BA3AE6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4" w:history="1">
              <w:r w:rsidRPr="00F10241">
                <w:rPr>
                  <w:rStyle w:val="aff9"/>
                </w:rPr>
                <w:t>https</w:t>
              </w:r>
              <w:r w:rsidRPr="00BA3AE6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BA3AE6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BA3AE6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BA3AE6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BA3AE6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BA3AE6">
                <w:rPr>
                  <w:rStyle w:val="aff9"/>
                  <w:lang w:val="ru-RU"/>
                </w:rPr>
                <w:t>/7597/</w:t>
              </w:r>
              <w:r w:rsidRPr="00F10241">
                <w:rPr>
                  <w:rStyle w:val="aff9"/>
                </w:rPr>
                <w:t>start</w:t>
              </w:r>
              <w:r w:rsidRPr="00BA3AE6">
                <w:rPr>
                  <w:rStyle w:val="aff9"/>
                  <w:lang w:val="ru-RU"/>
                </w:rPr>
                <w:t>/308428/</w:t>
              </w:r>
            </w:hyperlink>
          </w:p>
          <w:p w:rsidR="004368C5" w:rsidRPr="00880E0F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5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/7595/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/243531/</w:t>
              </w:r>
            </w:hyperlink>
          </w:p>
        </w:tc>
      </w:tr>
      <w:tr w:rsidR="004368C5" w:rsidRPr="00DC3AC9" w:rsidTr="004368C5">
        <w:tc>
          <w:tcPr>
            <w:tcW w:w="708" w:type="dxa"/>
          </w:tcPr>
          <w:p w:rsidR="004368C5" w:rsidRPr="00A60EDA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8.</w:t>
            </w:r>
          </w:p>
        </w:tc>
        <w:tc>
          <w:tcPr>
            <w:tcW w:w="3970" w:type="dxa"/>
          </w:tcPr>
          <w:p w:rsidR="004368C5" w:rsidRPr="00BA3AE6" w:rsidRDefault="004368C5" w:rsidP="00100E40">
            <w:pPr>
              <w:tabs>
                <w:tab w:val="left" w:pos="38"/>
              </w:tabs>
              <w:autoSpaceDE w:val="0"/>
              <w:autoSpaceDN w:val="0"/>
              <w:rPr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Моя семья.</w:t>
            </w:r>
            <w:r w:rsidRPr="00BA3AE6">
              <w:rPr>
                <w:rFonts w:eastAsia="Times New Roman"/>
                <w:w w:val="102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368C5" w:rsidRPr="00BA3AE6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 w:rsidRPr="00BA3AE6"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9922" w:type="dxa"/>
          </w:tcPr>
          <w:p w:rsidR="004368C5" w:rsidRPr="00880E0F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6" w:history="1">
              <w:r w:rsidRPr="007759CC">
                <w:rPr>
                  <w:rStyle w:val="aff9"/>
                </w:rPr>
                <w:t>https</w:t>
              </w:r>
              <w:r w:rsidRPr="00BA3AE6">
                <w:rPr>
                  <w:rStyle w:val="aff9"/>
                  <w:lang w:val="ru-RU"/>
                </w:rPr>
                <w:t>://</w:t>
              </w:r>
              <w:r w:rsidRPr="007759CC">
                <w:rPr>
                  <w:rStyle w:val="aff9"/>
                </w:rPr>
                <w:t>resh</w:t>
              </w:r>
              <w:r w:rsidRPr="00BA3AE6">
                <w:rPr>
                  <w:rStyle w:val="aff9"/>
                  <w:lang w:val="ru-RU"/>
                </w:rPr>
                <w:t>.</w:t>
              </w:r>
              <w:r w:rsidRPr="007759CC">
                <w:rPr>
                  <w:rStyle w:val="aff9"/>
                </w:rPr>
                <w:t>edu</w:t>
              </w:r>
              <w:r w:rsidRPr="00BA3AE6">
                <w:rPr>
                  <w:rStyle w:val="aff9"/>
                  <w:lang w:val="ru-RU"/>
                </w:rPr>
                <w:t>.</w:t>
              </w:r>
              <w:r w:rsidRPr="007759CC">
                <w:rPr>
                  <w:rStyle w:val="aff9"/>
                </w:rPr>
                <w:t>ru</w:t>
              </w:r>
              <w:r w:rsidRPr="00BA3AE6">
                <w:rPr>
                  <w:rStyle w:val="aff9"/>
                  <w:lang w:val="ru-RU"/>
                </w:rPr>
                <w:t>/</w:t>
              </w:r>
              <w:r w:rsidRPr="007759CC">
                <w:rPr>
                  <w:rStyle w:val="aff9"/>
                </w:rPr>
                <w:t>subject</w:t>
              </w:r>
              <w:r w:rsidRPr="00BA3AE6">
                <w:rPr>
                  <w:rStyle w:val="aff9"/>
                  <w:lang w:val="ru-RU"/>
                </w:rPr>
                <w:t>/</w:t>
              </w:r>
              <w:r w:rsidRPr="007759CC">
                <w:rPr>
                  <w:rStyle w:val="aff9"/>
                </w:rPr>
                <w:t>lesson</w:t>
              </w:r>
              <w:r w:rsidRPr="00BA3AE6">
                <w:rPr>
                  <w:rStyle w:val="aff9"/>
                  <w:lang w:val="ru-RU"/>
                </w:rPr>
                <w:t>/6809/</w:t>
              </w:r>
              <w:r w:rsidRPr="007759CC">
                <w:rPr>
                  <w:rStyle w:val="aff9"/>
                </w:rPr>
                <w:t>start</w:t>
              </w:r>
              <w:r w:rsidRPr="00BA3AE6">
                <w:rPr>
                  <w:rStyle w:val="aff9"/>
                  <w:lang w:val="ru-RU"/>
                </w:rPr>
                <w:t>/242570/</w:t>
              </w:r>
            </w:hyperlink>
            <w:r w:rsidRPr="00BA3AE6">
              <w:rPr>
                <w:lang w:val="ru-RU"/>
              </w:rPr>
              <w:t xml:space="preserve">  </w:t>
            </w:r>
            <w:hyperlink r:id="rId27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r w:rsidRPr="00F10241">
                <w:rPr>
                  <w:rStyle w:val="aff9"/>
                </w:rPr>
                <w:t>resh</w:t>
              </w:r>
              <w:r w:rsidRPr="00880E0F">
                <w:rPr>
                  <w:rStyle w:val="aff9"/>
                  <w:lang w:val="ru-RU"/>
                </w:rPr>
                <w:t>.</w:t>
              </w:r>
              <w:r w:rsidRPr="00F10241">
                <w:rPr>
                  <w:rStyle w:val="aff9"/>
                </w:rPr>
                <w:t>edu</w:t>
              </w:r>
              <w:r w:rsidRPr="00880E0F">
                <w:rPr>
                  <w:rStyle w:val="aff9"/>
                  <w:lang w:val="ru-RU"/>
                </w:rPr>
                <w:t>.</w:t>
              </w:r>
              <w:r w:rsidRPr="00F10241">
                <w:rPr>
                  <w:rStyle w:val="aff9"/>
                </w:rPr>
                <w:t>ru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/7620/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/243500/</w:t>
              </w:r>
            </w:hyperlink>
            <w:r w:rsidRPr="00880E0F">
              <w:rPr>
                <w:lang w:val="ru-RU"/>
              </w:rPr>
              <w:t xml:space="preserve"> </w:t>
            </w:r>
          </w:p>
        </w:tc>
      </w:tr>
      <w:tr w:rsidR="004368C5" w:rsidRPr="00DC3AC9" w:rsidTr="004368C5">
        <w:tc>
          <w:tcPr>
            <w:tcW w:w="708" w:type="dxa"/>
          </w:tcPr>
          <w:p w:rsidR="004368C5" w:rsidRPr="00A60EDA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9.</w:t>
            </w:r>
          </w:p>
        </w:tc>
        <w:tc>
          <w:tcPr>
            <w:tcW w:w="3970" w:type="dxa"/>
          </w:tcPr>
          <w:p w:rsidR="004368C5" w:rsidRPr="00DE5396" w:rsidRDefault="004368C5" w:rsidP="00100E40">
            <w:pPr>
              <w:tabs>
                <w:tab w:val="left" w:pos="38"/>
              </w:tabs>
              <w:autoSpaceDE w:val="0"/>
              <w:autoSpaceDN w:val="0"/>
              <w:rPr>
                <w:rFonts w:eastAsia="Times New Roman"/>
                <w:w w:val="102"/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Природа: дикие и домашние животные.</w:t>
            </w:r>
          </w:p>
          <w:p w:rsidR="004368C5" w:rsidRPr="00DE5396" w:rsidRDefault="004368C5" w:rsidP="00100E40">
            <w:pPr>
              <w:tabs>
                <w:tab w:val="left" w:pos="38"/>
              </w:tabs>
              <w:autoSpaceDE w:val="0"/>
              <w:autoSpaceDN w:val="0"/>
              <w:rPr>
                <w:lang w:val="ru-RU"/>
              </w:rPr>
            </w:pPr>
            <w:proofErr w:type="spellStart"/>
            <w:r w:rsidRPr="00DE5396">
              <w:rPr>
                <w:rFonts w:eastAsia="Times New Roman"/>
                <w:w w:val="102"/>
              </w:rPr>
              <w:t>Погода</w:t>
            </w:r>
            <w:proofErr w:type="spellEnd"/>
            <w:r w:rsidRPr="00DE5396">
              <w:rPr>
                <w:rFonts w:eastAsia="Times New Roman"/>
                <w:w w:val="102"/>
                <w:lang w:val="ru-RU"/>
              </w:rPr>
              <w:t>.</w:t>
            </w:r>
          </w:p>
        </w:tc>
        <w:tc>
          <w:tcPr>
            <w:tcW w:w="1418" w:type="dxa"/>
          </w:tcPr>
          <w:p w:rsidR="004368C5" w:rsidRPr="00BF1BDB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9922" w:type="dxa"/>
          </w:tcPr>
          <w:p w:rsidR="004368C5" w:rsidRPr="00880E0F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8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/7604/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/295288/</w:t>
              </w:r>
            </w:hyperlink>
          </w:p>
          <w:p w:rsidR="004368C5" w:rsidRPr="00880E0F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9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/7614/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/303019/</w:t>
              </w:r>
            </w:hyperlink>
          </w:p>
          <w:p w:rsidR="004368C5" w:rsidRPr="00880E0F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30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/7616/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/243686/</w:t>
              </w:r>
            </w:hyperlink>
          </w:p>
          <w:p w:rsidR="004368C5" w:rsidRPr="00880E0F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31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/7601/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/244058/</w:t>
              </w:r>
            </w:hyperlink>
            <w:r w:rsidRPr="00880E0F">
              <w:rPr>
                <w:lang w:val="ru-RU"/>
              </w:rPr>
              <w:t xml:space="preserve"> </w:t>
            </w:r>
          </w:p>
        </w:tc>
      </w:tr>
      <w:tr w:rsidR="004368C5" w:rsidRPr="00DC3AC9" w:rsidTr="004368C5">
        <w:tc>
          <w:tcPr>
            <w:tcW w:w="708" w:type="dxa"/>
          </w:tcPr>
          <w:p w:rsidR="004368C5" w:rsidRPr="00A60EDA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10.</w:t>
            </w:r>
          </w:p>
        </w:tc>
        <w:tc>
          <w:tcPr>
            <w:tcW w:w="3970" w:type="dxa"/>
          </w:tcPr>
          <w:p w:rsidR="004368C5" w:rsidRPr="00DE5396" w:rsidRDefault="004368C5" w:rsidP="00100E40">
            <w:pPr>
              <w:tabs>
                <w:tab w:val="left" w:pos="0"/>
              </w:tabs>
              <w:autoSpaceDE w:val="0"/>
              <w:autoSpaceDN w:val="0"/>
              <w:rPr>
                <w:rFonts w:eastAsia="Times New Roman"/>
                <w:w w:val="102"/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Каникулы в различное время года.</w:t>
            </w:r>
          </w:p>
          <w:p w:rsidR="004368C5" w:rsidRPr="00DE5396" w:rsidRDefault="004368C5" w:rsidP="00100E40">
            <w:pPr>
              <w:tabs>
                <w:tab w:val="left" w:pos="0"/>
              </w:tabs>
              <w:autoSpaceDE w:val="0"/>
              <w:autoSpaceDN w:val="0"/>
              <w:rPr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Виды отдыха.</w:t>
            </w:r>
          </w:p>
        </w:tc>
        <w:tc>
          <w:tcPr>
            <w:tcW w:w="1418" w:type="dxa"/>
          </w:tcPr>
          <w:p w:rsidR="004368C5" w:rsidRPr="00BF1BDB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22" w:type="dxa"/>
          </w:tcPr>
          <w:p w:rsidR="004368C5" w:rsidRPr="00880E0F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r w:rsidRPr="00880E0F">
              <w:rPr>
                <w:lang w:val="ru-RU"/>
              </w:rPr>
              <w:t xml:space="preserve"> </w:t>
            </w:r>
            <w:hyperlink r:id="rId32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/7600/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/243593/</w:t>
              </w:r>
            </w:hyperlink>
          </w:p>
          <w:p w:rsidR="004368C5" w:rsidRPr="00880E0F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33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/7598/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/244089/</w:t>
              </w:r>
            </w:hyperlink>
          </w:p>
          <w:p w:rsidR="004368C5" w:rsidRPr="00880E0F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34" w:history="1">
              <w:r w:rsidRPr="00F10241">
                <w:rPr>
                  <w:rStyle w:val="aff9"/>
                </w:rPr>
                <w:t>https</w:t>
              </w:r>
              <w:r w:rsidRPr="00880E0F">
                <w:rPr>
                  <w:rStyle w:val="aff9"/>
                  <w:lang w:val="ru-RU"/>
                </w:rPr>
                <w:t>://</w:t>
              </w:r>
              <w:proofErr w:type="spellStart"/>
              <w:r w:rsidRPr="00F10241">
                <w:rPr>
                  <w:rStyle w:val="aff9"/>
                </w:rPr>
                <w:t>resh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edu</w:t>
              </w:r>
              <w:proofErr w:type="spellEnd"/>
              <w:r w:rsidRPr="00880E0F">
                <w:rPr>
                  <w:rStyle w:val="aff9"/>
                  <w:lang w:val="ru-RU"/>
                </w:rPr>
                <w:t>.</w:t>
              </w:r>
              <w:proofErr w:type="spellStart"/>
              <w:r w:rsidRPr="00F10241">
                <w:rPr>
                  <w:rStyle w:val="aff9"/>
                </w:rPr>
                <w:t>ru</w:t>
              </w:r>
              <w:proofErr w:type="spellEnd"/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subject</w:t>
              </w:r>
              <w:r w:rsidRPr="00880E0F">
                <w:rPr>
                  <w:rStyle w:val="aff9"/>
                  <w:lang w:val="ru-RU"/>
                </w:rPr>
                <w:t>/</w:t>
              </w:r>
              <w:r w:rsidRPr="00F10241">
                <w:rPr>
                  <w:rStyle w:val="aff9"/>
                </w:rPr>
                <w:t>lesson</w:t>
              </w:r>
              <w:r w:rsidRPr="00880E0F">
                <w:rPr>
                  <w:rStyle w:val="aff9"/>
                  <w:lang w:val="ru-RU"/>
                </w:rPr>
                <w:t>/7596/</w:t>
              </w:r>
              <w:r w:rsidRPr="00F10241">
                <w:rPr>
                  <w:rStyle w:val="aff9"/>
                </w:rPr>
                <w:t>start</w:t>
              </w:r>
              <w:r w:rsidRPr="00880E0F">
                <w:rPr>
                  <w:rStyle w:val="aff9"/>
                  <w:lang w:val="ru-RU"/>
                </w:rPr>
                <w:t>/243345/</w:t>
              </w:r>
            </w:hyperlink>
          </w:p>
        </w:tc>
      </w:tr>
      <w:tr w:rsidR="004368C5" w:rsidTr="004368C5">
        <w:tc>
          <w:tcPr>
            <w:tcW w:w="708" w:type="dxa"/>
          </w:tcPr>
          <w:p w:rsidR="004368C5" w:rsidRPr="00A60EDA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11.</w:t>
            </w:r>
          </w:p>
        </w:tc>
        <w:tc>
          <w:tcPr>
            <w:tcW w:w="3970" w:type="dxa"/>
          </w:tcPr>
          <w:p w:rsidR="004368C5" w:rsidRPr="00DE5396" w:rsidRDefault="004368C5" w:rsidP="00100E40">
            <w:pPr>
              <w:tabs>
                <w:tab w:val="left" w:pos="0"/>
              </w:tabs>
              <w:autoSpaceDE w:val="0"/>
              <w:autoSpaceDN w:val="0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 xml:space="preserve">Внешность и характер человека/литературного персонажа </w:t>
            </w:r>
          </w:p>
        </w:tc>
        <w:tc>
          <w:tcPr>
            <w:tcW w:w="1418" w:type="dxa"/>
          </w:tcPr>
          <w:p w:rsidR="004368C5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9922" w:type="dxa"/>
          </w:tcPr>
          <w:p w:rsidR="004368C5" w:rsidRPr="00CC7A94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</w:p>
        </w:tc>
      </w:tr>
      <w:tr w:rsidR="004368C5" w:rsidRPr="00DC3AC9" w:rsidTr="004368C5">
        <w:tc>
          <w:tcPr>
            <w:tcW w:w="708" w:type="dxa"/>
          </w:tcPr>
          <w:p w:rsidR="004368C5" w:rsidRPr="00AA4024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</w:t>
            </w:r>
          </w:p>
        </w:tc>
        <w:tc>
          <w:tcPr>
            <w:tcW w:w="3970" w:type="dxa"/>
          </w:tcPr>
          <w:p w:rsidR="004368C5" w:rsidRPr="00DE5396" w:rsidRDefault="004368C5" w:rsidP="00100E40">
            <w:pPr>
              <w:tabs>
                <w:tab w:val="left" w:pos="0"/>
              </w:tabs>
              <w:autoSpaceDE w:val="0"/>
              <w:autoSpaceDN w:val="0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Мои друзья. Семейные праздники</w:t>
            </w:r>
          </w:p>
        </w:tc>
        <w:tc>
          <w:tcPr>
            <w:tcW w:w="1418" w:type="dxa"/>
          </w:tcPr>
          <w:p w:rsidR="004368C5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</w:t>
            </w:r>
          </w:p>
        </w:tc>
        <w:tc>
          <w:tcPr>
            <w:tcW w:w="9922" w:type="dxa"/>
          </w:tcPr>
          <w:p w:rsidR="004368C5" w:rsidRPr="00CC7A94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35" w:history="1">
              <w:r w:rsidRPr="00F10241">
                <w:rPr>
                  <w:rStyle w:val="aff9"/>
                  <w:lang w:val="ru-RU"/>
                </w:rPr>
                <w:t>https://resh.edu.ru/subject/lesson/7594/start/243438/</w:t>
              </w:r>
            </w:hyperlink>
          </w:p>
        </w:tc>
      </w:tr>
      <w:tr w:rsidR="004368C5" w:rsidTr="004368C5">
        <w:tc>
          <w:tcPr>
            <w:tcW w:w="708" w:type="dxa"/>
          </w:tcPr>
          <w:p w:rsidR="004368C5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  <w:rPr>
                <w:rFonts w:eastAsia="Times New Roman"/>
                <w:lang w:val="ru-RU"/>
              </w:rPr>
            </w:pPr>
          </w:p>
        </w:tc>
        <w:tc>
          <w:tcPr>
            <w:tcW w:w="3970" w:type="dxa"/>
          </w:tcPr>
          <w:p w:rsidR="004368C5" w:rsidRPr="00DE5396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right="65" w:hanging="142"/>
              <w:jc w:val="right"/>
              <w:rPr>
                <w:lang w:val="ru-RU"/>
              </w:rPr>
            </w:pPr>
            <w:r w:rsidRPr="00DE5396">
              <w:rPr>
                <w:rFonts w:eastAsia="Times New Roman"/>
                <w:b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</w:tcPr>
          <w:p w:rsidR="004368C5" w:rsidRPr="00DE5396" w:rsidRDefault="004368C5" w:rsidP="00100E40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b/>
                <w:lang w:val="ru-RU"/>
              </w:rPr>
            </w:pPr>
            <w:r w:rsidRPr="00DE5396">
              <w:rPr>
                <w:rFonts w:eastAsia="Times New Roman"/>
                <w:b/>
                <w:lang w:val="ru-RU"/>
              </w:rPr>
              <w:t>102</w:t>
            </w:r>
          </w:p>
        </w:tc>
        <w:tc>
          <w:tcPr>
            <w:tcW w:w="9922" w:type="dxa"/>
          </w:tcPr>
          <w:p w:rsidR="004368C5" w:rsidRDefault="004368C5" w:rsidP="00100E40">
            <w:pPr>
              <w:tabs>
                <w:tab w:val="left" w:pos="284"/>
              </w:tabs>
              <w:autoSpaceDE w:val="0"/>
              <w:autoSpaceDN w:val="0"/>
              <w:ind w:left="142"/>
            </w:pPr>
          </w:p>
        </w:tc>
      </w:tr>
    </w:tbl>
    <w:p w:rsidR="004368C5" w:rsidRDefault="004368C5" w:rsidP="004368C5">
      <w:pPr>
        <w:tabs>
          <w:tab w:val="left" w:pos="142"/>
          <w:tab w:val="left" w:pos="426"/>
        </w:tabs>
        <w:autoSpaceDE w:val="0"/>
        <w:autoSpaceDN w:val="0"/>
        <w:spacing w:after="92" w:line="240" w:lineRule="auto"/>
        <w:ind w:left="426" w:right="-239"/>
        <w:jc w:val="both"/>
        <w:rPr>
          <w:rFonts w:eastAsia="Times New Roman"/>
          <w:b/>
          <w:sz w:val="28"/>
          <w:szCs w:val="28"/>
        </w:rPr>
      </w:pPr>
    </w:p>
    <w:p w:rsidR="00D344D1" w:rsidRDefault="00D344D1" w:rsidP="004368C5">
      <w:pPr>
        <w:tabs>
          <w:tab w:val="left" w:pos="5245"/>
          <w:tab w:val="left" w:pos="6096"/>
          <w:tab w:val="left" w:pos="7230"/>
        </w:tabs>
        <w:ind w:left="-284" w:hanging="142"/>
      </w:pPr>
    </w:p>
    <w:sectPr w:rsidR="00D344D1" w:rsidSect="004368C5">
      <w:pgSz w:w="11906" w:h="16838"/>
      <w:pgMar w:top="1134" w:right="28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C2" w:rsidRDefault="005F76C2" w:rsidP="004368C5">
      <w:pPr>
        <w:spacing w:after="0" w:line="240" w:lineRule="auto"/>
      </w:pPr>
      <w:r>
        <w:separator/>
      </w:r>
    </w:p>
  </w:endnote>
  <w:endnote w:type="continuationSeparator" w:id="0">
    <w:p w:rsidR="005F76C2" w:rsidRDefault="005F76C2" w:rsidP="0043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C2" w:rsidRDefault="005F76C2" w:rsidP="004368C5">
      <w:pPr>
        <w:spacing w:after="0" w:line="240" w:lineRule="auto"/>
      </w:pPr>
      <w:r>
        <w:separator/>
      </w:r>
    </w:p>
  </w:footnote>
  <w:footnote w:type="continuationSeparator" w:id="0">
    <w:p w:rsidR="005F76C2" w:rsidRDefault="005F76C2" w:rsidP="004368C5">
      <w:pPr>
        <w:spacing w:after="0" w:line="240" w:lineRule="auto"/>
      </w:pPr>
      <w:r>
        <w:continuationSeparator/>
      </w:r>
    </w:p>
  </w:footnote>
  <w:footnote w:id="1">
    <w:p w:rsidR="004368C5" w:rsidRPr="005159C9" w:rsidRDefault="004368C5" w:rsidP="004368C5">
      <w:pPr>
        <w:pStyle w:val="affa"/>
        <w:ind w:firstLine="284"/>
        <w:jc w:val="both"/>
        <w:rPr>
          <w:lang w:val="ru-RU"/>
        </w:rPr>
      </w:pPr>
      <w:r>
        <w:rPr>
          <w:rStyle w:val="affc"/>
        </w:rPr>
        <w:footnoteRef/>
      </w:r>
      <w:r w:rsidRPr="005159C9">
        <w:rPr>
          <w:lang w:val="ru-RU"/>
        </w:rPr>
        <w:t xml:space="preserve"> </w:t>
      </w:r>
      <w:r>
        <w:rPr>
          <w:color w:val="auto"/>
          <w:w w:val="100"/>
          <w:lang w:val="ru-RU"/>
        </w:rPr>
        <w:t xml:space="preserve">Календарно-тематическое планирование для 5 класса к УМК «Немецкий язык» (авторы И.Л. Бим и др., издательство «Просвещение») размещено в данном разделе - </w:t>
      </w:r>
      <w:hyperlink r:id="rId1" w:history="1">
        <w:r>
          <w:rPr>
            <w:rStyle w:val="aff9"/>
            <w:w w:val="100"/>
            <w:lang w:val="ru-RU"/>
          </w:rPr>
          <w:t>http://оиро.рф/inostrannye-yazyki/metodicheskie-materialy/</w:t>
        </w:r>
      </w:hyperlink>
      <w:r>
        <w:rPr>
          <w:color w:val="auto"/>
          <w:w w:val="100"/>
          <w:lang w:val="ru-R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2C7A89"/>
    <w:multiLevelType w:val="hybridMultilevel"/>
    <w:tmpl w:val="63260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30D39C9"/>
    <w:multiLevelType w:val="hybridMultilevel"/>
    <w:tmpl w:val="082A94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3247CA"/>
    <w:multiLevelType w:val="hybridMultilevel"/>
    <w:tmpl w:val="A3D00D4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E33A48"/>
    <w:multiLevelType w:val="hybridMultilevel"/>
    <w:tmpl w:val="C6F4FA6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B45524"/>
    <w:multiLevelType w:val="hybridMultilevel"/>
    <w:tmpl w:val="260875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CB6119"/>
    <w:multiLevelType w:val="hybridMultilevel"/>
    <w:tmpl w:val="8CEA7B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4A0437"/>
    <w:multiLevelType w:val="hybridMultilevel"/>
    <w:tmpl w:val="B15A4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C67521"/>
    <w:multiLevelType w:val="hybridMultilevel"/>
    <w:tmpl w:val="667052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7D3DF3"/>
    <w:multiLevelType w:val="hybridMultilevel"/>
    <w:tmpl w:val="0E96E6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7C5845"/>
    <w:multiLevelType w:val="hybridMultilevel"/>
    <w:tmpl w:val="228A6C6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3FE7437D"/>
    <w:multiLevelType w:val="hybridMultilevel"/>
    <w:tmpl w:val="86363E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C357E8"/>
    <w:multiLevelType w:val="hybridMultilevel"/>
    <w:tmpl w:val="A7EA49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1F0980"/>
    <w:multiLevelType w:val="hybridMultilevel"/>
    <w:tmpl w:val="3F805C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F91B53"/>
    <w:multiLevelType w:val="hybridMultilevel"/>
    <w:tmpl w:val="FF82A4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A60F2A"/>
    <w:multiLevelType w:val="hybridMultilevel"/>
    <w:tmpl w:val="FDA2B7A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292176"/>
    <w:multiLevelType w:val="hybridMultilevel"/>
    <w:tmpl w:val="EC5076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611A2C"/>
    <w:multiLevelType w:val="hybridMultilevel"/>
    <w:tmpl w:val="85FCB0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AC56E2"/>
    <w:multiLevelType w:val="hybridMultilevel"/>
    <w:tmpl w:val="C85856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EF101B"/>
    <w:multiLevelType w:val="hybridMultilevel"/>
    <w:tmpl w:val="43D0F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99244E"/>
    <w:multiLevelType w:val="hybridMultilevel"/>
    <w:tmpl w:val="093ED2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9"/>
  </w:num>
  <w:num w:numId="12">
    <w:abstractNumId w:val="10"/>
  </w:num>
  <w:num w:numId="13">
    <w:abstractNumId w:val="22"/>
  </w:num>
  <w:num w:numId="14">
    <w:abstractNumId w:val="25"/>
  </w:num>
  <w:num w:numId="15">
    <w:abstractNumId w:val="27"/>
  </w:num>
  <w:num w:numId="16">
    <w:abstractNumId w:val="12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  <w:num w:numId="22">
    <w:abstractNumId w:val="17"/>
  </w:num>
  <w:num w:numId="23">
    <w:abstractNumId w:val="13"/>
  </w:num>
  <w:num w:numId="24">
    <w:abstractNumId w:val="24"/>
  </w:num>
  <w:num w:numId="25">
    <w:abstractNumId w:val="18"/>
  </w:num>
  <w:num w:numId="26">
    <w:abstractNumId w:val="23"/>
  </w:num>
  <w:num w:numId="27">
    <w:abstractNumId w:val="21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3C"/>
    <w:rsid w:val="001E4E54"/>
    <w:rsid w:val="004368C5"/>
    <w:rsid w:val="005B13B8"/>
    <w:rsid w:val="005F76C2"/>
    <w:rsid w:val="006F363C"/>
    <w:rsid w:val="008D5679"/>
    <w:rsid w:val="00936834"/>
    <w:rsid w:val="00D344D1"/>
    <w:rsid w:val="00E3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34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7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E34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w w:val="97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E34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w w:val="97"/>
      <w:sz w:val="24"/>
      <w:szCs w:val="24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34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w w:val="97"/>
      <w:sz w:val="24"/>
      <w:szCs w:val="24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34B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w w:val="97"/>
      <w:sz w:val="24"/>
      <w:szCs w:val="24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34B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w w:val="97"/>
      <w:sz w:val="24"/>
      <w:szCs w:val="24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34B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w w:val="97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4B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w w:val="97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34B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w w:val="97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semiHidden/>
    <w:unhideWhenUsed/>
    <w:rsid w:val="006F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936834"/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E34BAC"/>
    <w:rPr>
      <w:rFonts w:asciiTheme="majorHAnsi" w:eastAsiaTheme="majorEastAsia" w:hAnsiTheme="majorHAnsi" w:cstheme="majorBidi"/>
      <w:b/>
      <w:bCs/>
      <w:color w:val="365F91" w:themeColor="accent1" w:themeShade="BF"/>
      <w:w w:val="97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34BAC"/>
    <w:rPr>
      <w:rFonts w:asciiTheme="majorHAnsi" w:eastAsiaTheme="majorEastAsia" w:hAnsiTheme="majorHAnsi" w:cstheme="majorBidi"/>
      <w:b/>
      <w:bCs/>
      <w:color w:val="4F81BD" w:themeColor="accent1"/>
      <w:w w:val="97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34BAC"/>
    <w:rPr>
      <w:rFonts w:asciiTheme="majorHAnsi" w:eastAsiaTheme="majorEastAsia" w:hAnsiTheme="majorHAnsi" w:cstheme="majorBidi"/>
      <w:b/>
      <w:bCs/>
      <w:color w:val="4F81BD" w:themeColor="accent1"/>
      <w:w w:val="97"/>
      <w:sz w:val="24"/>
      <w:szCs w:val="24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34BAC"/>
    <w:rPr>
      <w:rFonts w:asciiTheme="majorHAnsi" w:eastAsiaTheme="majorEastAsia" w:hAnsiTheme="majorHAnsi" w:cstheme="majorBidi"/>
      <w:b/>
      <w:bCs/>
      <w:i/>
      <w:iCs/>
      <w:color w:val="4F81BD" w:themeColor="accent1"/>
      <w:w w:val="97"/>
      <w:sz w:val="24"/>
      <w:szCs w:val="24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34BAC"/>
    <w:rPr>
      <w:rFonts w:asciiTheme="majorHAnsi" w:eastAsiaTheme="majorEastAsia" w:hAnsiTheme="majorHAnsi" w:cstheme="majorBidi"/>
      <w:color w:val="243F60" w:themeColor="accent1" w:themeShade="7F"/>
      <w:w w:val="97"/>
      <w:sz w:val="24"/>
      <w:szCs w:val="24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34BAC"/>
    <w:rPr>
      <w:rFonts w:asciiTheme="majorHAnsi" w:eastAsiaTheme="majorEastAsia" w:hAnsiTheme="majorHAnsi" w:cstheme="majorBidi"/>
      <w:i/>
      <w:iCs/>
      <w:color w:val="243F60" w:themeColor="accent1" w:themeShade="7F"/>
      <w:w w:val="97"/>
      <w:sz w:val="24"/>
      <w:szCs w:val="24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34BAC"/>
    <w:rPr>
      <w:rFonts w:asciiTheme="majorHAnsi" w:eastAsiaTheme="majorEastAsia" w:hAnsiTheme="majorHAnsi" w:cstheme="majorBidi"/>
      <w:i/>
      <w:iCs/>
      <w:color w:val="404040" w:themeColor="text1" w:themeTint="BF"/>
      <w:w w:val="97"/>
      <w:sz w:val="24"/>
      <w:szCs w:val="24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34BAC"/>
    <w:rPr>
      <w:rFonts w:asciiTheme="majorHAnsi" w:eastAsiaTheme="majorEastAsia" w:hAnsiTheme="majorHAnsi" w:cstheme="majorBidi"/>
      <w:color w:val="4F81BD" w:themeColor="accent1"/>
      <w:w w:val="97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34BAC"/>
    <w:rPr>
      <w:rFonts w:asciiTheme="majorHAnsi" w:eastAsiaTheme="majorEastAsia" w:hAnsiTheme="majorHAnsi" w:cstheme="majorBidi"/>
      <w:i/>
      <w:iCs/>
      <w:color w:val="404040" w:themeColor="text1" w:themeTint="BF"/>
      <w:w w:val="97"/>
      <w:sz w:val="20"/>
      <w:szCs w:val="20"/>
      <w:lang w:val="en-US"/>
    </w:rPr>
  </w:style>
  <w:style w:type="paragraph" w:styleId="a7">
    <w:name w:val="header"/>
    <w:basedOn w:val="a1"/>
    <w:link w:val="a8"/>
    <w:uiPriority w:val="99"/>
    <w:unhideWhenUsed/>
    <w:rsid w:val="00E34B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character" w:customStyle="1" w:styleId="a8">
    <w:name w:val="Верхний колонтитул Знак"/>
    <w:basedOn w:val="a2"/>
    <w:link w:val="a7"/>
    <w:uiPriority w:val="99"/>
    <w:rsid w:val="00E34BA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9">
    <w:name w:val="footer"/>
    <w:basedOn w:val="a1"/>
    <w:link w:val="aa"/>
    <w:uiPriority w:val="99"/>
    <w:unhideWhenUsed/>
    <w:rsid w:val="00E34B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character" w:customStyle="1" w:styleId="aa">
    <w:name w:val="Нижний колонтитул Знак"/>
    <w:basedOn w:val="a2"/>
    <w:link w:val="a9"/>
    <w:uiPriority w:val="99"/>
    <w:rsid w:val="00E34BA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b">
    <w:name w:val="No Spacing"/>
    <w:uiPriority w:val="1"/>
    <w:qFormat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c">
    <w:name w:val="Title"/>
    <w:basedOn w:val="a1"/>
    <w:next w:val="a1"/>
    <w:link w:val="ad"/>
    <w:uiPriority w:val="10"/>
    <w:qFormat/>
    <w:rsid w:val="00E34B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97"/>
      <w:kern w:val="28"/>
      <w:sz w:val="52"/>
      <w:szCs w:val="52"/>
      <w:lang w:val="en-US"/>
    </w:rPr>
  </w:style>
  <w:style w:type="character" w:customStyle="1" w:styleId="ad">
    <w:name w:val="Название Знак"/>
    <w:basedOn w:val="a2"/>
    <w:link w:val="ac"/>
    <w:uiPriority w:val="10"/>
    <w:rsid w:val="00E34BAC"/>
    <w:rPr>
      <w:rFonts w:asciiTheme="majorHAnsi" w:eastAsiaTheme="majorEastAsia" w:hAnsiTheme="majorHAnsi" w:cstheme="majorBidi"/>
      <w:color w:val="17365D" w:themeColor="text2" w:themeShade="BF"/>
      <w:spacing w:val="5"/>
      <w:w w:val="97"/>
      <w:kern w:val="28"/>
      <w:sz w:val="52"/>
      <w:szCs w:val="52"/>
      <w:lang w:val="en-US"/>
    </w:rPr>
  </w:style>
  <w:style w:type="paragraph" w:styleId="ae">
    <w:name w:val="Subtitle"/>
    <w:basedOn w:val="a1"/>
    <w:next w:val="a1"/>
    <w:link w:val="af"/>
    <w:uiPriority w:val="11"/>
    <w:qFormat/>
    <w:rsid w:val="00E34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97"/>
      <w:sz w:val="24"/>
      <w:szCs w:val="24"/>
      <w:lang w:val="en-US"/>
    </w:rPr>
  </w:style>
  <w:style w:type="character" w:customStyle="1" w:styleId="af">
    <w:name w:val="Подзаголовок Знак"/>
    <w:basedOn w:val="a2"/>
    <w:link w:val="ae"/>
    <w:uiPriority w:val="11"/>
    <w:rsid w:val="00E34BAC"/>
    <w:rPr>
      <w:rFonts w:asciiTheme="majorHAnsi" w:eastAsiaTheme="majorEastAsia" w:hAnsiTheme="majorHAnsi" w:cstheme="majorBidi"/>
      <w:i/>
      <w:iCs/>
      <w:color w:val="4F81BD" w:themeColor="accent1"/>
      <w:spacing w:val="15"/>
      <w:w w:val="97"/>
      <w:sz w:val="24"/>
      <w:szCs w:val="24"/>
      <w:lang w:val="en-US"/>
    </w:rPr>
  </w:style>
  <w:style w:type="paragraph" w:styleId="af0">
    <w:name w:val="List Paragraph"/>
    <w:basedOn w:val="a1"/>
    <w:uiPriority w:val="34"/>
    <w:qFormat/>
    <w:rsid w:val="00E34BAC"/>
    <w:pPr>
      <w:ind w:left="72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f1">
    <w:name w:val="Body Text"/>
    <w:basedOn w:val="a1"/>
    <w:link w:val="af2"/>
    <w:uiPriority w:val="99"/>
    <w:unhideWhenUsed/>
    <w:rsid w:val="00E34BAC"/>
    <w:pPr>
      <w:spacing w:after="120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character" w:customStyle="1" w:styleId="af2">
    <w:name w:val="Основной текст Знак"/>
    <w:basedOn w:val="a2"/>
    <w:link w:val="af1"/>
    <w:uiPriority w:val="99"/>
    <w:rsid w:val="00E34BA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23">
    <w:name w:val="Body Text 2"/>
    <w:basedOn w:val="a1"/>
    <w:link w:val="24"/>
    <w:uiPriority w:val="99"/>
    <w:unhideWhenUsed/>
    <w:rsid w:val="00E34BAC"/>
    <w:pPr>
      <w:spacing w:after="120" w:line="48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E34BA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unhideWhenUsed/>
    <w:rsid w:val="00E34BAC"/>
    <w:pPr>
      <w:spacing w:after="120"/>
    </w:pPr>
    <w:rPr>
      <w:rFonts w:ascii="Times New Roman" w:eastAsiaTheme="minorEastAsia" w:hAnsi="Times New Roman" w:cs="Times New Roman"/>
      <w:color w:val="000000"/>
      <w:w w:val="97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E34BAC"/>
    <w:rPr>
      <w:rFonts w:ascii="Times New Roman" w:eastAsiaTheme="minorEastAsia" w:hAnsi="Times New Roman" w:cs="Times New Roman"/>
      <w:color w:val="000000"/>
      <w:w w:val="97"/>
      <w:sz w:val="16"/>
      <w:szCs w:val="16"/>
      <w:lang w:val="en-US"/>
    </w:rPr>
  </w:style>
  <w:style w:type="paragraph" w:styleId="af3">
    <w:name w:val="List"/>
    <w:basedOn w:val="a1"/>
    <w:uiPriority w:val="99"/>
    <w:unhideWhenUsed/>
    <w:rsid w:val="00E34BAC"/>
    <w:pPr>
      <w:ind w:left="360" w:hanging="36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25">
    <w:name w:val="List 2"/>
    <w:basedOn w:val="a1"/>
    <w:uiPriority w:val="99"/>
    <w:unhideWhenUsed/>
    <w:rsid w:val="00E34BAC"/>
    <w:pPr>
      <w:ind w:left="720" w:hanging="36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35">
    <w:name w:val="List 3"/>
    <w:basedOn w:val="a1"/>
    <w:uiPriority w:val="99"/>
    <w:unhideWhenUsed/>
    <w:rsid w:val="00E34BAC"/>
    <w:pPr>
      <w:ind w:left="1080" w:hanging="36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0">
    <w:name w:val="List Bullet"/>
    <w:basedOn w:val="a1"/>
    <w:uiPriority w:val="99"/>
    <w:unhideWhenUsed/>
    <w:rsid w:val="00E34BAC"/>
    <w:pPr>
      <w:numPr>
        <w:numId w:val="1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20">
    <w:name w:val="List Bullet 2"/>
    <w:basedOn w:val="a1"/>
    <w:uiPriority w:val="99"/>
    <w:unhideWhenUsed/>
    <w:rsid w:val="00E34BAC"/>
    <w:pPr>
      <w:numPr>
        <w:numId w:val="2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30">
    <w:name w:val="List Bullet 3"/>
    <w:basedOn w:val="a1"/>
    <w:uiPriority w:val="99"/>
    <w:unhideWhenUsed/>
    <w:rsid w:val="00E34BAC"/>
    <w:pPr>
      <w:numPr>
        <w:numId w:val="3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">
    <w:name w:val="List Number"/>
    <w:basedOn w:val="a1"/>
    <w:uiPriority w:val="99"/>
    <w:unhideWhenUsed/>
    <w:rsid w:val="00E34BAC"/>
    <w:pPr>
      <w:numPr>
        <w:numId w:val="5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2">
    <w:name w:val="List Number 2"/>
    <w:basedOn w:val="a1"/>
    <w:uiPriority w:val="99"/>
    <w:unhideWhenUsed/>
    <w:rsid w:val="00E34BAC"/>
    <w:pPr>
      <w:numPr>
        <w:numId w:val="6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3">
    <w:name w:val="List Number 3"/>
    <w:basedOn w:val="a1"/>
    <w:uiPriority w:val="99"/>
    <w:unhideWhenUsed/>
    <w:rsid w:val="00E34BAC"/>
    <w:pPr>
      <w:numPr>
        <w:numId w:val="7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f4">
    <w:name w:val="List Continue"/>
    <w:basedOn w:val="a1"/>
    <w:uiPriority w:val="99"/>
    <w:unhideWhenUsed/>
    <w:rsid w:val="00E34BAC"/>
    <w:pPr>
      <w:spacing w:after="120"/>
      <w:ind w:left="36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26">
    <w:name w:val="List Continue 2"/>
    <w:basedOn w:val="a1"/>
    <w:uiPriority w:val="99"/>
    <w:unhideWhenUsed/>
    <w:rsid w:val="00E34BAC"/>
    <w:pPr>
      <w:spacing w:after="120"/>
      <w:ind w:left="72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36">
    <w:name w:val="List Continue 3"/>
    <w:basedOn w:val="a1"/>
    <w:uiPriority w:val="99"/>
    <w:unhideWhenUsed/>
    <w:rsid w:val="00E34BAC"/>
    <w:pPr>
      <w:spacing w:after="120"/>
      <w:ind w:left="108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f5">
    <w:name w:val="macro"/>
    <w:link w:val="af6"/>
    <w:uiPriority w:val="99"/>
    <w:unhideWhenUsed/>
    <w:rsid w:val="00E34BA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 w:cs="Times New Roman"/>
      <w:color w:val="000000"/>
      <w:w w:val="97"/>
      <w:sz w:val="20"/>
      <w:szCs w:val="20"/>
      <w:lang w:val="en-US"/>
    </w:rPr>
  </w:style>
  <w:style w:type="character" w:customStyle="1" w:styleId="af6">
    <w:name w:val="Текст макроса Знак"/>
    <w:basedOn w:val="a2"/>
    <w:link w:val="af5"/>
    <w:uiPriority w:val="99"/>
    <w:rsid w:val="00E34BAC"/>
    <w:rPr>
      <w:rFonts w:ascii="Courier" w:eastAsiaTheme="minorEastAsia" w:hAnsi="Courier" w:cs="Times New Roman"/>
      <w:color w:val="000000"/>
      <w:w w:val="97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34BAC"/>
    <w:rPr>
      <w:rFonts w:ascii="Times New Roman" w:eastAsiaTheme="minorEastAsia" w:hAnsi="Times New Roman" w:cs="Times New Roman"/>
      <w:i/>
      <w:iCs/>
      <w:color w:val="000000" w:themeColor="text1"/>
      <w:w w:val="97"/>
      <w:sz w:val="24"/>
      <w:szCs w:val="24"/>
      <w:lang w:val="en-US"/>
    </w:rPr>
  </w:style>
  <w:style w:type="character" w:customStyle="1" w:styleId="28">
    <w:name w:val="Цитата 2 Знак"/>
    <w:basedOn w:val="a2"/>
    <w:link w:val="27"/>
    <w:uiPriority w:val="29"/>
    <w:rsid w:val="00E34BAC"/>
    <w:rPr>
      <w:rFonts w:ascii="Times New Roman" w:eastAsiaTheme="minorEastAsia" w:hAnsi="Times New Roman" w:cs="Times New Roman"/>
      <w:i/>
      <w:iCs/>
      <w:color w:val="000000" w:themeColor="text1"/>
      <w:w w:val="97"/>
      <w:sz w:val="24"/>
      <w:szCs w:val="24"/>
      <w:lang w:val="en-US"/>
    </w:rPr>
  </w:style>
  <w:style w:type="paragraph" w:styleId="af7">
    <w:name w:val="caption"/>
    <w:basedOn w:val="a1"/>
    <w:next w:val="a1"/>
    <w:uiPriority w:val="35"/>
    <w:semiHidden/>
    <w:unhideWhenUsed/>
    <w:qFormat/>
    <w:rsid w:val="00E34BAC"/>
    <w:pPr>
      <w:spacing w:line="240" w:lineRule="auto"/>
    </w:pPr>
    <w:rPr>
      <w:rFonts w:ascii="Times New Roman" w:eastAsiaTheme="minorEastAsia" w:hAnsi="Times New Roman" w:cs="Times New Roman"/>
      <w:b/>
      <w:bCs/>
      <w:color w:val="4F81BD" w:themeColor="accent1"/>
      <w:w w:val="97"/>
      <w:sz w:val="18"/>
      <w:szCs w:val="18"/>
      <w:lang w:val="en-US"/>
    </w:rPr>
  </w:style>
  <w:style w:type="character" w:styleId="af8">
    <w:name w:val="Emphasis"/>
    <w:basedOn w:val="a2"/>
    <w:uiPriority w:val="20"/>
    <w:qFormat/>
    <w:rsid w:val="00E34BAC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34BA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w w:val="97"/>
      <w:sz w:val="24"/>
      <w:szCs w:val="24"/>
      <w:lang w:val="en-US"/>
    </w:rPr>
  </w:style>
  <w:style w:type="character" w:customStyle="1" w:styleId="afa">
    <w:name w:val="Выделенная цитата Знак"/>
    <w:basedOn w:val="a2"/>
    <w:link w:val="af9"/>
    <w:uiPriority w:val="30"/>
    <w:rsid w:val="00E34BAC"/>
    <w:rPr>
      <w:rFonts w:ascii="Times New Roman" w:eastAsiaTheme="minorEastAsia" w:hAnsi="Times New Roman" w:cs="Times New Roman"/>
      <w:b/>
      <w:bCs/>
      <w:i/>
      <w:iCs/>
      <w:color w:val="4F81BD" w:themeColor="accent1"/>
      <w:w w:val="97"/>
      <w:sz w:val="24"/>
      <w:szCs w:val="24"/>
      <w:lang w:val="en-US"/>
    </w:rPr>
  </w:style>
  <w:style w:type="character" w:styleId="afb">
    <w:name w:val="Subtle Emphasis"/>
    <w:basedOn w:val="a2"/>
    <w:uiPriority w:val="19"/>
    <w:qFormat/>
    <w:rsid w:val="00E34BAC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34BAC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E34BAC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E34BAC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34BAC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34BAC"/>
    <w:pPr>
      <w:outlineLvl w:val="9"/>
    </w:pPr>
  </w:style>
  <w:style w:type="table" w:styleId="aff1">
    <w:name w:val="Table Grid"/>
    <w:basedOn w:val="a3"/>
    <w:uiPriority w:val="5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365F91" w:themeColor="accent1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943634" w:themeColor="accent2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76923C" w:themeColor="accent3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5F497A" w:themeColor="accent4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31849B" w:themeColor="accent5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E36C0A" w:themeColor="accent6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9">
    <w:name w:val="Hyperlink"/>
    <w:basedOn w:val="a2"/>
    <w:uiPriority w:val="99"/>
    <w:unhideWhenUsed/>
    <w:rsid w:val="00E34BAC"/>
    <w:rPr>
      <w:color w:val="0000FF" w:themeColor="hyperlink"/>
      <w:u w:val="single"/>
    </w:rPr>
  </w:style>
  <w:style w:type="paragraph" w:styleId="affa">
    <w:name w:val="footnote text"/>
    <w:basedOn w:val="a1"/>
    <w:link w:val="affb"/>
    <w:uiPriority w:val="99"/>
    <w:semiHidden/>
    <w:unhideWhenUsed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0"/>
      <w:szCs w:val="20"/>
      <w:lang w:val="en-US"/>
    </w:rPr>
  </w:style>
  <w:style w:type="character" w:customStyle="1" w:styleId="affb">
    <w:name w:val="Текст сноски Знак"/>
    <w:basedOn w:val="a2"/>
    <w:link w:val="affa"/>
    <w:uiPriority w:val="99"/>
    <w:semiHidden/>
    <w:rsid w:val="00E34BAC"/>
    <w:rPr>
      <w:rFonts w:ascii="Times New Roman" w:eastAsiaTheme="minorEastAsia" w:hAnsi="Times New Roman" w:cs="Times New Roman"/>
      <w:color w:val="000000"/>
      <w:w w:val="97"/>
      <w:sz w:val="20"/>
      <w:szCs w:val="20"/>
      <w:lang w:val="en-US"/>
    </w:rPr>
  </w:style>
  <w:style w:type="character" w:styleId="affc">
    <w:name w:val="footnote reference"/>
    <w:basedOn w:val="a2"/>
    <w:uiPriority w:val="99"/>
    <w:semiHidden/>
    <w:unhideWhenUsed/>
    <w:rsid w:val="00E34BAC"/>
    <w:rPr>
      <w:vertAlign w:val="superscript"/>
    </w:rPr>
  </w:style>
  <w:style w:type="character" w:customStyle="1" w:styleId="fontstyle01">
    <w:name w:val="fontstyle01"/>
    <w:basedOn w:val="a2"/>
    <w:rsid w:val="00E34BAC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styleId="affd">
    <w:name w:val="endnote text"/>
    <w:basedOn w:val="a1"/>
    <w:link w:val="affe"/>
    <w:uiPriority w:val="99"/>
    <w:semiHidden/>
    <w:unhideWhenUsed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0"/>
      <w:szCs w:val="20"/>
      <w:lang w:val="en-US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E34BAC"/>
    <w:rPr>
      <w:rFonts w:ascii="Times New Roman" w:eastAsiaTheme="minorEastAsia" w:hAnsi="Times New Roman" w:cs="Times New Roman"/>
      <w:color w:val="000000"/>
      <w:w w:val="97"/>
      <w:sz w:val="20"/>
      <w:szCs w:val="20"/>
      <w:lang w:val="en-US"/>
    </w:rPr>
  </w:style>
  <w:style w:type="character" w:styleId="afff">
    <w:name w:val="endnote reference"/>
    <w:basedOn w:val="a2"/>
    <w:uiPriority w:val="99"/>
    <w:semiHidden/>
    <w:unhideWhenUsed/>
    <w:rsid w:val="00E34B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34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7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E34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w w:val="97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E34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w w:val="97"/>
      <w:sz w:val="24"/>
      <w:szCs w:val="24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34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w w:val="97"/>
      <w:sz w:val="24"/>
      <w:szCs w:val="24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34B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w w:val="97"/>
      <w:sz w:val="24"/>
      <w:szCs w:val="24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34B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w w:val="97"/>
      <w:sz w:val="24"/>
      <w:szCs w:val="24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34B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w w:val="97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4B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w w:val="97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34B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w w:val="97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semiHidden/>
    <w:unhideWhenUsed/>
    <w:rsid w:val="006F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936834"/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E34BAC"/>
    <w:rPr>
      <w:rFonts w:asciiTheme="majorHAnsi" w:eastAsiaTheme="majorEastAsia" w:hAnsiTheme="majorHAnsi" w:cstheme="majorBidi"/>
      <w:b/>
      <w:bCs/>
      <w:color w:val="365F91" w:themeColor="accent1" w:themeShade="BF"/>
      <w:w w:val="97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34BAC"/>
    <w:rPr>
      <w:rFonts w:asciiTheme="majorHAnsi" w:eastAsiaTheme="majorEastAsia" w:hAnsiTheme="majorHAnsi" w:cstheme="majorBidi"/>
      <w:b/>
      <w:bCs/>
      <w:color w:val="4F81BD" w:themeColor="accent1"/>
      <w:w w:val="97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34BAC"/>
    <w:rPr>
      <w:rFonts w:asciiTheme="majorHAnsi" w:eastAsiaTheme="majorEastAsia" w:hAnsiTheme="majorHAnsi" w:cstheme="majorBidi"/>
      <w:b/>
      <w:bCs/>
      <w:color w:val="4F81BD" w:themeColor="accent1"/>
      <w:w w:val="97"/>
      <w:sz w:val="24"/>
      <w:szCs w:val="24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34BAC"/>
    <w:rPr>
      <w:rFonts w:asciiTheme="majorHAnsi" w:eastAsiaTheme="majorEastAsia" w:hAnsiTheme="majorHAnsi" w:cstheme="majorBidi"/>
      <w:b/>
      <w:bCs/>
      <w:i/>
      <w:iCs/>
      <w:color w:val="4F81BD" w:themeColor="accent1"/>
      <w:w w:val="97"/>
      <w:sz w:val="24"/>
      <w:szCs w:val="24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34BAC"/>
    <w:rPr>
      <w:rFonts w:asciiTheme="majorHAnsi" w:eastAsiaTheme="majorEastAsia" w:hAnsiTheme="majorHAnsi" w:cstheme="majorBidi"/>
      <w:color w:val="243F60" w:themeColor="accent1" w:themeShade="7F"/>
      <w:w w:val="97"/>
      <w:sz w:val="24"/>
      <w:szCs w:val="24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34BAC"/>
    <w:rPr>
      <w:rFonts w:asciiTheme="majorHAnsi" w:eastAsiaTheme="majorEastAsia" w:hAnsiTheme="majorHAnsi" w:cstheme="majorBidi"/>
      <w:i/>
      <w:iCs/>
      <w:color w:val="243F60" w:themeColor="accent1" w:themeShade="7F"/>
      <w:w w:val="97"/>
      <w:sz w:val="24"/>
      <w:szCs w:val="24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34BAC"/>
    <w:rPr>
      <w:rFonts w:asciiTheme="majorHAnsi" w:eastAsiaTheme="majorEastAsia" w:hAnsiTheme="majorHAnsi" w:cstheme="majorBidi"/>
      <w:i/>
      <w:iCs/>
      <w:color w:val="404040" w:themeColor="text1" w:themeTint="BF"/>
      <w:w w:val="97"/>
      <w:sz w:val="24"/>
      <w:szCs w:val="24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34BAC"/>
    <w:rPr>
      <w:rFonts w:asciiTheme="majorHAnsi" w:eastAsiaTheme="majorEastAsia" w:hAnsiTheme="majorHAnsi" w:cstheme="majorBidi"/>
      <w:color w:val="4F81BD" w:themeColor="accent1"/>
      <w:w w:val="97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34BAC"/>
    <w:rPr>
      <w:rFonts w:asciiTheme="majorHAnsi" w:eastAsiaTheme="majorEastAsia" w:hAnsiTheme="majorHAnsi" w:cstheme="majorBidi"/>
      <w:i/>
      <w:iCs/>
      <w:color w:val="404040" w:themeColor="text1" w:themeTint="BF"/>
      <w:w w:val="97"/>
      <w:sz w:val="20"/>
      <w:szCs w:val="20"/>
      <w:lang w:val="en-US"/>
    </w:rPr>
  </w:style>
  <w:style w:type="paragraph" w:styleId="a7">
    <w:name w:val="header"/>
    <w:basedOn w:val="a1"/>
    <w:link w:val="a8"/>
    <w:uiPriority w:val="99"/>
    <w:unhideWhenUsed/>
    <w:rsid w:val="00E34B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character" w:customStyle="1" w:styleId="a8">
    <w:name w:val="Верхний колонтитул Знак"/>
    <w:basedOn w:val="a2"/>
    <w:link w:val="a7"/>
    <w:uiPriority w:val="99"/>
    <w:rsid w:val="00E34BA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9">
    <w:name w:val="footer"/>
    <w:basedOn w:val="a1"/>
    <w:link w:val="aa"/>
    <w:uiPriority w:val="99"/>
    <w:unhideWhenUsed/>
    <w:rsid w:val="00E34B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character" w:customStyle="1" w:styleId="aa">
    <w:name w:val="Нижний колонтитул Знак"/>
    <w:basedOn w:val="a2"/>
    <w:link w:val="a9"/>
    <w:uiPriority w:val="99"/>
    <w:rsid w:val="00E34BA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b">
    <w:name w:val="No Spacing"/>
    <w:uiPriority w:val="1"/>
    <w:qFormat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c">
    <w:name w:val="Title"/>
    <w:basedOn w:val="a1"/>
    <w:next w:val="a1"/>
    <w:link w:val="ad"/>
    <w:uiPriority w:val="10"/>
    <w:qFormat/>
    <w:rsid w:val="00E34B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97"/>
      <w:kern w:val="28"/>
      <w:sz w:val="52"/>
      <w:szCs w:val="52"/>
      <w:lang w:val="en-US"/>
    </w:rPr>
  </w:style>
  <w:style w:type="character" w:customStyle="1" w:styleId="ad">
    <w:name w:val="Название Знак"/>
    <w:basedOn w:val="a2"/>
    <w:link w:val="ac"/>
    <w:uiPriority w:val="10"/>
    <w:rsid w:val="00E34BAC"/>
    <w:rPr>
      <w:rFonts w:asciiTheme="majorHAnsi" w:eastAsiaTheme="majorEastAsia" w:hAnsiTheme="majorHAnsi" w:cstheme="majorBidi"/>
      <w:color w:val="17365D" w:themeColor="text2" w:themeShade="BF"/>
      <w:spacing w:val="5"/>
      <w:w w:val="97"/>
      <w:kern w:val="28"/>
      <w:sz w:val="52"/>
      <w:szCs w:val="52"/>
      <w:lang w:val="en-US"/>
    </w:rPr>
  </w:style>
  <w:style w:type="paragraph" w:styleId="ae">
    <w:name w:val="Subtitle"/>
    <w:basedOn w:val="a1"/>
    <w:next w:val="a1"/>
    <w:link w:val="af"/>
    <w:uiPriority w:val="11"/>
    <w:qFormat/>
    <w:rsid w:val="00E34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97"/>
      <w:sz w:val="24"/>
      <w:szCs w:val="24"/>
      <w:lang w:val="en-US"/>
    </w:rPr>
  </w:style>
  <w:style w:type="character" w:customStyle="1" w:styleId="af">
    <w:name w:val="Подзаголовок Знак"/>
    <w:basedOn w:val="a2"/>
    <w:link w:val="ae"/>
    <w:uiPriority w:val="11"/>
    <w:rsid w:val="00E34BAC"/>
    <w:rPr>
      <w:rFonts w:asciiTheme="majorHAnsi" w:eastAsiaTheme="majorEastAsia" w:hAnsiTheme="majorHAnsi" w:cstheme="majorBidi"/>
      <w:i/>
      <w:iCs/>
      <w:color w:val="4F81BD" w:themeColor="accent1"/>
      <w:spacing w:val="15"/>
      <w:w w:val="97"/>
      <w:sz w:val="24"/>
      <w:szCs w:val="24"/>
      <w:lang w:val="en-US"/>
    </w:rPr>
  </w:style>
  <w:style w:type="paragraph" w:styleId="af0">
    <w:name w:val="List Paragraph"/>
    <w:basedOn w:val="a1"/>
    <w:uiPriority w:val="34"/>
    <w:qFormat/>
    <w:rsid w:val="00E34BAC"/>
    <w:pPr>
      <w:ind w:left="72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f1">
    <w:name w:val="Body Text"/>
    <w:basedOn w:val="a1"/>
    <w:link w:val="af2"/>
    <w:uiPriority w:val="99"/>
    <w:unhideWhenUsed/>
    <w:rsid w:val="00E34BAC"/>
    <w:pPr>
      <w:spacing w:after="120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character" w:customStyle="1" w:styleId="af2">
    <w:name w:val="Основной текст Знак"/>
    <w:basedOn w:val="a2"/>
    <w:link w:val="af1"/>
    <w:uiPriority w:val="99"/>
    <w:rsid w:val="00E34BA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23">
    <w:name w:val="Body Text 2"/>
    <w:basedOn w:val="a1"/>
    <w:link w:val="24"/>
    <w:uiPriority w:val="99"/>
    <w:unhideWhenUsed/>
    <w:rsid w:val="00E34BAC"/>
    <w:pPr>
      <w:spacing w:after="120" w:line="48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E34BA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unhideWhenUsed/>
    <w:rsid w:val="00E34BAC"/>
    <w:pPr>
      <w:spacing w:after="120"/>
    </w:pPr>
    <w:rPr>
      <w:rFonts w:ascii="Times New Roman" w:eastAsiaTheme="minorEastAsia" w:hAnsi="Times New Roman" w:cs="Times New Roman"/>
      <w:color w:val="000000"/>
      <w:w w:val="97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E34BAC"/>
    <w:rPr>
      <w:rFonts w:ascii="Times New Roman" w:eastAsiaTheme="minorEastAsia" w:hAnsi="Times New Roman" w:cs="Times New Roman"/>
      <w:color w:val="000000"/>
      <w:w w:val="97"/>
      <w:sz w:val="16"/>
      <w:szCs w:val="16"/>
      <w:lang w:val="en-US"/>
    </w:rPr>
  </w:style>
  <w:style w:type="paragraph" w:styleId="af3">
    <w:name w:val="List"/>
    <w:basedOn w:val="a1"/>
    <w:uiPriority w:val="99"/>
    <w:unhideWhenUsed/>
    <w:rsid w:val="00E34BAC"/>
    <w:pPr>
      <w:ind w:left="360" w:hanging="36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25">
    <w:name w:val="List 2"/>
    <w:basedOn w:val="a1"/>
    <w:uiPriority w:val="99"/>
    <w:unhideWhenUsed/>
    <w:rsid w:val="00E34BAC"/>
    <w:pPr>
      <w:ind w:left="720" w:hanging="36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35">
    <w:name w:val="List 3"/>
    <w:basedOn w:val="a1"/>
    <w:uiPriority w:val="99"/>
    <w:unhideWhenUsed/>
    <w:rsid w:val="00E34BAC"/>
    <w:pPr>
      <w:ind w:left="1080" w:hanging="36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0">
    <w:name w:val="List Bullet"/>
    <w:basedOn w:val="a1"/>
    <w:uiPriority w:val="99"/>
    <w:unhideWhenUsed/>
    <w:rsid w:val="00E34BAC"/>
    <w:pPr>
      <w:numPr>
        <w:numId w:val="1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20">
    <w:name w:val="List Bullet 2"/>
    <w:basedOn w:val="a1"/>
    <w:uiPriority w:val="99"/>
    <w:unhideWhenUsed/>
    <w:rsid w:val="00E34BAC"/>
    <w:pPr>
      <w:numPr>
        <w:numId w:val="2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30">
    <w:name w:val="List Bullet 3"/>
    <w:basedOn w:val="a1"/>
    <w:uiPriority w:val="99"/>
    <w:unhideWhenUsed/>
    <w:rsid w:val="00E34BAC"/>
    <w:pPr>
      <w:numPr>
        <w:numId w:val="3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">
    <w:name w:val="List Number"/>
    <w:basedOn w:val="a1"/>
    <w:uiPriority w:val="99"/>
    <w:unhideWhenUsed/>
    <w:rsid w:val="00E34BAC"/>
    <w:pPr>
      <w:numPr>
        <w:numId w:val="5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2">
    <w:name w:val="List Number 2"/>
    <w:basedOn w:val="a1"/>
    <w:uiPriority w:val="99"/>
    <w:unhideWhenUsed/>
    <w:rsid w:val="00E34BAC"/>
    <w:pPr>
      <w:numPr>
        <w:numId w:val="6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3">
    <w:name w:val="List Number 3"/>
    <w:basedOn w:val="a1"/>
    <w:uiPriority w:val="99"/>
    <w:unhideWhenUsed/>
    <w:rsid w:val="00E34BAC"/>
    <w:pPr>
      <w:numPr>
        <w:numId w:val="7"/>
      </w:numPr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f4">
    <w:name w:val="List Continue"/>
    <w:basedOn w:val="a1"/>
    <w:uiPriority w:val="99"/>
    <w:unhideWhenUsed/>
    <w:rsid w:val="00E34BAC"/>
    <w:pPr>
      <w:spacing w:after="120"/>
      <w:ind w:left="36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26">
    <w:name w:val="List Continue 2"/>
    <w:basedOn w:val="a1"/>
    <w:uiPriority w:val="99"/>
    <w:unhideWhenUsed/>
    <w:rsid w:val="00E34BAC"/>
    <w:pPr>
      <w:spacing w:after="120"/>
      <w:ind w:left="72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36">
    <w:name w:val="List Continue 3"/>
    <w:basedOn w:val="a1"/>
    <w:uiPriority w:val="99"/>
    <w:unhideWhenUsed/>
    <w:rsid w:val="00E34BAC"/>
    <w:pPr>
      <w:spacing w:after="120"/>
      <w:ind w:left="1080"/>
      <w:contextualSpacing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f5">
    <w:name w:val="macro"/>
    <w:link w:val="af6"/>
    <w:uiPriority w:val="99"/>
    <w:unhideWhenUsed/>
    <w:rsid w:val="00E34BA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 w:cs="Times New Roman"/>
      <w:color w:val="000000"/>
      <w:w w:val="97"/>
      <w:sz w:val="20"/>
      <w:szCs w:val="20"/>
      <w:lang w:val="en-US"/>
    </w:rPr>
  </w:style>
  <w:style w:type="character" w:customStyle="1" w:styleId="af6">
    <w:name w:val="Текст макроса Знак"/>
    <w:basedOn w:val="a2"/>
    <w:link w:val="af5"/>
    <w:uiPriority w:val="99"/>
    <w:rsid w:val="00E34BAC"/>
    <w:rPr>
      <w:rFonts w:ascii="Courier" w:eastAsiaTheme="minorEastAsia" w:hAnsi="Courier" w:cs="Times New Roman"/>
      <w:color w:val="000000"/>
      <w:w w:val="97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34BAC"/>
    <w:rPr>
      <w:rFonts w:ascii="Times New Roman" w:eastAsiaTheme="minorEastAsia" w:hAnsi="Times New Roman" w:cs="Times New Roman"/>
      <w:i/>
      <w:iCs/>
      <w:color w:val="000000" w:themeColor="text1"/>
      <w:w w:val="97"/>
      <w:sz w:val="24"/>
      <w:szCs w:val="24"/>
      <w:lang w:val="en-US"/>
    </w:rPr>
  </w:style>
  <w:style w:type="character" w:customStyle="1" w:styleId="28">
    <w:name w:val="Цитата 2 Знак"/>
    <w:basedOn w:val="a2"/>
    <w:link w:val="27"/>
    <w:uiPriority w:val="29"/>
    <w:rsid w:val="00E34BAC"/>
    <w:rPr>
      <w:rFonts w:ascii="Times New Roman" w:eastAsiaTheme="minorEastAsia" w:hAnsi="Times New Roman" w:cs="Times New Roman"/>
      <w:i/>
      <w:iCs/>
      <w:color w:val="000000" w:themeColor="text1"/>
      <w:w w:val="97"/>
      <w:sz w:val="24"/>
      <w:szCs w:val="24"/>
      <w:lang w:val="en-US"/>
    </w:rPr>
  </w:style>
  <w:style w:type="paragraph" w:styleId="af7">
    <w:name w:val="caption"/>
    <w:basedOn w:val="a1"/>
    <w:next w:val="a1"/>
    <w:uiPriority w:val="35"/>
    <w:semiHidden/>
    <w:unhideWhenUsed/>
    <w:qFormat/>
    <w:rsid w:val="00E34BAC"/>
    <w:pPr>
      <w:spacing w:line="240" w:lineRule="auto"/>
    </w:pPr>
    <w:rPr>
      <w:rFonts w:ascii="Times New Roman" w:eastAsiaTheme="minorEastAsia" w:hAnsi="Times New Roman" w:cs="Times New Roman"/>
      <w:b/>
      <w:bCs/>
      <w:color w:val="4F81BD" w:themeColor="accent1"/>
      <w:w w:val="97"/>
      <w:sz w:val="18"/>
      <w:szCs w:val="18"/>
      <w:lang w:val="en-US"/>
    </w:rPr>
  </w:style>
  <w:style w:type="character" w:styleId="af8">
    <w:name w:val="Emphasis"/>
    <w:basedOn w:val="a2"/>
    <w:uiPriority w:val="20"/>
    <w:qFormat/>
    <w:rsid w:val="00E34BAC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34BA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w w:val="97"/>
      <w:sz w:val="24"/>
      <w:szCs w:val="24"/>
      <w:lang w:val="en-US"/>
    </w:rPr>
  </w:style>
  <w:style w:type="character" w:customStyle="1" w:styleId="afa">
    <w:name w:val="Выделенная цитата Знак"/>
    <w:basedOn w:val="a2"/>
    <w:link w:val="af9"/>
    <w:uiPriority w:val="30"/>
    <w:rsid w:val="00E34BAC"/>
    <w:rPr>
      <w:rFonts w:ascii="Times New Roman" w:eastAsiaTheme="minorEastAsia" w:hAnsi="Times New Roman" w:cs="Times New Roman"/>
      <w:b/>
      <w:bCs/>
      <w:i/>
      <w:iCs/>
      <w:color w:val="4F81BD" w:themeColor="accent1"/>
      <w:w w:val="97"/>
      <w:sz w:val="24"/>
      <w:szCs w:val="24"/>
      <w:lang w:val="en-US"/>
    </w:rPr>
  </w:style>
  <w:style w:type="character" w:styleId="afb">
    <w:name w:val="Subtle Emphasis"/>
    <w:basedOn w:val="a2"/>
    <w:uiPriority w:val="19"/>
    <w:qFormat/>
    <w:rsid w:val="00E34BAC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34BAC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E34BAC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E34BAC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34BAC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34BAC"/>
    <w:pPr>
      <w:outlineLvl w:val="9"/>
    </w:pPr>
  </w:style>
  <w:style w:type="table" w:styleId="aff1">
    <w:name w:val="Table Grid"/>
    <w:basedOn w:val="a3"/>
    <w:uiPriority w:val="5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365F91" w:themeColor="accent1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943634" w:themeColor="accent2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76923C" w:themeColor="accent3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5F497A" w:themeColor="accent4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31849B" w:themeColor="accent5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E36C0A" w:themeColor="accent6" w:themeShade="BF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34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9">
    <w:name w:val="Hyperlink"/>
    <w:basedOn w:val="a2"/>
    <w:uiPriority w:val="99"/>
    <w:unhideWhenUsed/>
    <w:rsid w:val="00E34BAC"/>
    <w:rPr>
      <w:color w:val="0000FF" w:themeColor="hyperlink"/>
      <w:u w:val="single"/>
    </w:rPr>
  </w:style>
  <w:style w:type="paragraph" w:styleId="affa">
    <w:name w:val="footnote text"/>
    <w:basedOn w:val="a1"/>
    <w:link w:val="affb"/>
    <w:uiPriority w:val="99"/>
    <w:semiHidden/>
    <w:unhideWhenUsed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0"/>
      <w:szCs w:val="20"/>
      <w:lang w:val="en-US"/>
    </w:rPr>
  </w:style>
  <w:style w:type="character" w:customStyle="1" w:styleId="affb">
    <w:name w:val="Текст сноски Знак"/>
    <w:basedOn w:val="a2"/>
    <w:link w:val="affa"/>
    <w:uiPriority w:val="99"/>
    <w:semiHidden/>
    <w:rsid w:val="00E34BAC"/>
    <w:rPr>
      <w:rFonts w:ascii="Times New Roman" w:eastAsiaTheme="minorEastAsia" w:hAnsi="Times New Roman" w:cs="Times New Roman"/>
      <w:color w:val="000000"/>
      <w:w w:val="97"/>
      <w:sz w:val="20"/>
      <w:szCs w:val="20"/>
      <w:lang w:val="en-US"/>
    </w:rPr>
  </w:style>
  <w:style w:type="character" w:styleId="affc">
    <w:name w:val="footnote reference"/>
    <w:basedOn w:val="a2"/>
    <w:uiPriority w:val="99"/>
    <w:semiHidden/>
    <w:unhideWhenUsed/>
    <w:rsid w:val="00E34BAC"/>
    <w:rPr>
      <w:vertAlign w:val="superscript"/>
    </w:rPr>
  </w:style>
  <w:style w:type="character" w:customStyle="1" w:styleId="fontstyle01">
    <w:name w:val="fontstyle01"/>
    <w:basedOn w:val="a2"/>
    <w:rsid w:val="00E34BAC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styleId="affd">
    <w:name w:val="endnote text"/>
    <w:basedOn w:val="a1"/>
    <w:link w:val="affe"/>
    <w:uiPriority w:val="99"/>
    <w:semiHidden/>
    <w:unhideWhenUsed/>
    <w:rsid w:val="00E34BA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0"/>
      <w:szCs w:val="20"/>
      <w:lang w:val="en-US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E34BAC"/>
    <w:rPr>
      <w:rFonts w:ascii="Times New Roman" w:eastAsiaTheme="minorEastAsia" w:hAnsi="Times New Roman" w:cs="Times New Roman"/>
      <w:color w:val="000000"/>
      <w:w w:val="97"/>
      <w:sz w:val="20"/>
      <w:szCs w:val="20"/>
      <w:lang w:val="en-US"/>
    </w:rPr>
  </w:style>
  <w:style w:type="character" w:styleId="afff">
    <w:name w:val="endnote reference"/>
    <w:basedOn w:val="a2"/>
    <w:uiPriority w:val="99"/>
    <w:semiHidden/>
    <w:unhideWhenUsed/>
    <w:rsid w:val="00E34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7" TargetMode="External"/><Relationship Id="rId13" Type="http://schemas.openxmlformats.org/officeDocument/2006/relationships/hyperlink" Target="https://resh.edu.ru/subject/lesson/7608/start/243562/" TargetMode="External"/><Relationship Id="rId18" Type="http://schemas.openxmlformats.org/officeDocument/2006/relationships/hyperlink" Target="https://resh.edu.ru/subject/lesson/7597/start/308428/" TargetMode="External"/><Relationship Id="rId26" Type="http://schemas.openxmlformats.org/officeDocument/2006/relationships/hyperlink" Target="https://resh.edu.ru/subject/lesson/6809/start/24257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609/start/303050/" TargetMode="External"/><Relationship Id="rId34" Type="http://schemas.openxmlformats.org/officeDocument/2006/relationships/hyperlink" Target="https://resh.edu.ru/subject/lesson/7596/start/24334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590/start/311562/" TargetMode="External"/><Relationship Id="rId17" Type="http://schemas.openxmlformats.org/officeDocument/2006/relationships/hyperlink" Target="https://resh.edu.ru/subject/lesson/7587/start/243624/" TargetMode="External"/><Relationship Id="rId25" Type="http://schemas.openxmlformats.org/officeDocument/2006/relationships/hyperlink" Target="https://resh.edu.ru/subject/lesson/7595/start/243531/" TargetMode="External"/><Relationship Id="rId33" Type="http://schemas.openxmlformats.org/officeDocument/2006/relationships/hyperlink" Target="https://resh.edu.ru/subject/lesson/7598/start/24408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88/start/311624/" TargetMode="External"/><Relationship Id="rId20" Type="http://schemas.openxmlformats.org/officeDocument/2006/relationships/hyperlink" Target="https://resh.edu.ru/subject/lesson/7589/start/311593/" TargetMode="External"/><Relationship Id="rId29" Type="http://schemas.openxmlformats.org/officeDocument/2006/relationships/hyperlink" Target="https://resh.edu.ru/subject/lesson/7614/start/30301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592/start/243469/" TargetMode="External"/><Relationship Id="rId24" Type="http://schemas.openxmlformats.org/officeDocument/2006/relationships/hyperlink" Target="https://resh.edu.ru/subject/lesson/7597/start/308428/" TargetMode="External"/><Relationship Id="rId32" Type="http://schemas.openxmlformats.org/officeDocument/2006/relationships/hyperlink" Target="https://resh.edu.ru/subject/lesson/7600/start/243593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07/start/243376/" TargetMode="External"/><Relationship Id="rId23" Type="http://schemas.openxmlformats.org/officeDocument/2006/relationships/hyperlink" Target="https://resh.edu.ru/subject/lesson/7610/start/243810/" TargetMode="External"/><Relationship Id="rId28" Type="http://schemas.openxmlformats.org/officeDocument/2006/relationships/hyperlink" Target="https://resh.edu.ru/subject/lesson/7604/start/29528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7593/start/244213/" TargetMode="External"/><Relationship Id="rId19" Type="http://schemas.openxmlformats.org/officeDocument/2006/relationships/hyperlink" Target="https://resh.edu.ru/subject/lesson/7595/start/243531/" TargetMode="External"/><Relationship Id="rId31" Type="http://schemas.openxmlformats.org/officeDocument/2006/relationships/hyperlink" Target="https://resh.edu.ru/subject/lesson/7601/start/2440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91/start/243655/" TargetMode="External"/><Relationship Id="rId14" Type="http://schemas.openxmlformats.org/officeDocument/2006/relationships/hyperlink" Target="https://resh.edu.ru/subject/lesson/7612/start/243965/" TargetMode="External"/><Relationship Id="rId22" Type="http://schemas.openxmlformats.org/officeDocument/2006/relationships/hyperlink" Target="https://resh.edu.ru/subject/lesson/7612/start/243965/" TargetMode="External"/><Relationship Id="rId27" Type="http://schemas.openxmlformats.org/officeDocument/2006/relationships/hyperlink" Target="https://resh.edu.ru/subject/lesson/7620/start/243500/" TargetMode="External"/><Relationship Id="rId30" Type="http://schemas.openxmlformats.org/officeDocument/2006/relationships/hyperlink" Target="https://resh.edu.ru/subject/lesson/7616/start/243686/" TargetMode="External"/><Relationship Id="rId35" Type="http://schemas.openxmlformats.org/officeDocument/2006/relationships/hyperlink" Target="https://resh.edu.ru/subject/lesson/7594/start/243438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6;&#1080;&#1088;&#1086;.&#1088;&#1092;/inostrannye-yazyki/metodicheski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35</Pages>
  <Words>18269</Words>
  <Characters>104139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2022-10-22T14:03:00Z</dcterms:created>
  <dcterms:modified xsi:type="dcterms:W3CDTF">2022-10-23T14:16:00Z</dcterms:modified>
</cp:coreProperties>
</file>