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1E" w:rsidRDefault="001E608E">
      <w:pPr>
        <w:pStyle w:val="Heading1"/>
        <w:spacing w:before="72" w:line="322" w:lineRule="exact"/>
        <w:ind w:right="147"/>
      </w:pPr>
      <w:r>
        <w:t>Отчет</w:t>
      </w:r>
    </w:p>
    <w:p w:rsidR="00CE371E" w:rsidRDefault="001E608E">
      <w:pPr>
        <w:ind w:left="158" w:right="15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 w:rsidR="006307EE">
        <w:rPr>
          <w:b/>
          <w:sz w:val="28"/>
        </w:rPr>
        <w:t xml:space="preserve">мониторинге </w:t>
      </w:r>
      <w:r>
        <w:rPr>
          <w:b/>
          <w:sz w:val="28"/>
        </w:rPr>
        <w:t>родительского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 w:rsidR="006307EE">
        <w:rPr>
          <w:b/>
          <w:sz w:val="28"/>
        </w:rPr>
        <w:t xml:space="preserve">школьного </w:t>
      </w:r>
      <w:r>
        <w:rPr>
          <w:b/>
          <w:sz w:val="28"/>
        </w:rPr>
        <w:t>питания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детей</w:t>
      </w:r>
      <w:r w:rsidR="006307EE">
        <w:rPr>
          <w:b/>
          <w:spacing w:val="-67"/>
          <w:sz w:val="28"/>
        </w:rPr>
        <w:t xml:space="preserve">  </w:t>
      </w:r>
      <w:r>
        <w:rPr>
          <w:b/>
          <w:sz w:val="28"/>
        </w:rPr>
        <w:t>МБОУ "Трудкинская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школа"</w:t>
      </w:r>
    </w:p>
    <w:p w:rsidR="006307EE" w:rsidRDefault="006307EE">
      <w:pPr>
        <w:ind w:left="158" w:right="152"/>
        <w:jc w:val="center"/>
        <w:rPr>
          <w:b/>
          <w:sz w:val="28"/>
        </w:rPr>
      </w:pPr>
    </w:p>
    <w:p w:rsidR="00CE371E" w:rsidRDefault="001E608E" w:rsidP="008877C7">
      <w:pPr>
        <w:pStyle w:val="a3"/>
        <w:spacing w:line="322" w:lineRule="exact"/>
        <w:ind w:left="115" w:right="111"/>
        <w:jc w:val="both"/>
      </w:pPr>
      <w:r>
        <w:t>В</w:t>
      </w:r>
      <w:r>
        <w:rPr>
          <w:spacing w:val="30"/>
        </w:rPr>
        <w:t xml:space="preserve"> </w:t>
      </w:r>
      <w:r>
        <w:t>МБОУ</w:t>
      </w:r>
      <w:r>
        <w:rPr>
          <w:spacing w:val="40"/>
        </w:rPr>
        <w:t xml:space="preserve"> </w:t>
      </w:r>
      <w:r>
        <w:t>«Трудкинская</w:t>
      </w:r>
      <w:r>
        <w:rPr>
          <w:spacing w:val="35"/>
        </w:rPr>
        <w:t xml:space="preserve"> </w:t>
      </w:r>
      <w:r>
        <w:t>средняя</w:t>
      </w:r>
      <w:r>
        <w:rPr>
          <w:spacing w:val="35"/>
        </w:rPr>
        <w:t xml:space="preserve"> </w:t>
      </w:r>
      <w:r>
        <w:t>общеобразовательная</w:t>
      </w:r>
      <w:r>
        <w:rPr>
          <w:spacing w:val="36"/>
        </w:rPr>
        <w:t xml:space="preserve"> </w:t>
      </w:r>
      <w:r>
        <w:t>школа»</w:t>
      </w:r>
      <w:r>
        <w:rPr>
          <w:spacing w:val="29"/>
        </w:rPr>
        <w:t xml:space="preserve"> </w:t>
      </w:r>
    </w:p>
    <w:p w:rsidR="00CE371E" w:rsidRDefault="001E608E" w:rsidP="008877C7">
      <w:pPr>
        <w:pStyle w:val="a3"/>
        <w:spacing w:line="321" w:lineRule="exact"/>
        <w:jc w:val="both"/>
      </w:pP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создана</w:t>
      </w:r>
      <w:r>
        <w:rPr>
          <w:spacing w:val="-2"/>
        </w:rPr>
        <w:t xml:space="preserve"> </w:t>
      </w:r>
      <w:r>
        <w:t>комиссия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составе:</w:t>
      </w:r>
    </w:p>
    <w:p w:rsidR="00CE371E" w:rsidRDefault="0051050C" w:rsidP="008877C7">
      <w:pPr>
        <w:pStyle w:val="a3"/>
        <w:ind w:right="463"/>
        <w:jc w:val="both"/>
      </w:pPr>
      <w:r>
        <w:t xml:space="preserve">Председатель комиссии: </w:t>
      </w:r>
      <w:proofErr w:type="spellStart"/>
      <w:r>
        <w:t>Сезёнова</w:t>
      </w:r>
      <w:proofErr w:type="spellEnd"/>
      <w:r>
        <w:t xml:space="preserve"> Ирина Николаевна</w:t>
      </w:r>
      <w:r w:rsidR="001E608E">
        <w:t>, директор школы.</w:t>
      </w:r>
      <w:r w:rsidR="001E608E">
        <w:rPr>
          <w:spacing w:val="-67"/>
        </w:rPr>
        <w:t xml:space="preserve"> </w:t>
      </w:r>
      <w:r w:rsidR="001E608E">
        <w:t>Члены комиссии:</w:t>
      </w:r>
    </w:p>
    <w:p w:rsidR="00CE371E" w:rsidRDefault="001E608E" w:rsidP="008877C7">
      <w:pPr>
        <w:pStyle w:val="a3"/>
        <w:ind w:right="1311"/>
        <w:jc w:val="both"/>
      </w:pPr>
      <w:r>
        <w:t>председатель профкома</w:t>
      </w:r>
      <w:r>
        <w:rPr>
          <w:spacing w:val="1"/>
        </w:rPr>
        <w:t xml:space="preserve"> </w:t>
      </w:r>
      <w:r>
        <w:t>- Мальцева Галина Вениаминовна,</w:t>
      </w:r>
      <w:r>
        <w:rPr>
          <w:spacing w:val="1"/>
        </w:rPr>
        <w:t xml:space="preserve"> </w:t>
      </w:r>
      <w:r>
        <w:t>председатель родительского комитета – Казакова Лариса Ивановна,</w:t>
      </w:r>
      <w:r>
        <w:rPr>
          <w:spacing w:val="-68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комитета</w:t>
      </w:r>
      <w:r>
        <w:rPr>
          <w:spacing w:val="5"/>
        </w:rPr>
        <w:t xml:space="preserve"> </w:t>
      </w:r>
      <w:r w:rsidR="0051050C">
        <w:t>– Мишина Елена Викторовна</w:t>
      </w:r>
      <w:r>
        <w:t>.</w:t>
      </w:r>
    </w:p>
    <w:p w:rsidR="007939B2" w:rsidRDefault="001E608E" w:rsidP="008877C7">
      <w:pPr>
        <w:pStyle w:val="a3"/>
        <w:ind w:right="928"/>
        <w:jc w:val="both"/>
        <w:rPr>
          <w:spacing w:val="-68"/>
        </w:rPr>
      </w:pPr>
      <w:r>
        <w:t>Комиссия осуществляет контроль</w:t>
      </w:r>
      <w:r>
        <w:rPr>
          <w:spacing w:val="1"/>
        </w:rPr>
        <w:t xml:space="preserve"> </w:t>
      </w:r>
      <w:r>
        <w:t>организации питания 1 раз в месяц.</w:t>
      </w:r>
      <w:r>
        <w:rPr>
          <w:spacing w:val="-68"/>
        </w:rPr>
        <w:t xml:space="preserve"> </w:t>
      </w:r>
    </w:p>
    <w:p w:rsidR="007939B2" w:rsidRDefault="003217E7" w:rsidP="008877C7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С 6 по 10 февраля прошёл мониторинг качества школьного питания с представителями штабов родительского контроля во взаимодействии с партией «Единая Россия».</w:t>
      </w:r>
      <w:r w:rsidR="00B3646A">
        <w:rPr>
          <w:sz w:val="28"/>
          <w:szCs w:val="28"/>
        </w:rPr>
        <w:t xml:space="preserve"> Присутствовала глава </w:t>
      </w:r>
      <w:proofErr w:type="spellStart"/>
      <w:r w:rsidR="00B3646A">
        <w:rPr>
          <w:sz w:val="28"/>
          <w:szCs w:val="28"/>
        </w:rPr>
        <w:t>Вышнетуровецкого</w:t>
      </w:r>
      <w:proofErr w:type="spellEnd"/>
      <w:r w:rsidR="00B3646A">
        <w:rPr>
          <w:sz w:val="28"/>
          <w:szCs w:val="28"/>
        </w:rPr>
        <w:t xml:space="preserve"> сельского поселения Комарова Тамара Александровна.</w:t>
      </w:r>
    </w:p>
    <w:p w:rsidR="003217E7" w:rsidRPr="007939B2" w:rsidRDefault="003217E7" w:rsidP="008877C7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Контролировали:</w:t>
      </w:r>
    </w:p>
    <w:p w:rsidR="00CE371E" w:rsidRDefault="001E608E" w:rsidP="008877C7">
      <w:pPr>
        <w:pStyle w:val="a3"/>
        <w:ind w:left="0" w:right="928"/>
        <w:jc w:val="both"/>
      </w:pPr>
      <w:r>
        <w:t>выполнение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в школе;</w:t>
      </w:r>
    </w:p>
    <w:p w:rsidR="00CE371E" w:rsidRDefault="001E608E" w:rsidP="008877C7">
      <w:pPr>
        <w:pStyle w:val="a4"/>
        <w:numPr>
          <w:ilvl w:val="0"/>
          <w:numId w:val="1"/>
        </w:numPr>
        <w:tabs>
          <w:tab w:val="left" w:pos="284"/>
        </w:tabs>
        <w:spacing w:line="321" w:lineRule="exact"/>
        <w:ind w:left="283" w:hanging="165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9"/>
          <w:sz w:val="28"/>
        </w:rPr>
        <w:t xml:space="preserve"> </w:t>
      </w:r>
      <w:r>
        <w:rPr>
          <w:sz w:val="28"/>
        </w:rPr>
        <w:t>блюд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меню;</w:t>
      </w:r>
    </w:p>
    <w:p w:rsidR="00CE371E" w:rsidRDefault="001E608E" w:rsidP="008877C7">
      <w:pPr>
        <w:pStyle w:val="a4"/>
        <w:numPr>
          <w:ilvl w:val="0"/>
          <w:numId w:val="1"/>
        </w:numPr>
        <w:tabs>
          <w:tab w:val="left" w:pos="284"/>
        </w:tabs>
        <w:spacing w:line="322" w:lineRule="exact"/>
        <w:ind w:left="283" w:hanging="165"/>
        <w:jc w:val="both"/>
        <w:rPr>
          <w:sz w:val="28"/>
        </w:rPr>
      </w:pPr>
      <w:r>
        <w:rPr>
          <w:sz w:val="28"/>
        </w:rPr>
        <w:t>санитарно-техническое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обеденного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зала;</w:t>
      </w:r>
    </w:p>
    <w:p w:rsidR="00CE371E" w:rsidRDefault="001E608E" w:rsidP="008877C7">
      <w:pPr>
        <w:pStyle w:val="a4"/>
        <w:numPr>
          <w:ilvl w:val="0"/>
          <w:numId w:val="1"/>
        </w:numPr>
        <w:tabs>
          <w:tab w:val="left" w:pos="284"/>
        </w:tabs>
        <w:spacing w:line="322" w:lineRule="exact"/>
        <w:ind w:left="283" w:hanging="165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обеденной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3"/>
          <w:sz w:val="28"/>
        </w:rPr>
        <w:t xml:space="preserve"> </w:t>
      </w:r>
      <w:r>
        <w:rPr>
          <w:sz w:val="28"/>
        </w:rPr>
        <w:t>посуды;</w:t>
      </w:r>
    </w:p>
    <w:p w:rsidR="00CE371E" w:rsidRDefault="001E608E" w:rsidP="008877C7">
      <w:pPr>
        <w:pStyle w:val="a4"/>
        <w:numPr>
          <w:ilvl w:val="0"/>
          <w:numId w:val="1"/>
        </w:numPr>
        <w:tabs>
          <w:tab w:val="left" w:pos="284"/>
        </w:tabs>
        <w:spacing w:line="322" w:lineRule="exact"/>
        <w:ind w:left="283" w:hanging="165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6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гигиены;</w:t>
      </w:r>
    </w:p>
    <w:p w:rsidR="00CE371E" w:rsidRDefault="001E608E" w:rsidP="008877C7">
      <w:pPr>
        <w:pStyle w:val="a4"/>
        <w:numPr>
          <w:ilvl w:val="0"/>
          <w:numId w:val="1"/>
        </w:numPr>
        <w:tabs>
          <w:tab w:val="left" w:pos="284"/>
        </w:tabs>
        <w:spacing w:line="322" w:lineRule="exact"/>
        <w:ind w:left="283" w:hanging="165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 санитарной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повара;</w:t>
      </w:r>
    </w:p>
    <w:p w:rsidR="00CE371E" w:rsidRDefault="001E608E" w:rsidP="008877C7">
      <w:pPr>
        <w:pStyle w:val="a4"/>
        <w:numPr>
          <w:ilvl w:val="0"/>
          <w:numId w:val="1"/>
        </w:numPr>
        <w:tabs>
          <w:tab w:val="left" w:pos="284"/>
        </w:tabs>
        <w:ind w:left="283" w:hanging="165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6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пищи.</w:t>
      </w:r>
    </w:p>
    <w:p w:rsidR="00CE371E" w:rsidRDefault="001E608E" w:rsidP="008877C7">
      <w:pPr>
        <w:pStyle w:val="a3"/>
        <w:ind w:right="116"/>
        <w:jc w:val="both"/>
      </w:pPr>
      <w:r>
        <w:t xml:space="preserve">Также члены комиссии выборочно беседовали с </w:t>
      </w:r>
      <w:proofErr w:type="gramStart"/>
      <w:r>
        <w:t>обучающимися</w:t>
      </w:r>
      <w:proofErr w:type="gramEnd"/>
      <w:r>
        <w:t xml:space="preserve"> о</w:t>
      </w:r>
      <w:r>
        <w:rPr>
          <w:spacing w:val="1"/>
        </w:rPr>
        <w:t xml:space="preserve"> </w:t>
      </w:r>
      <w:r>
        <w:t>вкусовых</w:t>
      </w:r>
      <w:r>
        <w:rPr>
          <w:spacing w:val="1"/>
        </w:rPr>
        <w:t xml:space="preserve"> </w:t>
      </w:r>
      <w:r>
        <w:t>предпочтениях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ассортиментом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потребляемых</w:t>
      </w:r>
      <w:r>
        <w:rPr>
          <w:spacing w:val="-4"/>
        </w:rPr>
        <w:t xml:space="preserve"> </w:t>
      </w:r>
      <w:r>
        <w:t>блюд.</w:t>
      </w:r>
    </w:p>
    <w:p w:rsidR="00CE371E" w:rsidRDefault="001E608E" w:rsidP="008877C7">
      <w:pPr>
        <w:pStyle w:val="a3"/>
        <w:spacing w:line="321" w:lineRule="exact"/>
        <w:jc w:val="both"/>
      </w:pP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сделали</w:t>
      </w:r>
      <w:r>
        <w:rPr>
          <w:spacing w:val="-6"/>
        </w:rPr>
        <w:t xml:space="preserve"> </w:t>
      </w:r>
      <w:r>
        <w:t>вывод:</w:t>
      </w:r>
    </w:p>
    <w:p w:rsidR="00CE371E" w:rsidRDefault="001E608E" w:rsidP="008877C7">
      <w:pPr>
        <w:pStyle w:val="a4"/>
        <w:numPr>
          <w:ilvl w:val="0"/>
          <w:numId w:val="1"/>
        </w:numPr>
        <w:tabs>
          <w:tab w:val="left" w:pos="332"/>
        </w:tabs>
        <w:spacing w:before="4"/>
        <w:ind w:right="114" w:firstLine="0"/>
        <w:jc w:val="both"/>
        <w:rPr>
          <w:sz w:val="28"/>
        </w:rPr>
      </w:pPr>
      <w:r>
        <w:rPr>
          <w:sz w:val="28"/>
        </w:rPr>
        <w:t>питание</w:t>
      </w:r>
      <w:r>
        <w:rPr>
          <w:spacing w:val="3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39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47"/>
          <w:sz w:val="28"/>
        </w:rPr>
        <w:t xml:space="preserve"> </w:t>
      </w:r>
      <w:r>
        <w:rPr>
          <w:sz w:val="28"/>
        </w:rPr>
        <w:t>десятидневного</w:t>
      </w:r>
      <w:r>
        <w:rPr>
          <w:spacing w:val="39"/>
          <w:sz w:val="28"/>
        </w:rPr>
        <w:t xml:space="preserve"> </w:t>
      </w:r>
      <w:r>
        <w:rPr>
          <w:sz w:val="28"/>
        </w:rPr>
        <w:t>меню,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2"/>
          <w:sz w:val="28"/>
        </w:rPr>
        <w:t xml:space="preserve"> </w:t>
      </w:r>
      <w:r>
        <w:rPr>
          <w:sz w:val="28"/>
        </w:rPr>
        <w:t>школы;</w:t>
      </w:r>
    </w:p>
    <w:p w:rsidR="008877C7" w:rsidRDefault="001E608E" w:rsidP="008877C7">
      <w:pPr>
        <w:pStyle w:val="a4"/>
        <w:numPr>
          <w:ilvl w:val="0"/>
          <w:numId w:val="1"/>
        </w:numPr>
        <w:tabs>
          <w:tab w:val="left" w:pos="600"/>
          <w:tab w:val="left" w:pos="601"/>
          <w:tab w:val="left" w:pos="2605"/>
          <w:tab w:val="left" w:pos="3963"/>
          <w:tab w:val="left" w:pos="4985"/>
          <w:tab w:val="left" w:pos="6860"/>
          <w:tab w:val="left" w:pos="7378"/>
          <w:tab w:val="left" w:pos="9352"/>
        </w:tabs>
        <w:ind w:right="105" w:firstLine="0"/>
        <w:jc w:val="both"/>
        <w:rPr>
          <w:sz w:val="28"/>
        </w:rPr>
      </w:pPr>
      <w:r w:rsidRPr="008877C7">
        <w:rPr>
          <w:sz w:val="28"/>
        </w:rPr>
        <w:t>производство</w:t>
      </w:r>
      <w:r w:rsidRPr="008877C7">
        <w:rPr>
          <w:sz w:val="28"/>
        </w:rPr>
        <w:tab/>
        <w:t>готовых</w:t>
      </w:r>
      <w:r w:rsidRPr="008877C7">
        <w:rPr>
          <w:sz w:val="28"/>
        </w:rPr>
        <w:tab/>
        <w:t>блюд</w:t>
      </w:r>
      <w:r w:rsidRPr="008877C7">
        <w:rPr>
          <w:sz w:val="28"/>
        </w:rPr>
        <w:tab/>
        <w:t>планируется</w:t>
      </w:r>
      <w:r w:rsidRPr="008877C7">
        <w:rPr>
          <w:sz w:val="28"/>
        </w:rPr>
        <w:tab/>
        <w:t>в</w:t>
      </w:r>
      <w:r w:rsidRPr="008877C7">
        <w:rPr>
          <w:sz w:val="28"/>
        </w:rPr>
        <w:tab/>
        <w:t>соответствии</w:t>
      </w:r>
      <w:r w:rsidRPr="008877C7">
        <w:rPr>
          <w:sz w:val="28"/>
        </w:rPr>
        <w:tab/>
      </w:r>
    </w:p>
    <w:p w:rsidR="00CE371E" w:rsidRPr="008877C7" w:rsidRDefault="001E608E" w:rsidP="008877C7">
      <w:pPr>
        <w:tabs>
          <w:tab w:val="left" w:pos="600"/>
          <w:tab w:val="left" w:pos="601"/>
          <w:tab w:val="left" w:pos="2605"/>
          <w:tab w:val="left" w:pos="3963"/>
          <w:tab w:val="left" w:pos="4985"/>
          <w:tab w:val="left" w:pos="6860"/>
          <w:tab w:val="left" w:pos="7378"/>
          <w:tab w:val="left" w:pos="9352"/>
        </w:tabs>
        <w:ind w:left="119" w:right="105"/>
        <w:jc w:val="both"/>
        <w:rPr>
          <w:sz w:val="28"/>
        </w:rPr>
      </w:pPr>
      <w:r w:rsidRPr="008877C7">
        <w:rPr>
          <w:sz w:val="28"/>
        </w:rPr>
        <w:t>с</w:t>
      </w:r>
      <w:r w:rsidR="008877C7">
        <w:rPr>
          <w:sz w:val="28"/>
        </w:rPr>
        <w:t xml:space="preserve"> </w:t>
      </w:r>
      <w:r w:rsidRPr="008877C7">
        <w:rPr>
          <w:spacing w:val="-67"/>
          <w:sz w:val="28"/>
        </w:rPr>
        <w:t xml:space="preserve"> </w:t>
      </w:r>
      <w:r w:rsidRPr="008877C7">
        <w:rPr>
          <w:sz w:val="28"/>
        </w:rPr>
        <w:t>технологическими картами;</w:t>
      </w:r>
    </w:p>
    <w:p w:rsidR="00CE371E" w:rsidRDefault="001E608E" w:rsidP="008877C7">
      <w:pPr>
        <w:pStyle w:val="a4"/>
        <w:numPr>
          <w:ilvl w:val="0"/>
          <w:numId w:val="1"/>
        </w:numPr>
        <w:tabs>
          <w:tab w:val="left" w:pos="298"/>
        </w:tabs>
        <w:ind w:right="12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обеденном</w:t>
      </w:r>
      <w:r>
        <w:rPr>
          <w:spacing w:val="11"/>
          <w:sz w:val="28"/>
        </w:rPr>
        <w:t xml:space="preserve"> </w:t>
      </w:r>
      <w:r>
        <w:rPr>
          <w:sz w:val="28"/>
        </w:rPr>
        <w:t>зале</w:t>
      </w:r>
      <w:r>
        <w:rPr>
          <w:spacing w:val="12"/>
          <w:sz w:val="28"/>
        </w:rPr>
        <w:t xml:space="preserve"> </w:t>
      </w:r>
      <w:r>
        <w:rPr>
          <w:sz w:val="28"/>
        </w:rPr>
        <w:t>вывешено</w:t>
      </w:r>
      <w:r>
        <w:rPr>
          <w:spacing w:val="10"/>
          <w:sz w:val="28"/>
        </w:rPr>
        <w:t xml:space="preserve"> </w:t>
      </w:r>
      <w:r>
        <w:rPr>
          <w:sz w:val="28"/>
        </w:rPr>
        <w:t>ежедневное</w:t>
      </w:r>
      <w:r>
        <w:rPr>
          <w:spacing w:val="11"/>
          <w:sz w:val="28"/>
        </w:rPr>
        <w:t xml:space="preserve"> </w:t>
      </w:r>
      <w:r>
        <w:rPr>
          <w:sz w:val="28"/>
        </w:rPr>
        <w:t>меню,</w:t>
      </w:r>
      <w:r>
        <w:rPr>
          <w:spacing w:val="13"/>
          <w:sz w:val="28"/>
        </w:rPr>
        <w:t xml:space="preserve"> </w:t>
      </w:r>
      <w:r>
        <w:rPr>
          <w:sz w:val="28"/>
        </w:rPr>
        <w:t>утверждённое</w:t>
      </w:r>
      <w:r>
        <w:rPr>
          <w:spacing w:val="1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блюд, норм</w:t>
      </w:r>
      <w:r>
        <w:rPr>
          <w:spacing w:val="-1"/>
          <w:sz w:val="28"/>
        </w:rPr>
        <w:t xml:space="preserve"> </w:t>
      </w:r>
      <w:r>
        <w:rPr>
          <w:sz w:val="28"/>
        </w:rPr>
        <w:t>выдаваемой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порции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стоимости;</w:t>
      </w:r>
    </w:p>
    <w:p w:rsidR="00CE371E" w:rsidRDefault="001E608E" w:rsidP="008877C7">
      <w:pPr>
        <w:pStyle w:val="a4"/>
        <w:numPr>
          <w:ilvl w:val="0"/>
          <w:numId w:val="1"/>
        </w:numPr>
        <w:tabs>
          <w:tab w:val="left" w:pos="284"/>
        </w:tabs>
        <w:spacing w:line="321" w:lineRule="exact"/>
        <w:ind w:left="283" w:hanging="165"/>
        <w:jc w:val="both"/>
        <w:rPr>
          <w:sz w:val="28"/>
        </w:rPr>
      </w:pPr>
      <w:r>
        <w:rPr>
          <w:sz w:val="28"/>
        </w:rPr>
        <w:t>суточные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пробы</w:t>
      </w:r>
      <w:r>
        <w:rPr>
          <w:spacing w:val="-5"/>
          <w:sz w:val="28"/>
        </w:rPr>
        <w:t xml:space="preserve"> </w:t>
      </w:r>
      <w:r>
        <w:rPr>
          <w:sz w:val="28"/>
        </w:rPr>
        <w:t>берутся</w:t>
      </w:r>
      <w:r>
        <w:rPr>
          <w:spacing w:val="-3"/>
          <w:sz w:val="28"/>
        </w:rPr>
        <w:t xml:space="preserve"> </w:t>
      </w:r>
      <w:r>
        <w:rPr>
          <w:sz w:val="28"/>
        </w:rPr>
        <w:t>и хранятся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холодильнике;</w:t>
      </w:r>
    </w:p>
    <w:p w:rsidR="00CE371E" w:rsidRDefault="001E608E" w:rsidP="008877C7">
      <w:pPr>
        <w:pStyle w:val="a4"/>
        <w:numPr>
          <w:ilvl w:val="0"/>
          <w:numId w:val="1"/>
        </w:numPr>
        <w:tabs>
          <w:tab w:val="left" w:pos="394"/>
        </w:tabs>
        <w:ind w:right="119" w:firstLine="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35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30"/>
          <w:sz w:val="28"/>
        </w:rPr>
        <w:t xml:space="preserve"> </w:t>
      </w:r>
      <w:r>
        <w:rPr>
          <w:sz w:val="28"/>
        </w:rPr>
        <w:t>блюд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6"/>
          <w:sz w:val="28"/>
        </w:rPr>
        <w:t xml:space="preserve"> </w:t>
      </w:r>
      <w:r>
        <w:rPr>
          <w:sz w:val="28"/>
        </w:rPr>
        <w:t>после</w:t>
      </w:r>
      <w:r>
        <w:rPr>
          <w:spacing w:val="36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36"/>
          <w:sz w:val="28"/>
        </w:rPr>
        <w:t xml:space="preserve"> </w:t>
      </w:r>
      <w:r>
        <w:rPr>
          <w:sz w:val="28"/>
        </w:rPr>
        <w:t>пробы,</w:t>
      </w:r>
      <w:r>
        <w:rPr>
          <w:spacing w:val="3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фиксируется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«Журнале</w:t>
      </w:r>
      <w:r>
        <w:rPr>
          <w:spacing w:val="-1"/>
          <w:sz w:val="28"/>
        </w:rPr>
        <w:t xml:space="preserve"> </w:t>
      </w:r>
      <w:r>
        <w:rPr>
          <w:sz w:val="28"/>
        </w:rPr>
        <w:t>бракеража готовой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продукции»;</w:t>
      </w:r>
    </w:p>
    <w:p w:rsidR="00CE371E" w:rsidRDefault="001E608E" w:rsidP="008877C7">
      <w:pPr>
        <w:pStyle w:val="a4"/>
        <w:numPr>
          <w:ilvl w:val="0"/>
          <w:numId w:val="1"/>
        </w:numPr>
        <w:tabs>
          <w:tab w:val="left" w:pos="313"/>
        </w:tabs>
        <w:ind w:right="110" w:firstLine="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24"/>
          <w:sz w:val="28"/>
        </w:rPr>
        <w:t xml:space="preserve"> </w:t>
      </w:r>
      <w:r>
        <w:rPr>
          <w:sz w:val="28"/>
        </w:rPr>
        <w:t>меню</w:t>
      </w:r>
      <w:r>
        <w:rPr>
          <w:spacing w:val="22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22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22"/>
          <w:sz w:val="28"/>
        </w:rPr>
        <w:t xml:space="preserve"> </w:t>
      </w:r>
      <w:r>
        <w:rPr>
          <w:sz w:val="28"/>
        </w:rPr>
        <w:t>вывод,</w:t>
      </w:r>
      <w:r>
        <w:rPr>
          <w:spacing w:val="26"/>
          <w:sz w:val="28"/>
        </w:rPr>
        <w:t xml:space="preserve"> </w:t>
      </w:r>
      <w:r>
        <w:rPr>
          <w:sz w:val="28"/>
        </w:rPr>
        <w:t>что</w:t>
      </w:r>
      <w:r>
        <w:rPr>
          <w:spacing w:val="23"/>
          <w:sz w:val="28"/>
        </w:rPr>
        <w:t xml:space="preserve"> </w:t>
      </w:r>
      <w:r>
        <w:rPr>
          <w:sz w:val="28"/>
        </w:rPr>
        <w:t>дети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достаточном</w:t>
      </w:r>
      <w:r>
        <w:rPr>
          <w:spacing w:val="27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-1"/>
          <w:sz w:val="28"/>
        </w:rPr>
        <w:t xml:space="preserve"> </w:t>
      </w:r>
      <w:r>
        <w:rPr>
          <w:sz w:val="28"/>
        </w:rPr>
        <w:t>мясо,</w:t>
      </w:r>
      <w:r>
        <w:rPr>
          <w:spacing w:val="4"/>
          <w:sz w:val="28"/>
        </w:rPr>
        <w:t xml:space="preserve"> </w:t>
      </w:r>
      <w:r>
        <w:rPr>
          <w:sz w:val="28"/>
        </w:rPr>
        <w:t>рыбу;</w:t>
      </w:r>
    </w:p>
    <w:p w:rsidR="00CE371E" w:rsidRDefault="001E608E" w:rsidP="008877C7">
      <w:pPr>
        <w:pStyle w:val="a4"/>
        <w:numPr>
          <w:ilvl w:val="0"/>
          <w:numId w:val="1"/>
        </w:numPr>
        <w:tabs>
          <w:tab w:val="left" w:pos="365"/>
        </w:tabs>
        <w:ind w:right="115" w:firstLine="0"/>
        <w:jc w:val="both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удовлетворены</w:t>
      </w:r>
      <w:r>
        <w:rPr>
          <w:spacing w:val="3"/>
          <w:sz w:val="28"/>
        </w:rPr>
        <w:t xml:space="preserve"> </w:t>
      </w:r>
      <w:r>
        <w:rPr>
          <w:sz w:val="28"/>
        </w:rPr>
        <w:t>ассортиментом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4"/>
          <w:sz w:val="28"/>
        </w:rPr>
        <w:t xml:space="preserve"> </w:t>
      </w:r>
      <w:r>
        <w:rPr>
          <w:sz w:val="28"/>
        </w:rPr>
        <w:t>потребляемых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блюд.</w:t>
      </w:r>
    </w:p>
    <w:p w:rsidR="00CE371E" w:rsidRDefault="001E608E" w:rsidP="008877C7">
      <w:pPr>
        <w:pStyle w:val="a3"/>
        <w:spacing w:before="2"/>
        <w:ind w:right="104" w:firstLine="144"/>
        <w:jc w:val="both"/>
      </w:pPr>
      <w:r>
        <w:t>Результаты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 w:rsidR="00B3646A">
        <w:t xml:space="preserve">будут обсуждены на </w:t>
      </w:r>
      <w:r>
        <w:t xml:space="preserve">родительском собрании </w:t>
      </w:r>
      <w:r w:rsidR="00B3646A">
        <w:t xml:space="preserve">в марте </w:t>
      </w:r>
      <w:r>
        <w:lastRenderedPageBreak/>
        <w:t>202</w:t>
      </w:r>
      <w:r w:rsidR="00B3646A">
        <w:t>3</w:t>
      </w:r>
      <w:r>
        <w:t>года. Замечаний к</w:t>
      </w:r>
      <w:r>
        <w:rPr>
          <w:spacing w:val="1"/>
        </w:rPr>
        <w:t xml:space="preserve"> </w:t>
      </w:r>
      <w:r>
        <w:t>организации питания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было.</w:t>
      </w:r>
      <w:r w:rsidR="008877C7">
        <w:br/>
      </w:r>
    </w:p>
    <w:p w:rsidR="008877C7" w:rsidRDefault="008877C7" w:rsidP="008877C7">
      <w:pPr>
        <w:pStyle w:val="a3"/>
        <w:spacing w:before="2"/>
        <w:ind w:right="104" w:firstLine="144"/>
        <w:jc w:val="both"/>
      </w:pPr>
      <w:r>
        <w:rPr>
          <w:noProof/>
          <w:lang w:eastAsia="ru-RU"/>
        </w:rPr>
        <w:drawing>
          <wp:inline distT="0" distB="0" distL="0" distR="0">
            <wp:extent cx="5942965" cy="7924165"/>
            <wp:effectExtent l="19050" t="0" r="635" b="0"/>
            <wp:docPr id="1" name="Рисунок 0" descr="пит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тание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792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2965" cy="7924165"/>
            <wp:effectExtent l="19050" t="0" r="635" b="0"/>
            <wp:docPr id="2" name="Рисунок 1" descr="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тание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792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7C7" w:rsidSect="008877C7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3DA"/>
    <w:multiLevelType w:val="hybridMultilevel"/>
    <w:tmpl w:val="B0869C9C"/>
    <w:lvl w:ilvl="0" w:tplc="763E91C4">
      <w:numFmt w:val="bullet"/>
      <w:lvlText w:val="-"/>
      <w:lvlJc w:val="left"/>
      <w:pPr>
        <w:ind w:left="119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EA0FB6">
      <w:numFmt w:val="bullet"/>
      <w:lvlText w:val="•"/>
      <w:lvlJc w:val="left"/>
      <w:pPr>
        <w:ind w:left="1066" w:hanging="289"/>
      </w:pPr>
      <w:rPr>
        <w:rFonts w:hint="default"/>
        <w:lang w:val="ru-RU" w:eastAsia="en-US" w:bidi="ar-SA"/>
      </w:rPr>
    </w:lvl>
    <w:lvl w:ilvl="2" w:tplc="1C5A222C">
      <w:numFmt w:val="bullet"/>
      <w:lvlText w:val="•"/>
      <w:lvlJc w:val="left"/>
      <w:pPr>
        <w:ind w:left="2012" w:hanging="289"/>
      </w:pPr>
      <w:rPr>
        <w:rFonts w:hint="default"/>
        <w:lang w:val="ru-RU" w:eastAsia="en-US" w:bidi="ar-SA"/>
      </w:rPr>
    </w:lvl>
    <w:lvl w:ilvl="3" w:tplc="6354F720">
      <w:numFmt w:val="bullet"/>
      <w:lvlText w:val="•"/>
      <w:lvlJc w:val="left"/>
      <w:pPr>
        <w:ind w:left="2959" w:hanging="289"/>
      </w:pPr>
      <w:rPr>
        <w:rFonts w:hint="default"/>
        <w:lang w:val="ru-RU" w:eastAsia="en-US" w:bidi="ar-SA"/>
      </w:rPr>
    </w:lvl>
    <w:lvl w:ilvl="4" w:tplc="4192C842">
      <w:numFmt w:val="bullet"/>
      <w:lvlText w:val="•"/>
      <w:lvlJc w:val="left"/>
      <w:pPr>
        <w:ind w:left="3905" w:hanging="289"/>
      </w:pPr>
      <w:rPr>
        <w:rFonts w:hint="default"/>
        <w:lang w:val="ru-RU" w:eastAsia="en-US" w:bidi="ar-SA"/>
      </w:rPr>
    </w:lvl>
    <w:lvl w:ilvl="5" w:tplc="3BC212B0">
      <w:numFmt w:val="bullet"/>
      <w:lvlText w:val="•"/>
      <w:lvlJc w:val="left"/>
      <w:pPr>
        <w:ind w:left="4852" w:hanging="289"/>
      </w:pPr>
      <w:rPr>
        <w:rFonts w:hint="default"/>
        <w:lang w:val="ru-RU" w:eastAsia="en-US" w:bidi="ar-SA"/>
      </w:rPr>
    </w:lvl>
    <w:lvl w:ilvl="6" w:tplc="4B183AD8">
      <w:numFmt w:val="bullet"/>
      <w:lvlText w:val="•"/>
      <w:lvlJc w:val="left"/>
      <w:pPr>
        <w:ind w:left="5798" w:hanging="289"/>
      </w:pPr>
      <w:rPr>
        <w:rFonts w:hint="default"/>
        <w:lang w:val="ru-RU" w:eastAsia="en-US" w:bidi="ar-SA"/>
      </w:rPr>
    </w:lvl>
    <w:lvl w:ilvl="7" w:tplc="E13C6E1A">
      <w:numFmt w:val="bullet"/>
      <w:lvlText w:val="•"/>
      <w:lvlJc w:val="left"/>
      <w:pPr>
        <w:ind w:left="6744" w:hanging="289"/>
      </w:pPr>
      <w:rPr>
        <w:rFonts w:hint="default"/>
        <w:lang w:val="ru-RU" w:eastAsia="en-US" w:bidi="ar-SA"/>
      </w:rPr>
    </w:lvl>
    <w:lvl w:ilvl="8" w:tplc="6B7E3364">
      <w:numFmt w:val="bullet"/>
      <w:lvlText w:val="•"/>
      <w:lvlJc w:val="left"/>
      <w:pPr>
        <w:ind w:left="7691" w:hanging="28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371E"/>
    <w:rsid w:val="001E608E"/>
    <w:rsid w:val="003217E7"/>
    <w:rsid w:val="0051050C"/>
    <w:rsid w:val="006307EE"/>
    <w:rsid w:val="007939B2"/>
    <w:rsid w:val="008877C7"/>
    <w:rsid w:val="00AF371F"/>
    <w:rsid w:val="00B3646A"/>
    <w:rsid w:val="00CE371E"/>
    <w:rsid w:val="00E3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7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7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371E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371E"/>
    <w:pPr>
      <w:ind w:left="158" w:right="15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E371E"/>
    <w:pPr>
      <w:ind w:left="119" w:hanging="165"/>
    </w:pPr>
  </w:style>
  <w:style w:type="paragraph" w:customStyle="1" w:styleId="TableParagraph">
    <w:name w:val="Table Paragraph"/>
    <w:basedOn w:val="a"/>
    <w:uiPriority w:val="1"/>
    <w:qFormat/>
    <w:rsid w:val="00CE371E"/>
  </w:style>
  <w:style w:type="paragraph" w:styleId="a5">
    <w:name w:val="No Spacing"/>
    <w:uiPriority w:val="1"/>
    <w:qFormat/>
    <w:rsid w:val="007939B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77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7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Сапелкина</cp:lastModifiedBy>
  <cp:revision>7</cp:revision>
  <dcterms:created xsi:type="dcterms:W3CDTF">2023-02-10T11:55:00Z</dcterms:created>
  <dcterms:modified xsi:type="dcterms:W3CDTF">2023-02-10T13:55:00Z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2023-02-10T00:00:00Z</vt:filetime>
  </property>
</Properties>
</file>