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1C" w:rsidRDefault="00607187" w:rsidP="00EA161C">
      <w:pPr>
        <w:jc w:val="right"/>
      </w:pPr>
      <w:r>
        <w:rPr>
          <w:noProof/>
          <w:lang w:eastAsia="ru-RU"/>
        </w:rPr>
        <w:drawing>
          <wp:inline distT="0" distB="0" distL="0" distR="0">
            <wp:extent cx="9271000" cy="6953696"/>
            <wp:effectExtent l="19050" t="0" r="6350" b="0"/>
            <wp:docPr id="1" name="Рисунок 1" descr="C:\Users\79202\AppData\Local\Packages\5319275A.WhatsAppDesktop_cv1g1gvanyjgm\TempState\3F7BCD0B3EA822683BBA8FC530F151BD\Изображение WhatsApp 2023-04-18 в 16.4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202\AppData\Local\Packages\5319275A.WhatsAppDesktop_cv1g1gvanyjgm\TempState\3F7BCD0B3EA822683BBA8FC530F151BD\Изображение WhatsApp 2023-04-18 в 16.48.42.jpg"/>
                    <pic:cNvPicPr>
                      <a:picLocks noChangeAspect="1" noChangeArrowheads="1"/>
                    </pic:cNvPicPr>
                  </pic:nvPicPr>
                  <pic:blipFill>
                    <a:blip r:embed="rId8"/>
                    <a:srcRect/>
                    <a:stretch>
                      <a:fillRect/>
                    </a:stretch>
                  </pic:blipFill>
                  <pic:spPr bwMode="auto">
                    <a:xfrm>
                      <a:off x="0" y="0"/>
                      <a:ext cx="9271000" cy="6953696"/>
                    </a:xfrm>
                    <a:prstGeom prst="rect">
                      <a:avLst/>
                    </a:prstGeom>
                    <a:noFill/>
                    <a:ln w="9525">
                      <a:noFill/>
                      <a:miter lim="800000"/>
                      <a:headEnd/>
                      <a:tailEnd/>
                    </a:ln>
                  </pic:spPr>
                </pic:pic>
              </a:graphicData>
            </a:graphic>
          </wp:inline>
        </w:drawing>
      </w:r>
    </w:p>
    <w:p w:rsidR="00EA161C" w:rsidRPr="00D34BF8" w:rsidRDefault="003465DA" w:rsidP="00C1775B">
      <w:pPr>
        <w:rPr>
          <w:sz w:val="28"/>
          <w:szCs w:val="28"/>
        </w:rPr>
      </w:pPr>
      <w:r>
        <w:rPr>
          <w:sz w:val="28"/>
          <w:szCs w:val="28"/>
        </w:rPr>
        <w:lastRenderedPageBreak/>
        <w:t>«</w:t>
      </w:r>
      <w:r w:rsidR="00EA161C" w:rsidRPr="00D34BF8">
        <w:rPr>
          <w:sz w:val="28"/>
          <w:szCs w:val="28"/>
        </w:rPr>
        <w:t>Рассмотрено</w:t>
      </w:r>
      <w:r>
        <w:rPr>
          <w:sz w:val="28"/>
          <w:szCs w:val="28"/>
        </w:rPr>
        <w:t xml:space="preserve">» </w:t>
      </w:r>
      <w:r w:rsidR="00205300">
        <w:rPr>
          <w:sz w:val="28"/>
          <w:szCs w:val="28"/>
        </w:rPr>
        <w:t xml:space="preserve">                                                                                                                                       «</w:t>
      </w:r>
      <w:r w:rsidR="00EA161C">
        <w:rPr>
          <w:sz w:val="28"/>
          <w:szCs w:val="28"/>
        </w:rPr>
        <w:t>Утверждаю</w:t>
      </w:r>
      <w:r>
        <w:rPr>
          <w:sz w:val="28"/>
          <w:szCs w:val="28"/>
        </w:rPr>
        <w:t>»</w:t>
      </w:r>
    </w:p>
    <w:p w:rsidR="0036087E" w:rsidRDefault="00EA161C" w:rsidP="00EA161C">
      <w:pPr>
        <w:ind w:right="-598"/>
        <w:rPr>
          <w:sz w:val="28"/>
          <w:szCs w:val="28"/>
        </w:rPr>
      </w:pPr>
      <w:r w:rsidRPr="00D34BF8">
        <w:rPr>
          <w:sz w:val="28"/>
          <w:szCs w:val="28"/>
        </w:rPr>
        <w:t>Общим собранием работников</w:t>
      </w:r>
    </w:p>
    <w:p w:rsidR="00EA161C" w:rsidRDefault="00EA161C" w:rsidP="00EA161C">
      <w:pPr>
        <w:ind w:right="-598"/>
        <w:rPr>
          <w:sz w:val="28"/>
          <w:szCs w:val="28"/>
        </w:rPr>
      </w:pPr>
      <w:r>
        <w:rPr>
          <w:sz w:val="28"/>
          <w:szCs w:val="28"/>
        </w:rPr>
        <w:t>Директор МБОУ «</w:t>
      </w:r>
      <w:r w:rsidR="00C1775B">
        <w:rPr>
          <w:sz w:val="28"/>
          <w:szCs w:val="28"/>
        </w:rPr>
        <w:t>Трудкинская</w:t>
      </w:r>
    </w:p>
    <w:p w:rsidR="00EA161C" w:rsidRDefault="00EA161C" w:rsidP="00EA161C">
      <w:pPr>
        <w:ind w:right="-456"/>
        <w:rPr>
          <w:sz w:val="28"/>
          <w:szCs w:val="28"/>
        </w:rPr>
      </w:pPr>
      <w:r>
        <w:rPr>
          <w:sz w:val="28"/>
          <w:szCs w:val="28"/>
        </w:rPr>
        <w:t>МБОУ «</w:t>
      </w:r>
      <w:r w:rsidR="00C1775B">
        <w:rPr>
          <w:sz w:val="28"/>
          <w:szCs w:val="28"/>
        </w:rPr>
        <w:t>Трудкинская средняя</w:t>
      </w:r>
      <w:r w:rsidR="0036087E">
        <w:rPr>
          <w:sz w:val="28"/>
          <w:szCs w:val="28"/>
        </w:rPr>
        <w:t xml:space="preserve"> </w:t>
      </w:r>
      <w:r w:rsidR="00C1775B">
        <w:rPr>
          <w:sz w:val="28"/>
          <w:szCs w:val="28"/>
        </w:rPr>
        <w:t>средняя</w:t>
      </w:r>
      <w:r>
        <w:rPr>
          <w:sz w:val="28"/>
          <w:szCs w:val="28"/>
        </w:rPr>
        <w:t xml:space="preserve"> общеобразовательная школа»</w:t>
      </w:r>
    </w:p>
    <w:p w:rsidR="00EA161C" w:rsidRDefault="00EA161C" w:rsidP="00EA161C">
      <w:pPr>
        <w:rPr>
          <w:sz w:val="28"/>
          <w:szCs w:val="28"/>
        </w:rPr>
      </w:pPr>
      <w:r>
        <w:rPr>
          <w:sz w:val="28"/>
          <w:szCs w:val="28"/>
        </w:rPr>
        <w:t>общеобразовательная школа»                                                                                                  __________</w:t>
      </w:r>
      <w:r w:rsidR="00C1775B">
        <w:rPr>
          <w:sz w:val="28"/>
          <w:szCs w:val="28"/>
        </w:rPr>
        <w:t>.</w:t>
      </w:r>
    </w:p>
    <w:p w:rsidR="00EA161C" w:rsidRPr="00D34BF8" w:rsidRDefault="00CD100E" w:rsidP="00EA161C">
      <w:pPr>
        <w:rPr>
          <w:sz w:val="28"/>
          <w:szCs w:val="28"/>
        </w:rPr>
      </w:pPr>
      <w:r>
        <w:rPr>
          <w:sz w:val="28"/>
          <w:szCs w:val="28"/>
        </w:rPr>
        <w:t xml:space="preserve">протокол № </w:t>
      </w:r>
      <w:r w:rsidR="0036087E">
        <w:rPr>
          <w:sz w:val="28"/>
          <w:szCs w:val="28"/>
        </w:rPr>
        <w:t>2</w:t>
      </w:r>
      <w:r w:rsidR="00DF726C">
        <w:rPr>
          <w:sz w:val="28"/>
          <w:szCs w:val="28"/>
        </w:rPr>
        <w:t xml:space="preserve"> от 14.03.</w:t>
      </w:r>
      <w:r w:rsidR="00880EA4">
        <w:rPr>
          <w:sz w:val="28"/>
          <w:szCs w:val="28"/>
        </w:rPr>
        <w:t>2023</w:t>
      </w:r>
      <w:r w:rsidR="0036087E">
        <w:rPr>
          <w:sz w:val="28"/>
          <w:szCs w:val="28"/>
        </w:rPr>
        <w:t xml:space="preserve"> </w:t>
      </w:r>
      <w:r w:rsidR="00EA161C">
        <w:rPr>
          <w:sz w:val="28"/>
          <w:szCs w:val="28"/>
        </w:rPr>
        <w:t xml:space="preserve">г.                                                                                      </w:t>
      </w:r>
      <w:r>
        <w:rPr>
          <w:sz w:val="28"/>
          <w:szCs w:val="28"/>
        </w:rPr>
        <w:t xml:space="preserve">приказ № </w:t>
      </w:r>
      <w:r w:rsidR="00880EA4">
        <w:rPr>
          <w:sz w:val="28"/>
          <w:szCs w:val="28"/>
        </w:rPr>
        <w:t>43</w:t>
      </w:r>
      <w:r w:rsidR="0036087E">
        <w:rPr>
          <w:sz w:val="28"/>
          <w:szCs w:val="28"/>
        </w:rPr>
        <w:t xml:space="preserve"> </w:t>
      </w:r>
      <w:r w:rsidR="00DF726C">
        <w:rPr>
          <w:sz w:val="28"/>
          <w:szCs w:val="28"/>
        </w:rPr>
        <w:t xml:space="preserve">от 14.03. </w:t>
      </w:r>
      <w:r w:rsidR="00880EA4">
        <w:rPr>
          <w:sz w:val="28"/>
          <w:szCs w:val="28"/>
        </w:rPr>
        <w:t>2023</w:t>
      </w:r>
      <w:r w:rsidR="0036087E">
        <w:rPr>
          <w:sz w:val="28"/>
          <w:szCs w:val="28"/>
        </w:rPr>
        <w:t xml:space="preserve"> </w:t>
      </w:r>
      <w:r w:rsidR="00EA161C">
        <w:rPr>
          <w:sz w:val="28"/>
          <w:szCs w:val="28"/>
        </w:rPr>
        <w:t>г.</w:t>
      </w:r>
    </w:p>
    <w:p w:rsidR="00EA161C" w:rsidRPr="00D34BF8" w:rsidRDefault="00EA161C" w:rsidP="00EA161C">
      <w:pPr>
        <w:rPr>
          <w:sz w:val="28"/>
          <w:szCs w:val="28"/>
        </w:rPr>
      </w:pPr>
    </w:p>
    <w:p w:rsidR="00EA161C" w:rsidRDefault="00EA161C" w:rsidP="00EA161C">
      <w:r>
        <w:tab/>
      </w:r>
    </w:p>
    <w:p w:rsidR="00EA161C" w:rsidRDefault="00EA161C" w:rsidP="00EA161C"/>
    <w:p w:rsidR="00EA161C" w:rsidRDefault="00EA161C" w:rsidP="00EA161C"/>
    <w:p w:rsidR="00EA161C" w:rsidRDefault="00EA161C" w:rsidP="00EA161C"/>
    <w:p w:rsidR="00EA161C" w:rsidRDefault="00EA161C" w:rsidP="00EA161C"/>
    <w:p w:rsidR="00EA161C" w:rsidRDefault="00EA161C" w:rsidP="00EA161C">
      <w:pPr>
        <w:jc w:val="center"/>
        <w:rPr>
          <w:b/>
          <w:sz w:val="28"/>
          <w:szCs w:val="28"/>
        </w:rPr>
      </w:pPr>
      <w:r w:rsidRPr="00B12D73">
        <w:rPr>
          <w:b/>
          <w:sz w:val="36"/>
          <w:szCs w:val="36"/>
        </w:rPr>
        <w:t>О</w:t>
      </w:r>
      <w:r>
        <w:rPr>
          <w:b/>
          <w:sz w:val="28"/>
          <w:szCs w:val="28"/>
        </w:rPr>
        <w:t>ТЧЕТ О РЕЗУЛЬТАТАХ    САМООБСЛЕДОВАНИЯ</w:t>
      </w:r>
    </w:p>
    <w:p w:rsidR="00EA161C" w:rsidRDefault="00EA161C" w:rsidP="00EA161C">
      <w:pPr>
        <w:ind w:right="453"/>
        <w:jc w:val="center"/>
        <w:rPr>
          <w:b/>
          <w:i/>
          <w:szCs w:val="22"/>
        </w:rPr>
      </w:pPr>
    </w:p>
    <w:p w:rsidR="00EA161C" w:rsidRPr="00B12D73" w:rsidRDefault="00EA161C" w:rsidP="00EA161C">
      <w:pPr>
        <w:tabs>
          <w:tab w:val="left" w:pos="9413"/>
          <w:tab w:val="left" w:pos="9938"/>
        </w:tabs>
        <w:ind w:right="-38"/>
        <w:jc w:val="center"/>
        <w:rPr>
          <w:b/>
          <w:sz w:val="32"/>
          <w:szCs w:val="32"/>
        </w:rPr>
      </w:pPr>
      <w:r w:rsidRPr="00B12D73">
        <w:rPr>
          <w:b/>
          <w:sz w:val="32"/>
          <w:szCs w:val="32"/>
        </w:rPr>
        <w:t>муниципального бюджетного общеобразовательного учреждения</w:t>
      </w:r>
    </w:p>
    <w:p w:rsidR="00EA161C" w:rsidRPr="00B12D73" w:rsidRDefault="00EA161C" w:rsidP="00EA161C">
      <w:pPr>
        <w:ind w:right="453"/>
        <w:jc w:val="center"/>
        <w:rPr>
          <w:b/>
          <w:sz w:val="32"/>
          <w:szCs w:val="32"/>
        </w:rPr>
      </w:pPr>
      <w:r w:rsidRPr="00B12D73">
        <w:rPr>
          <w:b/>
          <w:sz w:val="32"/>
          <w:szCs w:val="32"/>
        </w:rPr>
        <w:t>«</w:t>
      </w:r>
      <w:r w:rsidR="00C1775B">
        <w:rPr>
          <w:b/>
          <w:sz w:val="32"/>
          <w:szCs w:val="32"/>
        </w:rPr>
        <w:t>Трудкинская средняя</w:t>
      </w:r>
      <w:r w:rsidRPr="00B12D73">
        <w:rPr>
          <w:b/>
          <w:sz w:val="32"/>
          <w:szCs w:val="32"/>
        </w:rPr>
        <w:t xml:space="preserve"> общеобразовательная школа»</w:t>
      </w:r>
    </w:p>
    <w:p w:rsidR="00EA161C" w:rsidRPr="00B12D73" w:rsidRDefault="00EA161C" w:rsidP="00EA161C">
      <w:pPr>
        <w:ind w:right="453"/>
        <w:jc w:val="center"/>
        <w:rPr>
          <w:b/>
          <w:sz w:val="28"/>
          <w:szCs w:val="28"/>
        </w:rPr>
      </w:pPr>
    </w:p>
    <w:p w:rsidR="00EA161C" w:rsidRPr="00B12D73" w:rsidRDefault="009E6344" w:rsidP="00EA161C">
      <w:pPr>
        <w:ind w:right="453"/>
        <w:jc w:val="center"/>
        <w:rPr>
          <w:b/>
          <w:sz w:val="32"/>
          <w:szCs w:val="32"/>
        </w:rPr>
      </w:pPr>
      <w:r>
        <w:rPr>
          <w:b/>
          <w:sz w:val="32"/>
          <w:szCs w:val="32"/>
        </w:rPr>
        <w:t>за 2022</w:t>
      </w:r>
      <w:r w:rsidR="00EA161C" w:rsidRPr="00B12D73">
        <w:rPr>
          <w:b/>
          <w:sz w:val="32"/>
          <w:szCs w:val="32"/>
        </w:rPr>
        <w:t xml:space="preserve"> год.</w:t>
      </w:r>
    </w:p>
    <w:p w:rsidR="00EA161C" w:rsidRPr="00B12D73" w:rsidRDefault="00EA161C" w:rsidP="00EA161C">
      <w:pPr>
        <w:ind w:right="453"/>
        <w:jc w:val="center"/>
        <w:rPr>
          <w:b/>
          <w:sz w:val="28"/>
          <w:szCs w:val="28"/>
        </w:rPr>
      </w:pPr>
    </w:p>
    <w:p w:rsidR="00EA161C" w:rsidRPr="00D34BF8" w:rsidRDefault="00EA161C" w:rsidP="00EA161C">
      <w:pPr>
        <w:ind w:right="453"/>
        <w:jc w:val="center"/>
        <w:rPr>
          <w:sz w:val="28"/>
          <w:szCs w:val="28"/>
        </w:rPr>
      </w:pPr>
    </w:p>
    <w:p w:rsidR="00EA161C" w:rsidRDefault="00EA161C" w:rsidP="00EA161C">
      <w:pPr>
        <w:ind w:right="453"/>
        <w:jc w:val="center"/>
      </w:pPr>
    </w:p>
    <w:p w:rsidR="00EA161C" w:rsidRDefault="00EA161C" w:rsidP="00EA161C">
      <w:pPr>
        <w:ind w:right="453"/>
        <w:jc w:val="center"/>
      </w:pPr>
    </w:p>
    <w:p w:rsidR="00EA161C" w:rsidRDefault="00EA161C" w:rsidP="00EA161C">
      <w:pPr>
        <w:ind w:right="453"/>
        <w:jc w:val="center"/>
      </w:pPr>
    </w:p>
    <w:p w:rsidR="00EA161C" w:rsidRDefault="00EA161C" w:rsidP="00EA161C">
      <w:pPr>
        <w:ind w:right="453"/>
        <w:jc w:val="center"/>
      </w:pPr>
    </w:p>
    <w:p w:rsidR="00EA161C" w:rsidRDefault="00EA161C" w:rsidP="00EA161C">
      <w:pPr>
        <w:ind w:right="453"/>
        <w:jc w:val="center"/>
      </w:pPr>
    </w:p>
    <w:p w:rsidR="00EA161C" w:rsidRDefault="00EA161C" w:rsidP="00EA161C">
      <w:pPr>
        <w:ind w:right="453"/>
        <w:jc w:val="center"/>
      </w:pPr>
    </w:p>
    <w:p w:rsidR="00EA161C" w:rsidRDefault="00EA161C" w:rsidP="00EA161C">
      <w:pPr>
        <w:ind w:right="453"/>
        <w:jc w:val="center"/>
      </w:pPr>
    </w:p>
    <w:p w:rsidR="00EA161C" w:rsidRDefault="00EA161C" w:rsidP="00EA161C">
      <w:pPr>
        <w:ind w:right="453"/>
        <w:jc w:val="center"/>
      </w:pPr>
    </w:p>
    <w:p w:rsidR="00EA161C" w:rsidRDefault="00EA161C" w:rsidP="00EA161C">
      <w:pPr>
        <w:ind w:right="453"/>
        <w:jc w:val="center"/>
      </w:pPr>
    </w:p>
    <w:p w:rsidR="00EA161C" w:rsidRDefault="00EA161C" w:rsidP="00EA161C">
      <w:pPr>
        <w:ind w:right="453"/>
        <w:jc w:val="center"/>
      </w:pPr>
    </w:p>
    <w:p w:rsidR="00EA161C" w:rsidRPr="00D34BF8" w:rsidRDefault="00EA161C" w:rsidP="00EA161C">
      <w:pPr>
        <w:pStyle w:val="6"/>
        <w:numPr>
          <w:ilvl w:val="0"/>
          <w:numId w:val="0"/>
        </w:numPr>
        <w:ind w:right="453"/>
        <w:rPr>
          <w:sz w:val="20"/>
        </w:rPr>
      </w:pPr>
    </w:p>
    <w:p w:rsidR="00EA161C" w:rsidRDefault="00EA161C" w:rsidP="00EA161C">
      <w:pPr>
        <w:pStyle w:val="ab"/>
        <w:tabs>
          <w:tab w:val="left" w:pos="708"/>
        </w:tabs>
        <w:rPr>
          <w:rFonts w:ascii="Times New Roman" w:hAnsi="Times New Roman" w:cs="Times New Roman"/>
          <w:sz w:val="28"/>
        </w:rPr>
      </w:pPr>
    </w:p>
    <w:p w:rsidR="00EA161C" w:rsidRDefault="00EA161C" w:rsidP="00EA161C">
      <w:pPr>
        <w:pStyle w:val="a0"/>
      </w:pPr>
    </w:p>
    <w:p w:rsidR="00EA161C" w:rsidRPr="00B12D73" w:rsidRDefault="00EA161C" w:rsidP="00EA161C">
      <w:pPr>
        <w:pStyle w:val="a0"/>
      </w:pPr>
    </w:p>
    <w:p w:rsidR="00EA161C" w:rsidRDefault="00EA161C" w:rsidP="00EA161C">
      <w:pPr>
        <w:pStyle w:val="ab"/>
        <w:tabs>
          <w:tab w:val="left" w:pos="708"/>
        </w:tabs>
        <w:rPr>
          <w:rFonts w:ascii="Times New Roman" w:hAnsi="Times New Roman" w:cs="Times New Roman"/>
          <w:sz w:val="28"/>
        </w:rPr>
      </w:pPr>
    </w:p>
    <w:p w:rsidR="00EA161C" w:rsidRDefault="00EA161C" w:rsidP="00EA161C">
      <w:pPr>
        <w:pStyle w:val="ab"/>
        <w:tabs>
          <w:tab w:val="left" w:pos="708"/>
        </w:tabs>
        <w:rPr>
          <w:rFonts w:ascii="Times New Roman" w:hAnsi="Times New Roman" w:cs="Times New Roman"/>
          <w:sz w:val="28"/>
        </w:rPr>
      </w:pPr>
    </w:p>
    <w:p w:rsidR="00EA161C" w:rsidRDefault="00EA161C" w:rsidP="00EA161C">
      <w:pPr>
        <w:pStyle w:val="ab"/>
        <w:tabs>
          <w:tab w:val="left" w:pos="708"/>
        </w:tabs>
        <w:rPr>
          <w:rFonts w:ascii="Times New Roman" w:hAnsi="Times New Roman" w:cs="Times New Roman"/>
          <w:sz w:val="28"/>
        </w:rPr>
      </w:pPr>
      <w:r>
        <w:rPr>
          <w:rFonts w:ascii="Times New Roman" w:hAnsi="Times New Roman" w:cs="Times New Roman"/>
          <w:sz w:val="28"/>
          <w:lang w:val="en-US"/>
        </w:rPr>
        <w:t>I</w:t>
      </w:r>
      <w:r>
        <w:rPr>
          <w:rFonts w:ascii="Times New Roman" w:hAnsi="Times New Roman" w:cs="Times New Roman"/>
          <w:sz w:val="28"/>
        </w:rPr>
        <w:t>. Общие сведения об общеобразовательном учреждении.</w:t>
      </w:r>
    </w:p>
    <w:p w:rsidR="00EA161C" w:rsidRDefault="00EA161C" w:rsidP="00EA161C">
      <w:pPr>
        <w:pStyle w:val="ab"/>
        <w:tabs>
          <w:tab w:val="left" w:pos="708"/>
        </w:tabs>
        <w:rPr>
          <w:rFonts w:ascii="Times New Roman" w:hAnsi="Times New Roman" w:cs="Times New Roman"/>
          <w:sz w:val="28"/>
        </w:rPr>
      </w:pPr>
    </w:p>
    <w:p w:rsidR="00EA161C" w:rsidRDefault="00EA161C" w:rsidP="00EA161C">
      <w:pPr>
        <w:pStyle w:val="ab"/>
        <w:tabs>
          <w:tab w:val="left" w:pos="708"/>
        </w:tabs>
        <w:jc w:val="both"/>
        <w:rPr>
          <w:rFonts w:ascii="Times New Roman" w:hAnsi="Times New Roman" w:cs="Times New Roman"/>
          <w:szCs w:val="22"/>
        </w:rPr>
      </w:pPr>
      <w:r>
        <w:rPr>
          <w:rFonts w:ascii="Times New Roman" w:hAnsi="Times New Roman" w:cs="Times New Roman"/>
          <w:sz w:val="24"/>
        </w:rPr>
        <w:t xml:space="preserve">1. </w:t>
      </w:r>
      <w:r>
        <w:rPr>
          <w:rFonts w:ascii="Times New Roman" w:hAnsi="Times New Roman" w:cs="Times New Roman"/>
          <w:szCs w:val="22"/>
        </w:rPr>
        <w:t>Полное наименование ОУ в соответствии с Уставом: муниципальное бюджетное общеобразовательное учреждение «</w:t>
      </w:r>
      <w:r w:rsidR="00C1775B">
        <w:rPr>
          <w:rFonts w:ascii="Times New Roman" w:hAnsi="Times New Roman" w:cs="Times New Roman"/>
          <w:szCs w:val="22"/>
        </w:rPr>
        <w:t>Трудкинская средняя</w:t>
      </w:r>
      <w:r>
        <w:rPr>
          <w:rFonts w:ascii="Times New Roman" w:hAnsi="Times New Roman" w:cs="Times New Roman"/>
          <w:szCs w:val="22"/>
        </w:rPr>
        <w:t xml:space="preserve"> общеобразовательная школа»</w:t>
      </w:r>
    </w:p>
    <w:p w:rsidR="00EA161C" w:rsidRDefault="00EA161C" w:rsidP="00EA161C">
      <w:pPr>
        <w:pStyle w:val="WW-"/>
        <w:pBdr>
          <w:bottom w:val="single" w:sz="8" w:space="0" w:color="000080"/>
        </w:pBdr>
        <w:tabs>
          <w:tab w:val="left" w:pos="0"/>
        </w:tabs>
        <w:spacing w:after="0" w:line="100" w:lineRule="atLeast"/>
        <w:jc w:val="both"/>
        <w:rPr>
          <w:rFonts w:ascii="Times New Roman" w:hAnsi="Times New Roman"/>
          <w:sz w:val="24"/>
          <w:szCs w:val="24"/>
        </w:rPr>
      </w:pPr>
      <w:r>
        <w:rPr>
          <w:rFonts w:ascii="Times New Roman" w:hAnsi="Times New Roman"/>
          <w:b/>
        </w:rPr>
        <w:t>2. Тип ОУ:</w:t>
      </w:r>
      <w:r>
        <w:rPr>
          <w:rFonts w:ascii="Times New Roman" w:hAnsi="Times New Roman"/>
          <w:sz w:val="24"/>
          <w:szCs w:val="24"/>
        </w:rPr>
        <w:t>общеобразовательное учреждение;</w:t>
      </w:r>
    </w:p>
    <w:p w:rsidR="00EA161C" w:rsidRDefault="00EA161C" w:rsidP="00EA161C">
      <w:pPr>
        <w:pStyle w:val="WW-"/>
        <w:pBdr>
          <w:bottom w:val="single" w:sz="8" w:space="0" w:color="000080"/>
        </w:pBdr>
        <w:tabs>
          <w:tab w:val="left" w:pos="0"/>
        </w:tabs>
        <w:spacing w:after="0" w:line="100" w:lineRule="atLeast"/>
        <w:jc w:val="both"/>
        <w:rPr>
          <w:rFonts w:ascii="Times New Roman" w:hAnsi="Times New Roman"/>
          <w:sz w:val="24"/>
          <w:szCs w:val="24"/>
        </w:rPr>
      </w:pPr>
      <w:r>
        <w:rPr>
          <w:rFonts w:ascii="Times New Roman" w:hAnsi="Times New Roman"/>
          <w:b/>
        </w:rPr>
        <w:t>3. Вид ОУ:</w:t>
      </w:r>
      <w:r w:rsidR="00C1775B">
        <w:rPr>
          <w:rFonts w:ascii="Times New Roman" w:hAnsi="Times New Roman"/>
          <w:sz w:val="24"/>
          <w:szCs w:val="24"/>
        </w:rPr>
        <w:t xml:space="preserve"> средняя</w:t>
      </w:r>
      <w:r>
        <w:rPr>
          <w:rFonts w:ascii="Times New Roman" w:hAnsi="Times New Roman"/>
          <w:sz w:val="24"/>
          <w:szCs w:val="24"/>
        </w:rPr>
        <w:t xml:space="preserve"> общеобразовательная школа. </w:t>
      </w:r>
    </w:p>
    <w:p w:rsidR="00EA161C" w:rsidRDefault="00EA161C" w:rsidP="00EA161C">
      <w:pPr>
        <w:pStyle w:val="ab"/>
        <w:tabs>
          <w:tab w:val="left" w:pos="708"/>
        </w:tabs>
        <w:jc w:val="both"/>
        <w:rPr>
          <w:rFonts w:ascii="Times New Roman" w:hAnsi="Times New Roman" w:cs="Times New Roman"/>
          <w:szCs w:val="22"/>
        </w:rPr>
      </w:pPr>
      <w:r>
        <w:rPr>
          <w:rFonts w:ascii="Times New Roman" w:hAnsi="Times New Roman" w:cs="Times New Roman"/>
          <w:szCs w:val="22"/>
        </w:rPr>
        <w:t>4. Юридический адрес:</w:t>
      </w:r>
    </w:p>
    <w:p w:rsidR="00EA161C" w:rsidRDefault="00EA161C" w:rsidP="00EA161C">
      <w:pPr>
        <w:pStyle w:val="ab"/>
        <w:tabs>
          <w:tab w:val="left" w:pos="708"/>
        </w:tabs>
        <w:jc w:val="both"/>
        <w:rPr>
          <w:rFonts w:ascii="Times New Roman" w:hAnsi="Times New Roman" w:cs="Times New Roman"/>
          <w:b w:val="0"/>
          <w:szCs w:val="22"/>
        </w:rPr>
      </w:pPr>
      <w:r>
        <w:rPr>
          <w:rFonts w:ascii="Times New Roman" w:hAnsi="Times New Roman" w:cs="Times New Roman"/>
          <w:b w:val="0"/>
          <w:szCs w:val="22"/>
        </w:rPr>
        <w:t>4.</w:t>
      </w:r>
      <w:r w:rsidR="00C1775B">
        <w:rPr>
          <w:rFonts w:ascii="Times New Roman" w:hAnsi="Times New Roman" w:cs="Times New Roman"/>
          <w:b w:val="0"/>
          <w:szCs w:val="22"/>
        </w:rPr>
        <w:t>1. почтовый индекс: 303173</w:t>
      </w:r>
      <w:r>
        <w:rPr>
          <w:rFonts w:ascii="Times New Roman" w:hAnsi="Times New Roman" w:cs="Times New Roman"/>
          <w:b w:val="0"/>
          <w:szCs w:val="22"/>
        </w:rPr>
        <w:t xml:space="preserve">  4.2. область: Орловская 4.3. район: Покровский</w:t>
      </w:r>
    </w:p>
    <w:p w:rsidR="00EA161C" w:rsidRDefault="00EA161C" w:rsidP="00EA161C">
      <w:pPr>
        <w:pStyle w:val="ab"/>
        <w:tabs>
          <w:tab w:val="left" w:pos="708"/>
        </w:tabs>
        <w:jc w:val="both"/>
        <w:rPr>
          <w:rFonts w:ascii="Times New Roman" w:hAnsi="Times New Roman" w:cs="Times New Roman"/>
          <w:b w:val="0"/>
          <w:szCs w:val="22"/>
        </w:rPr>
      </w:pPr>
      <w:r>
        <w:rPr>
          <w:rFonts w:ascii="Times New Roman" w:hAnsi="Times New Roman" w:cs="Times New Roman"/>
          <w:b w:val="0"/>
          <w:szCs w:val="22"/>
        </w:rPr>
        <w:t xml:space="preserve">4.4. населенный пункт: д. </w:t>
      </w:r>
      <w:r w:rsidR="00C1775B">
        <w:rPr>
          <w:rFonts w:ascii="Times New Roman" w:hAnsi="Times New Roman" w:cs="Times New Roman"/>
          <w:b w:val="0"/>
          <w:szCs w:val="22"/>
        </w:rPr>
        <w:t xml:space="preserve">Нижний Туровец </w:t>
      </w:r>
      <w:r>
        <w:rPr>
          <w:rFonts w:ascii="Times New Roman" w:hAnsi="Times New Roman" w:cs="Times New Roman"/>
          <w:b w:val="0"/>
          <w:szCs w:val="22"/>
        </w:rPr>
        <w:t xml:space="preserve">4.5. улица </w:t>
      </w:r>
      <w:r w:rsidR="00C1775B">
        <w:rPr>
          <w:rFonts w:ascii="Times New Roman" w:hAnsi="Times New Roman" w:cs="Times New Roman"/>
          <w:b w:val="0"/>
          <w:szCs w:val="22"/>
        </w:rPr>
        <w:t>Школьная 4.6. дом: 1</w:t>
      </w:r>
    </w:p>
    <w:p w:rsidR="00EA161C" w:rsidRDefault="00C1775B" w:rsidP="00EA161C">
      <w:pPr>
        <w:pStyle w:val="ab"/>
        <w:tabs>
          <w:tab w:val="left" w:pos="708"/>
        </w:tabs>
        <w:jc w:val="both"/>
        <w:rPr>
          <w:rFonts w:ascii="Times New Roman" w:hAnsi="Times New Roman" w:cs="Times New Roman"/>
          <w:b w:val="0"/>
          <w:szCs w:val="22"/>
        </w:rPr>
      </w:pPr>
      <w:r>
        <w:rPr>
          <w:rFonts w:ascii="Times New Roman" w:hAnsi="Times New Roman" w:cs="Times New Roman"/>
          <w:b w:val="0"/>
          <w:szCs w:val="22"/>
        </w:rPr>
        <w:t>4.7. телефон: 8(48664) 2-53-13</w:t>
      </w:r>
    </w:p>
    <w:p w:rsidR="00EA161C" w:rsidRDefault="00EA161C" w:rsidP="00EA161C">
      <w:pPr>
        <w:pStyle w:val="ab"/>
        <w:tabs>
          <w:tab w:val="left" w:pos="708"/>
        </w:tabs>
        <w:jc w:val="both"/>
        <w:rPr>
          <w:rFonts w:ascii="Times New Roman" w:hAnsi="Times New Roman" w:cs="Times New Roman"/>
          <w:b w:val="0"/>
          <w:szCs w:val="22"/>
        </w:rPr>
      </w:pPr>
      <w:r>
        <w:rPr>
          <w:rFonts w:ascii="Times New Roman" w:hAnsi="Times New Roman" w:cs="Times New Roman"/>
          <w:szCs w:val="22"/>
        </w:rPr>
        <w:t>5. Фактический адрес (при наличии нескольких площадок, на которых ведется образовательная деятельность, указать все адреса):</w:t>
      </w:r>
      <w:r w:rsidR="00C1775B">
        <w:rPr>
          <w:rFonts w:ascii="Times New Roman" w:hAnsi="Times New Roman" w:cs="Times New Roman"/>
          <w:b w:val="0"/>
          <w:szCs w:val="22"/>
        </w:rPr>
        <w:t xml:space="preserve"> 303173</w:t>
      </w:r>
      <w:r>
        <w:rPr>
          <w:rFonts w:ascii="Times New Roman" w:hAnsi="Times New Roman" w:cs="Times New Roman"/>
          <w:b w:val="0"/>
          <w:szCs w:val="22"/>
        </w:rPr>
        <w:t xml:space="preserve">, Орловская область, Покровский район, д. </w:t>
      </w:r>
      <w:r w:rsidR="00C1775B">
        <w:rPr>
          <w:rFonts w:ascii="Times New Roman" w:hAnsi="Times New Roman" w:cs="Times New Roman"/>
          <w:b w:val="0"/>
          <w:szCs w:val="22"/>
        </w:rPr>
        <w:t>Нижний Туровец</w:t>
      </w:r>
      <w:r>
        <w:rPr>
          <w:rFonts w:ascii="Times New Roman" w:hAnsi="Times New Roman" w:cs="Times New Roman"/>
          <w:b w:val="0"/>
          <w:szCs w:val="22"/>
        </w:rPr>
        <w:t xml:space="preserve">, улица </w:t>
      </w:r>
      <w:r w:rsidR="00C1775B">
        <w:rPr>
          <w:rFonts w:ascii="Times New Roman" w:hAnsi="Times New Roman" w:cs="Times New Roman"/>
          <w:b w:val="0"/>
          <w:szCs w:val="22"/>
        </w:rPr>
        <w:t>Школьная, д.1</w:t>
      </w:r>
    </w:p>
    <w:p w:rsidR="00EA161C" w:rsidRDefault="00EA161C" w:rsidP="00EA161C">
      <w:pPr>
        <w:pStyle w:val="ab"/>
        <w:jc w:val="both"/>
        <w:rPr>
          <w:rFonts w:ascii="Times New Roman" w:hAnsi="Times New Roman" w:cs="Times New Roman"/>
          <w:szCs w:val="22"/>
        </w:rPr>
      </w:pPr>
      <w:r>
        <w:rPr>
          <w:rFonts w:ascii="Times New Roman" w:hAnsi="Times New Roman" w:cs="Times New Roman"/>
          <w:szCs w:val="22"/>
        </w:rPr>
        <w:t>6. Реализуемые общеобразовательные программы:</w:t>
      </w:r>
    </w:p>
    <w:p w:rsidR="00EA161C" w:rsidRDefault="00EA161C" w:rsidP="00EA161C">
      <w:pPr>
        <w:rPr>
          <w:sz w:val="22"/>
          <w:szCs w:val="22"/>
        </w:rPr>
      </w:pPr>
      <w:r>
        <w:rPr>
          <w:sz w:val="22"/>
          <w:szCs w:val="22"/>
        </w:rPr>
        <w:t xml:space="preserve">       1. начальное общее образование</w:t>
      </w:r>
    </w:p>
    <w:p w:rsidR="00EA161C" w:rsidRDefault="00EA161C" w:rsidP="00EA161C">
      <w:pPr>
        <w:pStyle w:val="ab"/>
        <w:tabs>
          <w:tab w:val="left" w:pos="708"/>
        </w:tabs>
        <w:ind w:left="360"/>
        <w:jc w:val="left"/>
        <w:rPr>
          <w:rFonts w:ascii="Times New Roman" w:hAnsi="Times New Roman" w:cs="Times New Roman"/>
          <w:szCs w:val="22"/>
        </w:rPr>
      </w:pPr>
      <w:r>
        <w:rPr>
          <w:rFonts w:ascii="Times New Roman" w:hAnsi="Times New Roman" w:cs="Times New Roman"/>
          <w:b w:val="0"/>
          <w:szCs w:val="22"/>
        </w:rPr>
        <w:t>2. основное общее образование</w:t>
      </w:r>
    </w:p>
    <w:p w:rsidR="00C1775B" w:rsidRPr="00C1775B" w:rsidRDefault="00C1775B" w:rsidP="00C1775B">
      <w:pPr>
        <w:pStyle w:val="a0"/>
        <w:jc w:val="left"/>
        <w:rPr>
          <w:sz w:val="22"/>
          <w:szCs w:val="22"/>
        </w:rPr>
      </w:pPr>
      <w:r w:rsidRPr="00C1775B">
        <w:rPr>
          <w:sz w:val="22"/>
          <w:szCs w:val="22"/>
        </w:rPr>
        <w:t>3.</w:t>
      </w:r>
      <w:r>
        <w:rPr>
          <w:sz w:val="22"/>
          <w:szCs w:val="22"/>
        </w:rPr>
        <w:t xml:space="preserve"> среднее общее образование</w:t>
      </w:r>
    </w:p>
    <w:p w:rsidR="00EA161C" w:rsidRPr="00DF6B57" w:rsidRDefault="00EA161C" w:rsidP="00DF6B57">
      <w:pPr>
        <w:rPr>
          <w:sz w:val="22"/>
          <w:szCs w:val="22"/>
        </w:rPr>
      </w:pPr>
      <w:r>
        <w:rPr>
          <w:rFonts w:cs="Times New Roman"/>
          <w:szCs w:val="22"/>
        </w:rPr>
        <w:t>7. Банковские реквизиты: л</w:t>
      </w:r>
      <w:r w:rsidR="009339A4">
        <w:rPr>
          <w:rFonts w:cs="Times New Roman"/>
          <w:szCs w:val="22"/>
        </w:rPr>
        <w:t xml:space="preserve">/ сч. 20546Ц08660 </w:t>
      </w:r>
      <w:r w:rsidR="00DF6B57">
        <w:rPr>
          <w:rFonts w:cs="Times New Roman"/>
          <w:szCs w:val="22"/>
        </w:rPr>
        <w:t xml:space="preserve"> БИК</w:t>
      </w:r>
      <w:r w:rsidR="00DF6B57" w:rsidRPr="00DF6B57">
        <w:rPr>
          <w:sz w:val="22"/>
          <w:szCs w:val="22"/>
        </w:rPr>
        <w:t>01540290</w:t>
      </w:r>
      <w:r>
        <w:rPr>
          <w:rFonts w:cs="Times New Roman"/>
          <w:szCs w:val="22"/>
        </w:rPr>
        <w:t xml:space="preserve">р/сч. </w:t>
      </w:r>
      <w:r w:rsidR="00DF6B57" w:rsidRPr="00DF6B57">
        <w:rPr>
          <w:sz w:val="22"/>
          <w:szCs w:val="22"/>
        </w:rPr>
        <w:t>0323464354650000540</w:t>
      </w:r>
      <w:r w:rsidR="00DF6B57">
        <w:rPr>
          <w:sz w:val="22"/>
          <w:szCs w:val="22"/>
        </w:rPr>
        <w:t xml:space="preserve">0 </w:t>
      </w:r>
      <w:r w:rsidR="00DF6B57" w:rsidRPr="00DF6B57">
        <w:rPr>
          <w:sz w:val="22"/>
          <w:szCs w:val="22"/>
        </w:rPr>
        <w:t>Отделение Орел //УФК по Орловской области г. Орел</w:t>
      </w:r>
    </w:p>
    <w:p w:rsidR="00EA161C" w:rsidRDefault="00EA161C" w:rsidP="00EA161C">
      <w:pPr>
        <w:pStyle w:val="ab"/>
        <w:jc w:val="both"/>
        <w:rPr>
          <w:rFonts w:ascii="Times New Roman" w:hAnsi="Times New Roman" w:cs="Times New Roman"/>
          <w:b w:val="0"/>
        </w:rPr>
      </w:pPr>
      <w:r>
        <w:rPr>
          <w:rFonts w:ascii="Times New Roman" w:hAnsi="Times New Roman" w:cs="Times New Roman"/>
          <w:szCs w:val="22"/>
        </w:rPr>
        <w:t>8. Учредители:</w:t>
      </w:r>
      <w:r>
        <w:rPr>
          <w:rFonts w:ascii="Times New Roman" w:hAnsi="Times New Roman"/>
          <w:b w:val="0"/>
          <w:bCs w:val="0"/>
        </w:rPr>
        <w:t xml:space="preserve"> муниципальноеобразование Покровский район Орловской области</w:t>
      </w:r>
      <w:r>
        <w:rPr>
          <w:rFonts w:ascii="Times New Roman" w:hAnsi="Times New Roman" w:cs="Times New Roman"/>
          <w:b w:val="0"/>
          <w:bCs w:val="0"/>
        </w:rPr>
        <w:t>.</w:t>
      </w:r>
      <w:r>
        <w:rPr>
          <w:rFonts w:ascii="Times New Roman" w:hAnsi="Times New Roman" w:cs="Times New Roman"/>
          <w:b w:val="0"/>
        </w:rPr>
        <w:t xml:space="preserve"> Функции Учредителя в вопросах организации и ведения образовательного процесса выполняет Отдел образования администрации Покровского района Орловской области.</w:t>
      </w:r>
    </w:p>
    <w:p w:rsidR="00EA161C" w:rsidRDefault="00EA161C" w:rsidP="00EA161C">
      <w:pPr>
        <w:pStyle w:val="ab"/>
        <w:numPr>
          <w:ilvl w:val="0"/>
          <w:numId w:val="5"/>
        </w:numPr>
        <w:jc w:val="both"/>
        <w:rPr>
          <w:rFonts w:ascii="Times New Roman" w:hAnsi="Times New Roman" w:cs="Times New Roman"/>
          <w:sz w:val="28"/>
        </w:rPr>
      </w:pPr>
      <w:r>
        <w:rPr>
          <w:rFonts w:ascii="Times New Roman" w:hAnsi="Times New Roman" w:cs="Times New Roman"/>
          <w:sz w:val="28"/>
        </w:rPr>
        <w:t xml:space="preserve"> Руководитель общеобразовательного учреждения.</w:t>
      </w:r>
    </w:p>
    <w:tbl>
      <w:tblPr>
        <w:tblW w:w="0" w:type="auto"/>
        <w:tblInd w:w="-30" w:type="dxa"/>
        <w:tblLayout w:type="fixed"/>
        <w:tblLook w:val="04A0"/>
      </w:tblPr>
      <w:tblGrid>
        <w:gridCol w:w="392"/>
        <w:gridCol w:w="1336"/>
        <w:gridCol w:w="1440"/>
        <w:gridCol w:w="5475"/>
        <w:gridCol w:w="2552"/>
        <w:gridCol w:w="992"/>
        <w:gridCol w:w="851"/>
        <w:gridCol w:w="2126"/>
      </w:tblGrid>
      <w:tr w:rsidR="00EA161C" w:rsidTr="00ED671F">
        <w:tc>
          <w:tcPr>
            <w:tcW w:w="392" w:type="dxa"/>
            <w:vMerge w:val="restart"/>
            <w:tcBorders>
              <w:top w:val="single" w:sz="4" w:space="0" w:color="000000"/>
              <w:left w:val="single" w:sz="4" w:space="0" w:color="000000"/>
              <w:bottom w:val="single" w:sz="4" w:space="0" w:color="000000"/>
              <w:right w:val="nil"/>
            </w:tcBorders>
            <w:vAlign w:val="center"/>
            <w:hideMark/>
          </w:tcPr>
          <w:p w:rsidR="00EA161C" w:rsidRDefault="00EA161C" w:rsidP="00ED671F">
            <w:pPr>
              <w:pStyle w:val="ab"/>
              <w:tabs>
                <w:tab w:val="left" w:pos="708"/>
              </w:tabs>
              <w:snapToGrid w:val="0"/>
              <w:rPr>
                <w:rFonts w:ascii="Times New Roman" w:hAnsi="Times New Roman" w:cs="Times New Roman"/>
                <w:b w:val="0"/>
                <w:sz w:val="20"/>
                <w:szCs w:val="20"/>
              </w:rPr>
            </w:pPr>
            <w:r>
              <w:rPr>
                <w:rFonts w:ascii="Times New Roman" w:hAnsi="Times New Roman" w:cs="Times New Roman"/>
                <w:b w:val="0"/>
                <w:sz w:val="20"/>
                <w:szCs w:val="20"/>
              </w:rPr>
              <w:t>№</w:t>
            </w:r>
          </w:p>
        </w:tc>
        <w:tc>
          <w:tcPr>
            <w:tcW w:w="1336" w:type="dxa"/>
            <w:vMerge w:val="restart"/>
            <w:tcBorders>
              <w:top w:val="single" w:sz="4" w:space="0" w:color="000000"/>
              <w:left w:val="single" w:sz="4" w:space="0" w:color="000000"/>
              <w:bottom w:val="single" w:sz="4" w:space="0" w:color="000000"/>
              <w:right w:val="nil"/>
            </w:tcBorders>
            <w:vAlign w:val="center"/>
            <w:hideMark/>
          </w:tcPr>
          <w:p w:rsidR="00EA161C" w:rsidRDefault="00EA161C" w:rsidP="00ED671F">
            <w:pPr>
              <w:pStyle w:val="ab"/>
              <w:tabs>
                <w:tab w:val="left" w:pos="708"/>
              </w:tabs>
              <w:snapToGrid w:val="0"/>
              <w:rPr>
                <w:rFonts w:ascii="Times New Roman" w:hAnsi="Times New Roman" w:cs="Times New Roman"/>
                <w:b w:val="0"/>
                <w:sz w:val="20"/>
                <w:szCs w:val="20"/>
              </w:rPr>
            </w:pPr>
            <w:r>
              <w:rPr>
                <w:rFonts w:ascii="Times New Roman" w:hAnsi="Times New Roman" w:cs="Times New Roman"/>
                <w:b w:val="0"/>
                <w:sz w:val="20"/>
                <w:szCs w:val="20"/>
              </w:rPr>
              <w:t>Должность</w:t>
            </w:r>
          </w:p>
        </w:tc>
        <w:tc>
          <w:tcPr>
            <w:tcW w:w="1440" w:type="dxa"/>
            <w:vMerge w:val="restart"/>
            <w:tcBorders>
              <w:top w:val="single" w:sz="4" w:space="0" w:color="000000"/>
              <w:left w:val="single" w:sz="4" w:space="0" w:color="000000"/>
              <w:bottom w:val="single" w:sz="4" w:space="0" w:color="000000"/>
              <w:right w:val="nil"/>
            </w:tcBorders>
            <w:vAlign w:val="center"/>
            <w:hideMark/>
          </w:tcPr>
          <w:p w:rsidR="00EA161C" w:rsidRDefault="00EA161C" w:rsidP="00ED671F">
            <w:pPr>
              <w:pStyle w:val="ab"/>
              <w:tabs>
                <w:tab w:val="left" w:pos="708"/>
              </w:tabs>
              <w:snapToGrid w:val="0"/>
              <w:rPr>
                <w:rFonts w:ascii="Times New Roman" w:hAnsi="Times New Roman" w:cs="Times New Roman"/>
                <w:b w:val="0"/>
                <w:sz w:val="20"/>
                <w:szCs w:val="20"/>
              </w:rPr>
            </w:pPr>
            <w:r>
              <w:rPr>
                <w:rFonts w:ascii="Times New Roman" w:hAnsi="Times New Roman" w:cs="Times New Roman"/>
                <w:b w:val="0"/>
                <w:sz w:val="20"/>
                <w:szCs w:val="20"/>
              </w:rPr>
              <w:t>Ф.И.О.</w:t>
            </w:r>
          </w:p>
          <w:p w:rsidR="00EA161C" w:rsidRDefault="00EA161C" w:rsidP="00ED671F">
            <w:pPr>
              <w:pStyle w:val="ab"/>
              <w:tabs>
                <w:tab w:val="left" w:pos="708"/>
              </w:tabs>
              <w:rPr>
                <w:rFonts w:ascii="Times New Roman" w:hAnsi="Times New Roman" w:cs="Times New Roman"/>
                <w:b w:val="0"/>
                <w:sz w:val="20"/>
                <w:szCs w:val="20"/>
              </w:rPr>
            </w:pPr>
            <w:r>
              <w:rPr>
                <w:rFonts w:ascii="Times New Roman" w:hAnsi="Times New Roman" w:cs="Times New Roman"/>
                <w:b w:val="0"/>
                <w:sz w:val="20"/>
                <w:szCs w:val="20"/>
              </w:rPr>
              <w:t>(полностью)</w:t>
            </w:r>
          </w:p>
        </w:tc>
        <w:tc>
          <w:tcPr>
            <w:tcW w:w="5475" w:type="dxa"/>
            <w:vMerge w:val="restart"/>
            <w:tcBorders>
              <w:top w:val="single" w:sz="4" w:space="0" w:color="000000"/>
              <w:left w:val="single" w:sz="4" w:space="0" w:color="000000"/>
              <w:bottom w:val="single" w:sz="4" w:space="0" w:color="000000"/>
              <w:right w:val="nil"/>
            </w:tcBorders>
            <w:vAlign w:val="center"/>
            <w:hideMark/>
          </w:tcPr>
          <w:p w:rsidR="00EA161C" w:rsidRDefault="00EA161C" w:rsidP="00ED671F">
            <w:pPr>
              <w:tabs>
                <w:tab w:val="left" w:pos="0"/>
              </w:tabs>
              <w:snapToGrid w:val="0"/>
              <w:ind w:right="-108"/>
              <w:jc w:val="center"/>
            </w:pPr>
            <w:r>
              <w:t>Курирует направление и виды деятельности, предметы</w:t>
            </w:r>
          </w:p>
        </w:tc>
        <w:tc>
          <w:tcPr>
            <w:tcW w:w="2552" w:type="dxa"/>
            <w:vMerge w:val="restart"/>
            <w:tcBorders>
              <w:top w:val="single" w:sz="4" w:space="0" w:color="000000"/>
              <w:left w:val="single" w:sz="4" w:space="0" w:color="000000"/>
              <w:bottom w:val="single" w:sz="4" w:space="0" w:color="000000"/>
              <w:right w:val="nil"/>
            </w:tcBorders>
            <w:vAlign w:val="center"/>
            <w:hideMark/>
          </w:tcPr>
          <w:p w:rsidR="00EA161C" w:rsidRDefault="00EA161C" w:rsidP="00ED671F">
            <w:pPr>
              <w:tabs>
                <w:tab w:val="left" w:pos="0"/>
              </w:tabs>
              <w:snapToGrid w:val="0"/>
              <w:ind w:right="-108" w:firstLine="72"/>
              <w:jc w:val="center"/>
            </w:pPr>
            <w:r>
              <w:t>Образование по диплому (указать специальность)</w:t>
            </w:r>
          </w:p>
        </w:tc>
        <w:tc>
          <w:tcPr>
            <w:tcW w:w="1843" w:type="dxa"/>
            <w:gridSpan w:val="2"/>
            <w:tcBorders>
              <w:top w:val="single" w:sz="4" w:space="0" w:color="000000"/>
              <w:left w:val="single" w:sz="4" w:space="0" w:color="000000"/>
              <w:bottom w:val="single" w:sz="4" w:space="0" w:color="000000"/>
              <w:right w:val="nil"/>
            </w:tcBorders>
            <w:vAlign w:val="center"/>
            <w:hideMark/>
          </w:tcPr>
          <w:p w:rsidR="00EA161C" w:rsidRDefault="00EA161C" w:rsidP="00ED671F">
            <w:pPr>
              <w:tabs>
                <w:tab w:val="left" w:pos="0"/>
              </w:tabs>
              <w:snapToGrid w:val="0"/>
              <w:ind w:hanging="360"/>
              <w:jc w:val="center"/>
            </w:pPr>
            <w:r>
              <w:t>Стаж</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A161C" w:rsidRDefault="00EA161C" w:rsidP="00ED671F">
            <w:pPr>
              <w:tabs>
                <w:tab w:val="left" w:pos="0"/>
              </w:tabs>
              <w:snapToGrid w:val="0"/>
              <w:jc w:val="center"/>
            </w:pPr>
            <w:r>
              <w:t>Кв. категория</w:t>
            </w:r>
          </w:p>
        </w:tc>
      </w:tr>
      <w:tr w:rsidR="00EA161C" w:rsidTr="00ED671F">
        <w:tc>
          <w:tcPr>
            <w:tcW w:w="392" w:type="dxa"/>
            <w:vMerge/>
            <w:tcBorders>
              <w:top w:val="single" w:sz="4" w:space="0" w:color="000000"/>
              <w:left w:val="single" w:sz="4" w:space="0" w:color="000000"/>
              <w:bottom w:val="single" w:sz="4" w:space="0" w:color="000000"/>
              <w:right w:val="nil"/>
            </w:tcBorders>
            <w:vAlign w:val="center"/>
            <w:hideMark/>
          </w:tcPr>
          <w:p w:rsidR="00EA161C" w:rsidRDefault="00EA161C" w:rsidP="00ED671F">
            <w:pPr>
              <w:suppressAutoHyphens w:val="0"/>
              <w:rPr>
                <w:rFonts w:cs="Times New Roman"/>
                <w:bCs/>
              </w:rPr>
            </w:pPr>
          </w:p>
        </w:tc>
        <w:tc>
          <w:tcPr>
            <w:tcW w:w="1336" w:type="dxa"/>
            <w:vMerge/>
            <w:tcBorders>
              <w:top w:val="single" w:sz="4" w:space="0" w:color="000000"/>
              <w:left w:val="single" w:sz="4" w:space="0" w:color="000000"/>
              <w:bottom w:val="single" w:sz="4" w:space="0" w:color="000000"/>
              <w:right w:val="nil"/>
            </w:tcBorders>
            <w:vAlign w:val="center"/>
            <w:hideMark/>
          </w:tcPr>
          <w:p w:rsidR="00EA161C" w:rsidRDefault="00EA161C" w:rsidP="00ED671F">
            <w:pPr>
              <w:suppressAutoHyphens w:val="0"/>
              <w:rPr>
                <w:rFonts w:cs="Times New Roman"/>
                <w:bCs/>
              </w:rPr>
            </w:pPr>
          </w:p>
        </w:tc>
        <w:tc>
          <w:tcPr>
            <w:tcW w:w="1440" w:type="dxa"/>
            <w:vMerge/>
            <w:tcBorders>
              <w:top w:val="single" w:sz="4" w:space="0" w:color="000000"/>
              <w:left w:val="single" w:sz="4" w:space="0" w:color="000000"/>
              <w:bottom w:val="single" w:sz="4" w:space="0" w:color="000000"/>
              <w:right w:val="nil"/>
            </w:tcBorders>
            <w:vAlign w:val="center"/>
            <w:hideMark/>
          </w:tcPr>
          <w:p w:rsidR="00EA161C" w:rsidRDefault="00EA161C" w:rsidP="00ED671F">
            <w:pPr>
              <w:suppressAutoHyphens w:val="0"/>
              <w:rPr>
                <w:rFonts w:cs="Times New Roman"/>
                <w:bCs/>
              </w:rPr>
            </w:pPr>
          </w:p>
        </w:tc>
        <w:tc>
          <w:tcPr>
            <w:tcW w:w="5475" w:type="dxa"/>
            <w:vMerge/>
            <w:tcBorders>
              <w:top w:val="single" w:sz="4" w:space="0" w:color="000000"/>
              <w:left w:val="single" w:sz="4" w:space="0" w:color="000000"/>
              <w:bottom w:val="single" w:sz="4" w:space="0" w:color="000000"/>
              <w:right w:val="nil"/>
            </w:tcBorders>
            <w:vAlign w:val="center"/>
            <w:hideMark/>
          </w:tcPr>
          <w:p w:rsidR="00EA161C" w:rsidRDefault="00EA161C" w:rsidP="00ED671F">
            <w:pPr>
              <w:suppressAutoHyphens w:val="0"/>
            </w:pPr>
          </w:p>
        </w:tc>
        <w:tc>
          <w:tcPr>
            <w:tcW w:w="2552" w:type="dxa"/>
            <w:vMerge/>
            <w:tcBorders>
              <w:top w:val="single" w:sz="4" w:space="0" w:color="000000"/>
              <w:left w:val="single" w:sz="4" w:space="0" w:color="000000"/>
              <w:bottom w:val="single" w:sz="4" w:space="0" w:color="000000"/>
              <w:right w:val="nil"/>
            </w:tcBorders>
            <w:vAlign w:val="center"/>
            <w:hideMark/>
          </w:tcPr>
          <w:p w:rsidR="00EA161C" w:rsidRDefault="00EA161C" w:rsidP="00ED671F">
            <w:pPr>
              <w:suppressAutoHyphens w:val="0"/>
            </w:pPr>
          </w:p>
        </w:tc>
        <w:tc>
          <w:tcPr>
            <w:tcW w:w="992" w:type="dxa"/>
            <w:tcBorders>
              <w:top w:val="single" w:sz="4" w:space="0" w:color="000000"/>
              <w:left w:val="single" w:sz="4" w:space="0" w:color="000000"/>
              <w:bottom w:val="single" w:sz="4" w:space="0" w:color="000000"/>
              <w:right w:val="nil"/>
            </w:tcBorders>
            <w:hideMark/>
          </w:tcPr>
          <w:p w:rsidR="00EA161C" w:rsidRDefault="00EA161C" w:rsidP="00ED671F">
            <w:pPr>
              <w:tabs>
                <w:tab w:val="left" w:pos="72"/>
              </w:tabs>
              <w:snapToGrid w:val="0"/>
              <w:ind w:left="-108" w:hanging="180"/>
              <w:jc w:val="center"/>
            </w:pPr>
            <w:r>
              <w:t xml:space="preserve">    админ.</w:t>
            </w:r>
          </w:p>
        </w:tc>
        <w:tc>
          <w:tcPr>
            <w:tcW w:w="851" w:type="dxa"/>
            <w:tcBorders>
              <w:top w:val="single" w:sz="4" w:space="0" w:color="000000"/>
              <w:left w:val="single" w:sz="4" w:space="0" w:color="000000"/>
              <w:bottom w:val="single" w:sz="4" w:space="0" w:color="000000"/>
              <w:right w:val="nil"/>
            </w:tcBorders>
            <w:hideMark/>
          </w:tcPr>
          <w:p w:rsidR="00EA161C" w:rsidRDefault="00EA161C" w:rsidP="00ED671F">
            <w:pPr>
              <w:tabs>
                <w:tab w:val="left" w:pos="0"/>
              </w:tabs>
              <w:snapToGrid w:val="0"/>
              <w:ind w:right="-198"/>
            </w:pPr>
            <w:r>
              <w:t>педаг.</w:t>
            </w:r>
          </w:p>
        </w:tc>
        <w:tc>
          <w:tcPr>
            <w:tcW w:w="2126" w:type="dxa"/>
            <w:tcBorders>
              <w:top w:val="single" w:sz="4" w:space="0" w:color="000000"/>
              <w:left w:val="single" w:sz="4" w:space="0" w:color="000000"/>
              <w:bottom w:val="single" w:sz="4" w:space="0" w:color="000000"/>
              <w:right w:val="single" w:sz="4" w:space="0" w:color="000000"/>
            </w:tcBorders>
            <w:hideMark/>
          </w:tcPr>
          <w:p w:rsidR="00EA161C" w:rsidRDefault="00EA161C" w:rsidP="00ED671F">
            <w:pPr>
              <w:tabs>
                <w:tab w:val="left" w:pos="0"/>
              </w:tabs>
              <w:snapToGrid w:val="0"/>
              <w:ind w:right="-153"/>
              <w:jc w:val="center"/>
            </w:pPr>
            <w:r>
              <w:t>админ.</w:t>
            </w:r>
          </w:p>
          <w:p w:rsidR="00EA161C" w:rsidRDefault="00EA161C" w:rsidP="00ED671F">
            <w:pPr>
              <w:tabs>
                <w:tab w:val="left" w:pos="252"/>
              </w:tabs>
              <w:snapToGrid w:val="0"/>
              <w:ind w:right="-108"/>
              <w:jc w:val="center"/>
            </w:pPr>
          </w:p>
        </w:tc>
      </w:tr>
      <w:tr w:rsidR="00EA161C" w:rsidTr="00ED671F">
        <w:tc>
          <w:tcPr>
            <w:tcW w:w="392" w:type="dxa"/>
            <w:tcBorders>
              <w:top w:val="single" w:sz="4" w:space="0" w:color="000000"/>
              <w:left w:val="single" w:sz="4" w:space="0" w:color="000000"/>
              <w:bottom w:val="single" w:sz="4" w:space="0" w:color="000000"/>
              <w:right w:val="nil"/>
            </w:tcBorders>
            <w:hideMark/>
          </w:tcPr>
          <w:p w:rsidR="00EA161C" w:rsidRDefault="00EA161C" w:rsidP="00ED671F">
            <w:pPr>
              <w:pStyle w:val="ab"/>
              <w:tabs>
                <w:tab w:val="left" w:pos="708"/>
              </w:tabs>
              <w:snapToGrid w:val="0"/>
              <w:rPr>
                <w:rFonts w:ascii="Times New Roman" w:hAnsi="Times New Roman" w:cs="Times New Roman"/>
                <w:b w:val="0"/>
                <w:sz w:val="20"/>
                <w:szCs w:val="20"/>
              </w:rPr>
            </w:pPr>
            <w:r>
              <w:rPr>
                <w:rFonts w:ascii="Times New Roman" w:hAnsi="Times New Roman" w:cs="Times New Roman"/>
                <w:b w:val="0"/>
                <w:sz w:val="20"/>
                <w:szCs w:val="20"/>
              </w:rPr>
              <w:t>1</w:t>
            </w:r>
          </w:p>
        </w:tc>
        <w:tc>
          <w:tcPr>
            <w:tcW w:w="1336" w:type="dxa"/>
            <w:tcBorders>
              <w:top w:val="single" w:sz="4" w:space="0" w:color="000000"/>
              <w:left w:val="single" w:sz="4" w:space="0" w:color="000000"/>
              <w:bottom w:val="single" w:sz="4" w:space="0" w:color="000000"/>
              <w:right w:val="nil"/>
            </w:tcBorders>
            <w:hideMark/>
          </w:tcPr>
          <w:p w:rsidR="00EA161C" w:rsidRDefault="00EA161C" w:rsidP="00ED671F">
            <w:pPr>
              <w:pStyle w:val="ab"/>
              <w:tabs>
                <w:tab w:val="left" w:pos="708"/>
              </w:tabs>
              <w:snapToGrid w:val="0"/>
              <w:rPr>
                <w:rFonts w:ascii="Times New Roman" w:hAnsi="Times New Roman" w:cs="Times New Roman"/>
                <w:b w:val="0"/>
                <w:sz w:val="20"/>
                <w:szCs w:val="20"/>
              </w:rPr>
            </w:pPr>
            <w:r>
              <w:rPr>
                <w:rFonts w:ascii="Times New Roman" w:hAnsi="Times New Roman" w:cs="Times New Roman"/>
                <w:b w:val="0"/>
                <w:sz w:val="20"/>
                <w:szCs w:val="20"/>
              </w:rPr>
              <w:t>Директор</w:t>
            </w:r>
          </w:p>
        </w:tc>
        <w:tc>
          <w:tcPr>
            <w:tcW w:w="1440" w:type="dxa"/>
            <w:tcBorders>
              <w:top w:val="single" w:sz="4" w:space="0" w:color="000000"/>
              <w:left w:val="single" w:sz="4" w:space="0" w:color="000000"/>
              <w:bottom w:val="single" w:sz="4" w:space="0" w:color="000000"/>
              <w:right w:val="nil"/>
            </w:tcBorders>
            <w:hideMark/>
          </w:tcPr>
          <w:p w:rsidR="00EA161C" w:rsidRDefault="009E6344" w:rsidP="00ED671F">
            <w:pPr>
              <w:pStyle w:val="ab"/>
              <w:tabs>
                <w:tab w:val="left" w:pos="708"/>
              </w:tabs>
              <w:snapToGrid w:val="0"/>
              <w:ind w:left="-127" w:right="7"/>
              <w:rPr>
                <w:rFonts w:ascii="Times New Roman" w:hAnsi="Times New Roman" w:cs="Times New Roman"/>
                <w:b w:val="0"/>
                <w:sz w:val="20"/>
                <w:szCs w:val="20"/>
              </w:rPr>
            </w:pPr>
            <w:r>
              <w:rPr>
                <w:rFonts w:ascii="Times New Roman" w:hAnsi="Times New Roman" w:cs="Times New Roman"/>
                <w:b w:val="0"/>
                <w:sz w:val="20"/>
                <w:szCs w:val="20"/>
              </w:rPr>
              <w:t>Скзёнова Ирина Николаевна</w:t>
            </w:r>
          </w:p>
        </w:tc>
        <w:tc>
          <w:tcPr>
            <w:tcW w:w="5475" w:type="dxa"/>
            <w:tcBorders>
              <w:top w:val="single" w:sz="4" w:space="0" w:color="000000"/>
              <w:left w:val="single" w:sz="4" w:space="0" w:color="000000"/>
              <w:bottom w:val="single" w:sz="4" w:space="0" w:color="000000"/>
              <w:right w:val="nil"/>
            </w:tcBorders>
            <w:hideMark/>
          </w:tcPr>
          <w:p w:rsidR="00EA161C" w:rsidRDefault="009339A4" w:rsidP="009339A4">
            <w:pPr>
              <w:pStyle w:val="ab"/>
              <w:tabs>
                <w:tab w:val="left" w:pos="708"/>
              </w:tabs>
              <w:snapToGrid w:val="0"/>
              <w:jc w:val="left"/>
              <w:rPr>
                <w:rFonts w:ascii="Times New Roman" w:hAnsi="Times New Roman" w:cs="Times New Roman"/>
                <w:b w:val="0"/>
                <w:sz w:val="20"/>
                <w:szCs w:val="20"/>
              </w:rPr>
            </w:pPr>
            <w:r>
              <w:rPr>
                <w:rFonts w:ascii="Times New Roman" w:hAnsi="Times New Roman" w:cs="Times New Roman"/>
                <w:b w:val="0"/>
                <w:sz w:val="20"/>
                <w:szCs w:val="20"/>
              </w:rPr>
              <w:t>Начальные классы, предметы гуманитарного цикла</w:t>
            </w:r>
            <w:r w:rsidR="00EA161C">
              <w:rPr>
                <w:rFonts w:ascii="Times New Roman" w:hAnsi="Times New Roman" w:cs="Times New Roman"/>
                <w:b w:val="0"/>
                <w:sz w:val="20"/>
                <w:szCs w:val="20"/>
              </w:rPr>
              <w:t xml:space="preserve"> (русский язык и литература, немецкий язык, ОБЖ, обществознание</w:t>
            </w:r>
            <w:r>
              <w:rPr>
                <w:rFonts w:ascii="Times New Roman" w:hAnsi="Times New Roman" w:cs="Times New Roman"/>
                <w:b w:val="0"/>
                <w:sz w:val="20"/>
                <w:szCs w:val="20"/>
              </w:rPr>
              <w:t xml:space="preserve">, история). </w:t>
            </w:r>
            <w:r w:rsidR="00EA161C">
              <w:rPr>
                <w:rFonts w:ascii="Times New Roman" w:hAnsi="Times New Roman" w:cs="Times New Roman"/>
                <w:b w:val="0"/>
                <w:sz w:val="20"/>
                <w:szCs w:val="20"/>
              </w:rPr>
              <w:t>Физическая культура, изобразительное искусство, технология.</w:t>
            </w:r>
          </w:p>
        </w:tc>
        <w:tc>
          <w:tcPr>
            <w:tcW w:w="2552" w:type="dxa"/>
            <w:tcBorders>
              <w:top w:val="single" w:sz="4" w:space="0" w:color="000000"/>
              <w:left w:val="single" w:sz="4" w:space="0" w:color="000000"/>
              <w:bottom w:val="single" w:sz="4" w:space="0" w:color="000000"/>
              <w:right w:val="nil"/>
            </w:tcBorders>
            <w:hideMark/>
          </w:tcPr>
          <w:p w:rsidR="00EA161C" w:rsidRDefault="00EA161C" w:rsidP="00ED671F">
            <w:pPr>
              <w:pStyle w:val="ab"/>
              <w:tabs>
                <w:tab w:val="left" w:pos="708"/>
              </w:tabs>
              <w:snapToGrid w:val="0"/>
              <w:rPr>
                <w:rFonts w:ascii="Times New Roman" w:hAnsi="Times New Roman" w:cs="Times New Roman"/>
                <w:b w:val="0"/>
                <w:sz w:val="20"/>
                <w:szCs w:val="20"/>
              </w:rPr>
            </w:pPr>
            <w:r>
              <w:rPr>
                <w:rFonts w:ascii="Times New Roman" w:hAnsi="Times New Roman" w:cs="Times New Roman"/>
                <w:b w:val="0"/>
                <w:sz w:val="20"/>
                <w:szCs w:val="20"/>
              </w:rPr>
              <w:t xml:space="preserve">Высшее </w:t>
            </w:r>
          </w:p>
          <w:p w:rsidR="00EA161C" w:rsidRDefault="009E6344" w:rsidP="00ED671F">
            <w:pPr>
              <w:pStyle w:val="ab"/>
              <w:tabs>
                <w:tab w:val="left" w:pos="708"/>
              </w:tabs>
              <w:rPr>
                <w:rFonts w:ascii="Times New Roman" w:hAnsi="Times New Roman" w:cs="Times New Roman"/>
                <w:b w:val="0"/>
                <w:sz w:val="20"/>
                <w:szCs w:val="20"/>
              </w:rPr>
            </w:pPr>
            <w:r>
              <w:rPr>
                <w:rFonts w:ascii="Times New Roman" w:hAnsi="Times New Roman" w:cs="Times New Roman"/>
                <w:b w:val="0"/>
                <w:sz w:val="20"/>
                <w:szCs w:val="20"/>
              </w:rPr>
              <w:t>Учитель немецкого и английского языков</w:t>
            </w:r>
          </w:p>
        </w:tc>
        <w:tc>
          <w:tcPr>
            <w:tcW w:w="992" w:type="dxa"/>
            <w:tcBorders>
              <w:top w:val="single" w:sz="4" w:space="0" w:color="000000"/>
              <w:left w:val="single" w:sz="4" w:space="0" w:color="000000"/>
              <w:bottom w:val="single" w:sz="4" w:space="0" w:color="000000"/>
              <w:right w:val="nil"/>
            </w:tcBorders>
            <w:hideMark/>
          </w:tcPr>
          <w:p w:rsidR="00EA161C" w:rsidRDefault="009E6344" w:rsidP="00ED671F">
            <w:pPr>
              <w:tabs>
                <w:tab w:val="left" w:pos="72"/>
              </w:tabs>
              <w:snapToGrid w:val="0"/>
              <w:ind w:left="-108" w:hanging="180"/>
              <w:jc w:val="center"/>
            </w:pPr>
            <w:r>
              <w:t>0,5 года</w:t>
            </w:r>
          </w:p>
        </w:tc>
        <w:tc>
          <w:tcPr>
            <w:tcW w:w="851" w:type="dxa"/>
            <w:tcBorders>
              <w:top w:val="single" w:sz="4" w:space="0" w:color="000000"/>
              <w:left w:val="single" w:sz="4" w:space="0" w:color="000000"/>
              <w:bottom w:val="single" w:sz="4" w:space="0" w:color="000000"/>
              <w:right w:val="nil"/>
            </w:tcBorders>
            <w:hideMark/>
          </w:tcPr>
          <w:p w:rsidR="00EA161C" w:rsidRDefault="009E6344" w:rsidP="00ED671F">
            <w:pPr>
              <w:tabs>
                <w:tab w:val="left" w:pos="0"/>
              </w:tabs>
              <w:snapToGrid w:val="0"/>
              <w:ind w:right="-198"/>
            </w:pPr>
            <w:r>
              <w:t>35</w:t>
            </w:r>
          </w:p>
        </w:tc>
        <w:tc>
          <w:tcPr>
            <w:tcW w:w="2126" w:type="dxa"/>
            <w:tcBorders>
              <w:top w:val="single" w:sz="4" w:space="0" w:color="000000"/>
              <w:left w:val="single" w:sz="4" w:space="0" w:color="000000"/>
              <w:bottom w:val="single" w:sz="4" w:space="0" w:color="000000"/>
              <w:right w:val="single" w:sz="4" w:space="0" w:color="000000"/>
            </w:tcBorders>
            <w:hideMark/>
          </w:tcPr>
          <w:p w:rsidR="00EA161C" w:rsidRPr="009339A4" w:rsidRDefault="009E6344" w:rsidP="009E6344">
            <w:pPr>
              <w:tabs>
                <w:tab w:val="left" w:pos="-136"/>
              </w:tabs>
              <w:snapToGrid w:val="0"/>
              <w:ind w:right="-153" w:hanging="136"/>
              <w:jc w:val="center"/>
            </w:pPr>
            <w:r>
              <w:t>соответствие</w:t>
            </w:r>
          </w:p>
        </w:tc>
      </w:tr>
    </w:tbl>
    <w:p w:rsidR="00EA161C" w:rsidRDefault="00EA161C" w:rsidP="00EA161C">
      <w:pPr>
        <w:pStyle w:val="ab"/>
        <w:tabs>
          <w:tab w:val="left" w:pos="708"/>
        </w:tabs>
      </w:pPr>
    </w:p>
    <w:p w:rsidR="00EA161C" w:rsidRDefault="00EA161C" w:rsidP="00EA161C">
      <w:pPr>
        <w:pStyle w:val="ab"/>
        <w:tabs>
          <w:tab w:val="left" w:pos="708"/>
        </w:tabs>
        <w:rPr>
          <w:rFonts w:ascii="Times New Roman" w:hAnsi="Times New Roman" w:cs="Times New Roman"/>
          <w:sz w:val="28"/>
        </w:rPr>
      </w:pPr>
      <w:r>
        <w:rPr>
          <w:rFonts w:ascii="Times New Roman" w:hAnsi="Times New Roman" w:cs="Times New Roman"/>
          <w:sz w:val="28"/>
        </w:rPr>
        <w:t>Нормативно – правовая база.</w:t>
      </w:r>
    </w:p>
    <w:p w:rsidR="00EA161C" w:rsidRDefault="00EA161C" w:rsidP="00EA161C">
      <w:pPr>
        <w:pStyle w:val="ab"/>
        <w:tabs>
          <w:tab w:val="left" w:pos="708"/>
        </w:tabs>
        <w:jc w:val="both"/>
        <w:rPr>
          <w:rFonts w:ascii="Times New Roman" w:hAnsi="Times New Roman" w:cs="Times New Roman"/>
          <w:b w:val="0"/>
          <w:sz w:val="21"/>
          <w:szCs w:val="21"/>
        </w:rPr>
      </w:pPr>
      <w:r>
        <w:rPr>
          <w:rFonts w:ascii="Times New Roman" w:hAnsi="Times New Roman" w:cs="Times New Roman"/>
          <w:szCs w:val="22"/>
        </w:rPr>
        <w:t>1. Лицензия на право осуществления образовательной деятельности</w:t>
      </w:r>
      <w:r>
        <w:rPr>
          <w:rFonts w:ascii="Times New Roman" w:hAnsi="Times New Roman" w:cs="Times New Roman"/>
          <w:sz w:val="21"/>
          <w:szCs w:val="21"/>
        </w:rPr>
        <w:t xml:space="preserve">: </w:t>
      </w:r>
      <w:r w:rsidR="009339A4">
        <w:rPr>
          <w:rFonts w:ascii="Times New Roman" w:hAnsi="Times New Roman" w:cs="Times New Roman"/>
          <w:b w:val="0"/>
          <w:sz w:val="21"/>
          <w:szCs w:val="21"/>
        </w:rPr>
        <w:t>серия 57Л01 № 0000880</w:t>
      </w:r>
    </w:p>
    <w:p w:rsidR="00EA161C" w:rsidRDefault="009339A4" w:rsidP="00EA161C">
      <w:pPr>
        <w:pStyle w:val="ab"/>
        <w:tabs>
          <w:tab w:val="left" w:pos="708"/>
        </w:tabs>
        <w:jc w:val="both"/>
        <w:rPr>
          <w:rFonts w:ascii="Times New Roman" w:hAnsi="Times New Roman" w:cs="Times New Roman"/>
          <w:b w:val="0"/>
          <w:sz w:val="21"/>
          <w:szCs w:val="21"/>
        </w:rPr>
      </w:pPr>
      <w:r>
        <w:rPr>
          <w:rFonts w:ascii="Times New Roman" w:hAnsi="Times New Roman" w:cs="Times New Roman"/>
          <w:b w:val="0"/>
          <w:sz w:val="21"/>
          <w:szCs w:val="21"/>
        </w:rPr>
        <w:t>регистрационный № 418, дата выдачи 12 апреля</w:t>
      </w:r>
      <w:r w:rsidR="00EA161C">
        <w:rPr>
          <w:rFonts w:ascii="Times New Roman" w:hAnsi="Times New Roman" w:cs="Times New Roman"/>
          <w:b w:val="0"/>
          <w:sz w:val="21"/>
          <w:szCs w:val="21"/>
        </w:rPr>
        <w:t xml:space="preserve"> 2018г, срок действия  - бессрочно      кем выдана: Департаментом образования   Орловской области</w:t>
      </w:r>
    </w:p>
    <w:p w:rsidR="00EA161C" w:rsidRDefault="00EA161C" w:rsidP="00EA161C">
      <w:pPr>
        <w:pStyle w:val="ab"/>
        <w:tabs>
          <w:tab w:val="left" w:pos="708"/>
        </w:tabs>
        <w:jc w:val="both"/>
        <w:rPr>
          <w:rFonts w:ascii="Times New Roman" w:hAnsi="Times New Roman" w:cs="Times New Roman"/>
          <w:b w:val="0"/>
          <w:szCs w:val="22"/>
        </w:rPr>
      </w:pPr>
      <w:r>
        <w:rPr>
          <w:rFonts w:ascii="Times New Roman" w:hAnsi="Times New Roman" w:cs="Times New Roman"/>
          <w:szCs w:val="22"/>
        </w:rPr>
        <w:t>2. Свидетельство о государственной аккредитации</w:t>
      </w:r>
      <w:r>
        <w:rPr>
          <w:rFonts w:ascii="Times New Roman" w:hAnsi="Times New Roman" w:cs="Times New Roman"/>
          <w:sz w:val="21"/>
          <w:szCs w:val="21"/>
        </w:rPr>
        <w:t>:</w:t>
      </w:r>
      <w:r w:rsidR="009339A4">
        <w:rPr>
          <w:rFonts w:ascii="Times New Roman" w:hAnsi="Times New Roman" w:cs="Times New Roman"/>
          <w:b w:val="0"/>
          <w:sz w:val="21"/>
          <w:szCs w:val="21"/>
        </w:rPr>
        <w:t xml:space="preserve"> серия 57А01 № 0000190</w:t>
      </w:r>
      <w:r>
        <w:rPr>
          <w:rFonts w:ascii="Times New Roman" w:hAnsi="Times New Roman" w:cs="Times New Roman"/>
          <w:b w:val="0"/>
          <w:sz w:val="21"/>
          <w:szCs w:val="21"/>
        </w:rPr>
        <w:t>, р</w:t>
      </w:r>
      <w:r w:rsidR="009339A4">
        <w:rPr>
          <w:rFonts w:ascii="Times New Roman" w:hAnsi="Times New Roman" w:cs="Times New Roman"/>
          <w:b w:val="0"/>
          <w:sz w:val="21"/>
          <w:szCs w:val="21"/>
        </w:rPr>
        <w:t>егистрационный  № 1214</w:t>
      </w:r>
      <w:r w:rsidR="009339A4">
        <w:rPr>
          <w:rFonts w:ascii="Times New Roman" w:hAnsi="Times New Roman" w:cs="Times New Roman"/>
          <w:b w:val="0"/>
          <w:szCs w:val="22"/>
        </w:rPr>
        <w:t xml:space="preserve">  дата выдачи: 19 декабря  2016 г, срок действия до 02 апреля</w:t>
      </w:r>
      <w:r>
        <w:rPr>
          <w:rFonts w:ascii="Times New Roman" w:hAnsi="Times New Roman" w:cs="Times New Roman"/>
          <w:b w:val="0"/>
          <w:szCs w:val="22"/>
        </w:rPr>
        <w:t xml:space="preserve"> 2025 года  </w:t>
      </w:r>
    </w:p>
    <w:p w:rsidR="00EA161C" w:rsidRPr="002C0608" w:rsidRDefault="00EA161C" w:rsidP="00EA161C">
      <w:pPr>
        <w:pStyle w:val="ab"/>
        <w:tabs>
          <w:tab w:val="left" w:pos="708"/>
        </w:tabs>
        <w:jc w:val="both"/>
        <w:rPr>
          <w:rFonts w:ascii="Times New Roman" w:hAnsi="Times New Roman" w:cs="Times New Roman"/>
          <w:b w:val="0"/>
          <w:sz w:val="21"/>
          <w:szCs w:val="21"/>
        </w:rPr>
      </w:pPr>
      <w:r w:rsidRPr="009D6B6E">
        <w:rPr>
          <w:rFonts w:ascii="Times New Roman" w:hAnsi="Times New Roman" w:cs="Times New Roman"/>
          <w:szCs w:val="22"/>
        </w:rPr>
        <w:t xml:space="preserve">3. Устав учреждения: </w:t>
      </w:r>
      <w:r w:rsidRPr="00DC7D78">
        <w:rPr>
          <w:rFonts w:ascii="Times New Roman" w:hAnsi="Times New Roman" w:cs="Times New Roman"/>
          <w:b w:val="0"/>
          <w:sz w:val="21"/>
          <w:szCs w:val="21"/>
        </w:rPr>
        <w:t>дата регистрац</w:t>
      </w:r>
      <w:r w:rsidR="00DC7D78" w:rsidRPr="00DC7D78">
        <w:rPr>
          <w:rFonts w:ascii="Times New Roman" w:hAnsi="Times New Roman" w:cs="Times New Roman"/>
          <w:b w:val="0"/>
          <w:sz w:val="21"/>
          <w:szCs w:val="21"/>
        </w:rPr>
        <w:t>ии в налоговом органе  28 марта</w:t>
      </w:r>
      <w:r w:rsidRPr="00DC7D78">
        <w:rPr>
          <w:rFonts w:ascii="Times New Roman" w:hAnsi="Times New Roman" w:cs="Times New Roman"/>
          <w:b w:val="0"/>
          <w:sz w:val="21"/>
          <w:szCs w:val="21"/>
        </w:rPr>
        <w:t xml:space="preserve"> 2018года</w:t>
      </w:r>
    </w:p>
    <w:p w:rsidR="00EA161C" w:rsidRPr="00DC7D78" w:rsidRDefault="00EA161C" w:rsidP="00EA161C">
      <w:pPr>
        <w:pStyle w:val="ab"/>
        <w:tabs>
          <w:tab w:val="left" w:pos="708"/>
        </w:tabs>
        <w:jc w:val="both"/>
        <w:rPr>
          <w:rFonts w:ascii="Times New Roman" w:hAnsi="Times New Roman" w:cs="Times New Roman"/>
          <w:b w:val="0"/>
          <w:sz w:val="21"/>
          <w:szCs w:val="21"/>
        </w:rPr>
      </w:pPr>
      <w:r>
        <w:rPr>
          <w:rFonts w:ascii="Times New Roman" w:hAnsi="Times New Roman" w:cs="Times New Roman"/>
          <w:szCs w:val="22"/>
        </w:rPr>
        <w:t xml:space="preserve">4. Образовательная программа учреждения: </w:t>
      </w:r>
      <w:r w:rsidRPr="00DC7D78">
        <w:rPr>
          <w:rFonts w:ascii="Times New Roman" w:hAnsi="Times New Roman" w:cs="Times New Roman"/>
          <w:b w:val="0"/>
          <w:sz w:val="21"/>
          <w:szCs w:val="21"/>
        </w:rPr>
        <w:t>принята  педагогическим</w:t>
      </w:r>
      <w:r w:rsidR="00DC7D78" w:rsidRPr="00DC7D78">
        <w:rPr>
          <w:rFonts w:ascii="Times New Roman" w:hAnsi="Times New Roman" w:cs="Times New Roman"/>
          <w:b w:val="0"/>
          <w:sz w:val="21"/>
          <w:szCs w:val="21"/>
        </w:rPr>
        <w:t xml:space="preserve"> советом, дата 04.09 .</w:t>
      </w:r>
      <w:r w:rsidRPr="00DC7D78">
        <w:rPr>
          <w:rFonts w:ascii="Times New Roman" w:hAnsi="Times New Roman" w:cs="Times New Roman"/>
          <w:b w:val="0"/>
          <w:sz w:val="21"/>
          <w:szCs w:val="21"/>
        </w:rPr>
        <w:t>2015  №</w:t>
      </w:r>
      <w:r w:rsidR="00DC7D78" w:rsidRPr="00DC7D78">
        <w:rPr>
          <w:rFonts w:ascii="Times New Roman" w:hAnsi="Times New Roman" w:cs="Times New Roman"/>
          <w:b w:val="0"/>
          <w:sz w:val="21"/>
          <w:szCs w:val="21"/>
        </w:rPr>
        <w:t xml:space="preserve"> 3</w:t>
      </w:r>
      <w:r w:rsidRPr="00DC7D78">
        <w:rPr>
          <w:rFonts w:ascii="Times New Roman" w:hAnsi="Times New Roman" w:cs="Times New Roman"/>
          <w:b w:val="0"/>
          <w:sz w:val="21"/>
          <w:szCs w:val="21"/>
        </w:rPr>
        <w:t xml:space="preserve"> протокола педсовета, утверждена приказом директора ОУ</w:t>
      </w:r>
      <w:r w:rsidR="00DC7D78" w:rsidRPr="00DC7D78">
        <w:rPr>
          <w:rFonts w:ascii="Times New Roman" w:hAnsi="Times New Roman" w:cs="Times New Roman"/>
          <w:b w:val="0"/>
          <w:sz w:val="21"/>
          <w:szCs w:val="21"/>
        </w:rPr>
        <w:t xml:space="preserve"> № 114  04</w:t>
      </w:r>
      <w:r w:rsidRPr="00DC7D78">
        <w:rPr>
          <w:rFonts w:ascii="Times New Roman" w:hAnsi="Times New Roman" w:cs="Times New Roman"/>
          <w:b w:val="0"/>
          <w:sz w:val="21"/>
          <w:szCs w:val="21"/>
        </w:rPr>
        <w:t>.</w:t>
      </w:r>
      <w:r w:rsidR="00DC7D78" w:rsidRPr="00DC7D78">
        <w:rPr>
          <w:rFonts w:ascii="Times New Roman" w:hAnsi="Times New Roman" w:cs="Times New Roman"/>
          <w:b w:val="0"/>
          <w:sz w:val="21"/>
          <w:szCs w:val="21"/>
        </w:rPr>
        <w:t>09.</w:t>
      </w:r>
      <w:r w:rsidRPr="00DC7D78">
        <w:rPr>
          <w:rFonts w:ascii="Times New Roman" w:hAnsi="Times New Roman" w:cs="Times New Roman"/>
          <w:b w:val="0"/>
          <w:sz w:val="21"/>
          <w:szCs w:val="21"/>
        </w:rPr>
        <w:t xml:space="preserve">2015г </w:t>
      </w:r>
    </w:p>
    <w:p w:rsidR="00EA161C" w:rsidRPr="00DC7D78" w:rsidRDefault="00EA161C" w:rsidP="00EA161C">
      <w:pPr>
        <w:pStyle w:val="ab"/>
        <w:tabs>
          <w:tab w:val="left" w:pos="708"/>
        </w:tabs>
        <w:jc w:val="both"/>
        <w:rPr>
          <w:rFonts w:ascii="Times New Roman" w:hAnsi="Times New Roman" w:cs="Times New Roman"/>
          <w:szCs w:val="22"/>
        </w:rPr>
      </w:pPr>
      <w:r>
        <w:rPr>
          <w:rFonts w:ascii="Times New Roman" w:hAnsi="Times New Roman" w:cs="Times New Roman"/>
          <w:szCs w:val="22"/>
        </w:rPr>
        <w:t>5</w:t>
      </w:r>
      <w:r w:rsidRPr="009D6B6E">
        <w:rPr>
          <w:rFonts w:ascii="Times New Roman" w:hAnsi="Times New Roman" w:cs="Times New Roman"/>
          <w:szCs w:val="22"/>
        </w:rPr>
        <w:t>. Свидетельство о внесении записи в Единый государственный реестр юридических лиц:</w:t>
      </w:r>
      <w:r w:rsidR="00DC7D78" w:rsidRPr="00DC7D78">
        <w:rPr>
          <w:rFonts w:ascii="Times New Roman" w:hAnsi="Times New Roman" w:cs="Times New Roman"/>
          <w:b w:val="0"/>
          <w:sz w:val="21"/>
          <w:szCs w:val="21"/>
        </w:rPr>
        <w:t>Серия 57, № 001298942</w:t>
      </w:r>
      <w:r w:rsidRPr="00DC7D78">
        <w:rPr>
          <w:rFonts w:ascii="Times New Roman" w:hAnsi="Times New Roman" w:cs="Times New Roman"/>
          <w:b w:val="0"/>
          <w:sz w:val="21"/>
          <w:szCs w:val="21"/>
        </w:rPr>
        <w:t xml:space="preserve">  дата регистрации </w:t>
      </w:r>
      <w:r w:rsidR="00DC7D78" w:rsidRPr="00DC7D78">
        <w:rPr>
          <w:rFonts w:ascii="Times New Roman" w:hAnsi="Times New Roman" w:cs="Times New Roman"/>
          <w:b w:val="0"/>
          <w:sz w:val="21"/>
          <w:szCs w:val="21"/>
        </w:rPr>
        <w:t>12 января 2012</w:t>
      </w:r>
      <w:r w:rsidRPr="00DC7D78">
        <w:rPr>
          <w:rFonts w:ascii="Times New Roman" w:hAnsi="Times New Roman" w:cs="Times New Roman"/>
          <w:b w:val="0"/>
          <w:sz w:val="21"/>
          <w:szCs w:val="21"/>
        </w:rPr>
        <w:t xml:space="preserve"> года.</w:t>
      </w:r>
    </w:p>
    <w:p w:rsidR="00EA161C" w:rsidRPr="00DC7D78" w:rsidRDefault="00EA161C" w:rsidP="00EA161C">
      <w:pPr>
        <w:pStyle w:val="ab"/>
        <w:tabs>
          <w:tab w:val="left" w:pos="708"/>
        </w:tabs>
        <w:jc w:val="both"/>
        <w:rPr>
          <w:rFonts w:ascii="Times New Roman" w:hAnsi="Times New Roman" w:cs="Times New Roman"/>
          <w:b w:val="0"/>
          <w:szCs w:val="22"/>
        </w:rPr>
      </w:pPr>
      <w:r>
        <w:rPr>
          <w:rFonts w:ascii="Times New Roman" w:hAnsi="Times New Roman" w:cs="Times New Roman"/>
          <w:szCs w:val="22"/>
        </w:rPr>
        <w:t>6. Свидетельство о постановке на учет в налоговом органе</w:t>
      </w:r>
      <w:r>
        <w:rPr>
          <w:rFonts w:ascii="Times New Roman" w:hAnsi="Times New Roman" w:cs="Times New Roman"/>
          <w:b w:val="0"/>
          <w:szCs w:val="22"/>
        </w:rPr>
        <w:t xml:space="preserve">: </w:t>
      </w:r>
      <w:r w:rsidR="00DC7D78" w:rsidRPr="00DC7D78">
        <w:rPr>
          <w:rFonts w:ascii="Times New Roman" w:hAnsi="Times New Roman" w:cs="Times New Roman"/>
          <w:b w:val="0"/>
          <w:szCs w:val="22"/>
        </w:rPr>
        <w:t>серия 57, №  001298162</w:t>
      </w:r>
      <w:r w:rsidRPr="00DC7D78">
        <w:rPr>
          <w:rFonts w:ascii="Times New Roman" w:hAnsi="Times New Roman" w:cs="Times New Roman"/>
          <w:b w:val="0"/>
          <w:szCs w:val="22"/>
        </w:rPr>
        <w:t xml:space="preserve"> дата регистрации </w:t>
      </w:r>
      <w:r w:rsidR="00DC7D78" w:rsidRPr="00DC7D78">
        <w:rPr>
          <w:rFonts w:ascii="Times New Roman" w:hAnsi="Times New Roman" w:cs="Times New Roman"/>
          <w:b w:val="0"/>
          <w:szCs w:val="22"/>
        </w:rPr>
        <w:t>29 ноября</w:t>
      </w:r>
      <w:r w:rsidRPr="00DC7D78">
        <w:rPr>
          <w:rFonts w:ascii="Times New Roman" w:hAnsi="Times New Roman" w:cs="Times New Roman"/>
          <w:b w:val="0"/>
          <w:szCs w:val="22"/>
        </w:rPr>
        <w:t xml:space="preserve"> 2000 года.</w:t>
      </w:r>
    </w:p>
    <w:p w:rsidR="00EA161C" w:rsidRPr="00DC7D78" w:rsidRDefault="00EA161C" w:rsidP="00EA161C">
      <w:pPr>
        <w:pStyle w:val="ab"/>
        <w:tabs>
          <w:tab w:val="left" w:pos="708"/>
        </w:tabs>
        <w:jc w:val="both"/>
        <w:rPr>
          <w:rFonts w:ascii="Times New Roman" w:hAnsi="Times New Roman" w:cs="Times New Roman"/>
          <w:szCs w:val="22"/>
        </w:rPr>
      </w:pPr>
      <w:r w:rsidRPr="00DC7D78">
        <w:rPr>
          <w:rFonts w:ascii="Times New Roman" w:hAnsi="Times New Roman" w:cs="Times New Roman"/>
          <w:szCs w:val="22"/>
        </w:rPr>
        <w:lastRenderedPageBreak/>
        <w:t>7. Основные локальные акты учреждения:</w:t>
      </w:r>
    </w:p>
    <w:p w:rsidR="00EA161C" w:rsidRPr="00A3576B" w:rsidRDefault="00EA161C" w:rsidP="00EA161C">
      <w:pPr>
        <w:pStyle w:val="ab"/>
        <w:tabs>
          <w:tab w:val="left" w:pos="708"/>
        </w:tabs>
        <w:jc w:val="both"/>
        <w:rPr>
          <w:rFonts w:ascii="Times New Roman" w:hAnsi="Times New Roman" w:cs="Times New Roman"/>
          <w:b w:val="0"/>
          <w:szCs w:val="22"/>
        </w:rPr>
      </w:pPr>
      <w:r>
        <w:rPr>
          <w:rFonts w:ascii="Times New Roman" w:hAnsi="Times New Roman" w:cs="Times New Roman"/>
          <w:b w:val="0"/>
          <w:szCs w:val="22"/>
        </w:rPr>
        <w:t>7</w:t>
      </w:r>
      <w:r w:rsidRPr="00A3576B">
        <w:rPr>
          <w:rFonts w:ascii="Times New Roman" w:hAnsi="Times New Roman" w:cs="Times New Roman"/>
          <w:b w:val="0"/>
          <w:szCs w:val="22"/>
        </w:rPr>
        <w:t>.1. Положение о педагогическом совете;</w:t>
      </w:r>
    </w:p>
    <w:p w:rsidR="00EA161C" w:rsidRPr="00A3576B" w:rsidRDefault="00EA161C" w:rsidP="00EA161C">
      <w:pPr>
        <w:pStyle w:val="a0"/>
        <w:tabs>
          <w:tab w:val="left" w:pos="708"/>
        </w:tabs>
        <w:jc w:val="both"/>
        <w:rPr>
          <w:rFonts w:cs="Times New Roman"/>
          <w:sz w:val="22"/>
          <w:szCs w:val="22"/>
        </w:rPr>
      </w:pPr>
      <w:r>
        <w:rPr>
          <w:rFonts w:cs="Times New Roman"/>
          <w:sz w:val="22"/>
          <w:szCs w:val="22"/>
        </w:rPr>
        <w:t>7.2.</w:t>
      </w:r>
      <w:r w:rsidRPr="00A3576B">
        <w:rPr>
          <w:rFonts w:cs="Times New Roman"/>
          <w:sz w:val="22"/>
          <w:szCs w:val="22"/>
        </w:rPr>
        <w:t>Положение о должностном(внутришкольном) контроле.</w:t>
      </w:r>
    </w:p>
    <w:p w:rsidR="00EA161C" w:rsidRPr="00A3576B" w:rsidRDefault="00EA161C" w:rsidP="00EA161C">
      <w:pPr>
        <w:pStyle w:val="a0"/>
        <w:tabs>
          <w:tab w:val="left" w:pos="708"/>
        </w:tabs>
        <w:jc w:val="both"/>
        <w:rPr>
          <w:rFonts w:cs="Times New Roman"/>
          <w:sz w:val="22"/>
          <w:szCs w:val="22"/>
        </w:rPr>
      </w:pPr>
      <w:r>
        <w:rPr>
          <w:rFonts w:cs="Times New Roman"/>
          <w:sz w:val="22"/>
          <w:szCs w:val="22"/>
        </w:rPr>
        <w:t>7.3.</w:t>
      </w:r>
      <w:r w:rsidRPr="00A3576B">
        <w:rPr>
          <w:rFonts w:cs="Times New Roman"/>
          <w:sz w:val="22"/>
          <w:szCs w:val="22"/>
        </w:rPr>
        <w:t>Положение о творческой группе педагогов.</w:t>
      </w:r>
    </w:p>
    <w:p w:rsidR="00EA161C" w:rsidRPr="00A3576B" w:rsidRDefault="00EA161C" w:rsidP="00EA161C">
      <w:pPr>
        <w:pStyle w:val="ab"/>
        <w:tabs>
          <w:tab w:val="left" w:pos="708"/>
        </w:tabs>
        <w:jc w:val="both"/>
        <w:rPr>
          <w:rFonts w:ascii="Times New Roman" w:hAnsi="Times New Roman" w:cs="Times New Roman"/>
          <w:b w:val="0"/>
          <w:szCs w:val="22"/>
        </w:rPr>
      </w:pPr>
      <w:r>
        <w:rPr>
          <w:rFonts w:ascii="Times New Roman" w:hAnsi="Times New Roman" w:cs="Times New Roman"/>
          <w:b w:val="0"/>
          <w:szCs w:val="22"/>
        </w:rPr>
        <w:t>7.4. Положение о Совете родителей</w:t>
      </w:r>
      <w:r w:rsidRPr="00A3576B">
        <w:rPr>
          <w:rFonts w:ascii="Times New Roman" w:hAnsi="Times New Roman" w:cs="Times New Roman"/>
          <w:b w:val="0"/>
          <w:szCs w:val="22"/>
        </w:rPr>
        <w:t>.</w:t>
      </w:r>
    </w:p>
    <w:p w:rsidR="00EA161C" w:rsidRPr="00A3576B" w:rsidRDefault="00EA161C" w:rsidP="00EA161C">
      <w:pPr>
        <w:pStyle w:val="ab"/>
        <w:tabs>
          <w:tab w:val="left" w:pos="708"/>
        </w:tabs>
        <w:jc w:val="both"/>
        <w:rPr>
          <w:rFonts w:ascii="Times New Roman" w:hAnsi="Times New Roman" w:cs="Times New Roman"/>
          <w:b w:val="0"/>
          <w:szCs w:val="22"/>
        </w:rPr>
      </w:pPr>
      <w:r>
        <w:rPr>
          <w:rFonts w:ascii="Times New Roman" w:hAnsi="Times New Roman" w:cs="Times New Roman"/>
          <w:b w:val="0"/>
          <w:szCs w:val="22"/>
        </w:rPr>
        <w:t>7</w:t>
      </w:r>
      <w:r w:rsidRPr="00A3576B">
        <w:rPr>
          <w:rFonts w:ascii="Times New Roman" w:hAnsi="Times New Roman" w:cs="Times New Roman"/>
          <w:b w:val="0"/>
          <w:szCs w:val="22"/>
        </w:rPr>
        <w:t>.5. Положение о текущем контроле знаний обучающихся.</w:t>
      </w:r>
    </w:p>
    <w:p w:rsidR="00EA161C" w:rsidRPr="00A3576B" w:rsidRDefault="00EA161C" w:rsidP="00EA161C">
      <w:pPr>
        <w:pStyle w:val="ab"/>
        <w:tabs>
          <w:tab w:val="left" w:pos="708"/>
        </w:tabs>
        <w:jc w:val="both"/>
        <w:rPr>
          <w:rFonts w:ascii="Times New Roman" w:hAnsi="Times New Roman" w:cs="Times New Roman"/>
          <w:b w:val="0"/>
          <w:szCs w:val="22"/>
        </w:rPr>
      </w:pPr>
      <w:r>
        <w:rPr>
          <w:rFonts w:ascii="Times New Roman" w:hAnsi="Times New Roman" w:cs="Times New Roman"/>
          <w:b w:val="0"/>
          <w:szCs w:val="22"/>
        </w:rPr>
        <w:t>7</w:t>
      </w:r>
      <w:r w:rsidRPr="00A3576B">
        <w:rPr>
          <w:rFonts w:ascii="Times New Roman" w:hAnsi="Times New Roman" w:cs="Times New Roman"/>
          <w:b w:val="0"/>
          <w:szCs w:val="22"/>
        </w:rPr>
        <w:t>.6. Положение о правилах приема, порядке перевода и исключения граждан.</w:t>
      </w:r>
    </w:p>
    <w:p w:rsidR="00EA161C" w:rsidRPr="00A3576B" w:rsidRDefault="00EA161C" w:rsidP="00EA161C">
      <w:pPr>
        <w:pStyle w:val="ab"/>
        <w:tabs>
          <w:tab w:val="left" w:pos="708"/>
        </w:tabs>
        <w:jc w:val="both"/>
        <w:rPr>
          <w:rFonts w:ascii="Times New Roman" w:hAnsi="Times New Roman" w:cs="Times New Roman"/>
          <w:b w:val="0"/>
          <w:color w:val="FF0000"/>
          <w:szCs w:val="22"/>
        </w:rPr>
      </w:pPr>
      <w:r>
        <w:rPr>
          <w:rFonts w:ascii="Times New Roman" w:hAnsi="Times New Roman" w:cs="Times New Roman"/>
          <w:b w:val="0"/>
          <w:szCs w:val="22"/>
        </w:rPr>
        <w:t>7</w:t>
      </w:r>
      <w:r w:rsidRPr="00A3576B">
        <w:rPr>
          <w:rFonts w:ascii="Times New Roman" w:hAnsi="Times New Roman" w:cs="Times New Roman"/>
          <w:b w:val="0"/>
          <w:szCs w:val="22"/>
        </w:rPr>
        <w:t>.7. Положение о конфликтной комиссии по вопросам разрешения споров между участниками образовательного процесса.</w:t>
      </w:r>
    </w:p>
    <w:p w:rsidR="00EA161C" w:rsidRPr="00A3576B" w:rsidRDefault="00EA161C" w:rsidP="00EA161C">
      <w:pPr>
        <w:pStyle w:val="ab"/>
        <w:tabs>
          <w:tab w:val="left" w:pos="708"/>
        </w:tabs>
        <w:jc w:val="both"/>
        <w:rPr>
          <w:rFonts w:ascii="Times New Roman" w:hAnsi="Times New Roman" w:cs="Times New Roman"/>
          <w:b w:val="0"/>
          <w:szCs w:val="22"/>
        </w:rPr>
      </w:pPr>
      <w:r>
        <w:rPr>
          <w:rFonts w:ascii="Times New Roman" w:hAnsi="Times New Roman" w:cs="Times New Roman"/>
          <w:b w:val="0"/>
          <w:szCs w:val="22"/>
        </w:rPr>
        <w:t>7</w:t>
      </w:r>
      <w:r w:rsidRPr="00A3576B">
        <w:rPr>
          <w:rFonts w:ascii="Times New Roman" w:hAnsi="Times New Roman" w:cs="Times New Roman"/>
          <w:b w:val="0"/>
          <w:szCs w:val="22"/>
        </w:rPr>
        <w:t>.8.Положение о проведении промежуточного контроля в переводных классах;</w:t>
      </w:r>
    </w:p>
    <w:p w:rsidR="00EA161C" w:rsidRPr="00A3576B" w:rsidRDefault="00EA161C" w:rsidP="00EA161C">
      <w:pPr>
        <w:pStyle w:val="a0"/>
        <w:tabs>
          <w:tab w:val="left" w:pos="708"/>
        </w:tabs>
        <w:jc w:val="both"/>
        <w:rPr>
          <w:rFonts w:cs="Times New Roman"/>
          <w:sz w:val="22"/>
          <w:szCs w:val="22"/>
        </w:rPr>
      </w:pPr>
      <w:r>
        <w:rPr>
          <w:rFonts w:cs="Times New Roman"/>
          <w:sz w:val="22"/>
          <w:szCs w:val="22"/>
        </w:rPr>
        <w:t>7</w:t>
      </w:r>
      <w:r w:rsidRPr="00A3576B">
        <w:rPr>
          <w:rFonts w:cs="Times New Roman"/>
          <w:sz w:val="22"/>
          <w:szCs w:val="22"/>
        </w:rPr>
        <w:t>.9</w:t>
      </w:r>
      <w:r>
        <w:rPr>
          <w:rFonts w:cs="Times New Roman"/>
          <w:sz w:val="22"/>
          <w:szCs w:val="22"/>
        </w:rPr>
        <w:t>.</w:t>
      </w:r>
      <w:r w:rsidRPr="00A3576B">
        <w:rPr>
          <w:rFonts w:cs="Times New Roman"/>
          <w:sz w:val="22"/>
          <w:szCs w:val="22"/>
        </w:rPr>
        <w:t>Положение о подготовке к выдаче документов об образовании</w:t>
      </w:r>
    </w:p>
    <w:p w:rsidR="00EA161C" w:rsidRPr="00A3576B" w:rsidRDefault="00EA161C" w:rsidP="00EA161C">
      <w:pPr>
        <w:pStyle w:val="a0"/>
        <w:tabs>
          <w:tab w:val="left" w:pos="708"/>
        </w:tabs>
        <w:jc w:val="both"/>
        <w:rPr>
          <w:rFonts w:cs="Times New Roman"/>
          <w:sz w:val="22"/>
          <w:szCs w:val="22"/>
        </w:rPr>
      </w:pPr>
      <w:r>
        <w:rPr>
          <w:rFonts w:cs="Times New Roman"/>
          <w:sz w:val="22"/>
          <w:szCs w:val="22"/>
        </w:rPr>
        <w:t>7</w:t>
      </w:r>
      <w:r w:rsidRPr="00A3576B">
        <w:rPr>
          <w:rFonts w:cs="Times New Roman"/>
          <w:sz w:val="22"/>
          <w:szCs w:val="22"/>
        </w:rPr>
        <w:t>.1</w:t>
      </w:r>
      <w:r>
        <w:rPr>
          <w:rFonts w:cs="Times New Roman"/>
          <w:sz w:val="22"/>
          <w:szCs w:val="22"/>
        </w:rPr>
        <w:t>0</w:t>
      </w:r>
      <w:r w:rsidRPr="00A3576B">
        <w:rPr>
          <w:rFonts w:cs="Times New Roman"/>
          <w:sz w:val="22"/>
          <w:szCs w:val="22"/>
        </w:rPr>
        <w:t>. Положение о совещании при заместителе директора.</w:t>
      </w:r>
    </w:p>
    <w:p w:rsidR="00EA161C" w:rsidRPr="00A3576B" w:rsidRDefault="00EA161C" w:rsidP="00EA161C">
      <w:pPr>
        <w:pStyle w:val="a0"/>
        <w:tabs>
          <w:tab w:val="left" w:pos="708"/>
        </w:tabs>
        <w:jc w:val="both"/>
        <w:rPr>
          <w:rFonts w:cs="Times New Roman"/>
          <w:sz w:val="22"/>
          <w:szCs w:val="22"/>
        </w:rPr>
      </w:pPr>
      <w:r>
        <w:rPr>
          <w:rFonts w:cs="Times New Roman"/>
          <w:sz w:val="22"/>
          <w:szCs w:val="22"/>
        </w:rPr>
        <w:t>7.11</w:t>
      </w:r>
      <w:r w:rsidRPr="00A3576B">
        <w:rPr>
          <w:rFonts w:cs="Times New Roman"/>
          <w:sz w:val="22"/>
          <w:szCs w:val="22"/>
        </w:rPr>
        <w:t>. Положение  о порядке предоставления  платных образовательных дополнительных услуг.</w:t>
      </w:r>
    </w:p>
    <w:p w:rsidR="00EA161C" w:rsidRPr="00A3576B" w:rsidRDefault="00EA161C" w:rsidP="00EA161C">
      <w:pPr>
        <w:pStyle w:val="a0"/>
        <w:tabs>
          <w:tab w:val="left" w:pos="708"/>
        </w:tabs>
        <w:jc w:val="both"/>
        <w:rPr>
          <w:rFonts w:cs="Times New Roman"/>
          <w:sz w:val="22"/>
          <w:szCs w:val="22"/>
        </w:rPr>
      </w:pPr>
      <w:r>
        <w:rPr>
          <w:rFonts w:cs="Times New Roman"/>
          <w:sz w:val="22"/>
          <w:szCs w:val="22"/>
        </w:rPr>
        <w:t>7.12</w:t>
      </w:r>
      <w:r w:rsidRPr="00A3576B">
        <w:rPr>
          <w:rFonts w:cs="Times New Roman"/>
          <w:sz w:val="22"/>
          <w:szCs w:val="22"/>
        </w:rPr>
        <w:t xml:space="preserve"> Положение о системе оценки качества образования.</w:t>
      </w:r>
    </w:p>
    <w:p w:rsidR="00EA161C" w:rsidRPr="00A3576B" w:rsidRDefault="00EA161C" w:rsidP="00EA161C">
      <w:pPr>
        <w:pStyle w:val="a0"/>
        <w:tabs>
          <w:tab w:val="left" w:pos="708"/>
        </w:tabs>
        <w:jc w:val="both"/>
        <w:rPr>
          <w:rFonts w:cs="Times New Roman"/>
          <w:sz w:val="22"/>
          <w:szCs w:val="22"/>
        </w:rPr>
      </w:pPr>
      <w:r>
        <w:rPr>
          <w:rFonts w:cs="Times New Roman"/>
          <w:sz w:val="22"/>
          <w:szCs w:val="22"/>
        </w:rPr>
        <w:t>7.13</w:t>
      </w:r>
      <w:r w:rsidRPr="00A3576B">
        <w:rPr>
          <w:rFonts w:cs="Times New Roman"/>
          <w:sz w:val="22"/>
          <w:szCs w:val="22"/>
        </w:rPr>
        <w:t>.Положение о порядке выставления текущих, четвертных, годовых, итоговых отметок.</w:t>
      </w:r>
    </w:p>
    <w:p w:rsidR="00EA161C" w:rsidRPr="00A3576B" w:rsidRDefault="00EA161C" w:rsidP="00EA161C">
      <w:pPr>
        <w:pStyle w:val="a0"/>
        <w:tabs>
          <w:tab w:val="left" w:pos="708"/>
        </w:tabs>
        <w:jc w:val="both"/>
        <w:rPr>
          <w:rFonts w:cs="Times New Roman"/>
          <w:sz w:val="22"/>
          <w:szCs w:val="22"/>
        </w:rPr>
      </w:pPr>
      <w:r>
        <w:rPr>
          <w:rFonts w:cs="Times New Roman"/>
          <w:sz w:val="22"/>
          <w:szCs w:val="22"/>
        </w:rPr>
        <w:t>7.14</w:t>
      </w:r>
      <w:r w:rsidRPr="00A3576B">
        <w:rPr>
          <w:rFonts w:cs="Times New Roman"/>
          <w:sz w:val="22"/>
          <w:szCs w:val="22"/>
        </w:rPr>
        <w:t>. Положение  об условном переводе.</w:t>
      </w:r>
    </w:p>
    <w:p w:rsidR="00EA161C" w:rsidRPr="00ED671F" w:rsidRDefault="00EA161C" w:rsidP="00EA161C">
      <w:pPr>
        <w:pStyle w:val="a0"/>
        <w:tabs>
          <w:tab w:val="left" w:pos="708"/>
        </w:tabs>
        <w:jc w:val="both"/>
        <w:rPr>
          <w:rFonts w:cs="Times New Roman"/>
          <w:sz w:val="22"/>
          <w:szCs w:val="22"/>
        </w:rPr>
      </w:pPr>
      <w:r w:rsidRPr="00ED671F">
        <w:rPr>
          <w:rFonts w:cs="Times New Roman"/>
          <w:sz w:val="22"/>
          <w:szCs w:val="22"/>
        </w:rPr>
        <w:t>Другие</w:t>
      </w:r>
    </w:p>
    <w:p w:rsidR="00EA161C" w:rsidRDefault="00EA161C" w:rsidP="00EA161C">
      <w:pPr>
        <w:pStyle w:val="ab"/>
        <w:tabs>
          <w:tab w:val="left" w:pos="708"/>
        </w:tabs>
        <w:jc w:val="both"/>
        <w:rPr>
          <w:rFonts w:ascii="Times New Roman" w:hAnsi="Times New Roman" w:cs="Times New Roman"/>
          <w:szCs w:val="22"/>
        </w:rPr>
      </w:pPr>
      <w:r>
        <w:rPr>
          <w:rFonts w:ascii="Times New Roman" w:hAnsi="Times New Roman" w:cs="Times New Roman"/>
          <w:szCs w:val="22"/>
        </w:rPr>
        <w:t>9. Наличие договоров с предприятиями, организациями, вузами, другими учреждениями (указать название предприятий и характер взаимоотношений):</w:t>
      </w:r>
    </w:p>
    <w:p w:rsidR="00EA161C" w:rsidRPr="000D4028" w:rsidRDefault="00EA161C" w:rsidP="00EA161C">
      <w:pPr>
        <w:pStyle w:val="ab"/>
        <w:tabs>
          <w:tab w:val="left" w:pos="708"/>
        </w:tabs>
        <w:jc w:val="both"/>
        <w:rPr>
          <w:rFonts w:ascii="Times New Roman" w:hAnsi="Times New Roman" w:cs="Times New Roman"/>
          <w:b w:val="0"/>
          <w:szCs w:val="22"/>
        </w:rPr>
      </w:pPr>
      <w:r w:rsidRPr="000D4028">
        <w:rPr>
          <w:rFonts w:ascii="Times New Roman" w:hAnsi="Times New Roman" w:cs="Times New Roman"/>
          <w:b w:val="0"/>
          <w:szCs w:val="22"/>
        </w:rPr>
        <w:t>1. МУП «Пассажирские перевозки» - обслуживание котельного оборудования.</w:t>
      </w:r>
    </w:p>
    <w:p w:rsidR="00EA161C" w:rsidRPr="000D4028" w:rsidRDefault="00EA161C" w:rsidP="00EA161C">
      <w:pPr>
        <w:pStyle w:val="ab"/>
        <w:tabs>
          <w:tab w:val="left" w:pos="708"/>
        </w:tabs>
        <w:jc w:val="both"/>
        <w:rPr>
          <w:rFonts w:ascii="Times New Roman" w:hAnsi="Times New Roman" w:cs="Times New Roman"/>
          <w:b w:val="0"/>
          <w:szCs w:val="22"/>
        </w:rPr>
      </w:pPr>
      <w:r w:rsidRPr="000D4028">
        <w:rPr>
          <w:rFonts w:ascii="Times New Roman" w:hAnsi="Times New Roman" w:cs="Times New Roman"/>
          <w:b w:val="0"/>
          <w:szCs w:val="22"/>
        </w:rPr>
        <w:t>2. ООО «Всероссийское добровольное  пожарное общество» - электроизмерительные работы.</w:t>
      </w:r>
    </w:p>
    <w:p w:rsidR="00EA161C" w:rsidRPr="000D4028" w:rsidRDefault="00EA161C" w:rsidP="00EA161C">
      <w:pPr>
        <w:pStyle w:val="ab"/>
        <w:tabs>
          <w:tab w:val="left" w:pos="708"/>
        </w:tabs>
        <w:jc w:val="both"/>
        <w:rPr>
          <w:rFonts w:ascii="Times New Roman" w:hAnsi="Times New Roman" w:cs="Times New Roman"/>
          <w:b w:val="0"/>
          <w:szCs w:val="22"/>
        </w:rPr>
      </w:pPr>
      <w:r w:rsidRPr="000D4028">
        <w:rPr>
          <w:rFonts w:ascii="Times New Roman" w:hAnsi="Times New Roman" w:cs="Times New Roman"/>
          <w:b w:val="0"/>
          <w:szCs w:val="22"/>
        </w:rPr>
        <w:t>3.ОАО «Газпром  межрегионгаз  Орёл»- поставка газа, техническое обслуживание газопроводов и газового оборудования.</w:t>
      </w:r>
    </w:p>
    <w:p w:rsidR="00EA161C" w:rsidRPr="000D4028" w:rsidRDefault="00EA161C" w:rsidP="00EA161C">
      <w:pPr>
        <w:pStyle w:val="ab"/>
        <w:tabs>
          <w:tab w:val="left" w:pos="708"/>
        </w:tabs>
        <w:jc w:val="both"/>
        <w:rPr>
          <w:rFonts w:ascii="Times New Roman" w:hAnsi="Times New Roman" w:cs="Times New Roman"/>
          <w:b w:val="0"/>
          <w:szCs w:val="22"/>
        </w:rPr>
      </w:pPr>
      <w:r w:rsidRPr="000D4028">
        <w:rPr>
          <w:rFonts w:ascii="Times New Roman" w:hAnsi="Times New Roman" w:cs="Times New Roman"/>
          <w:b w:val="0"/>
          <w:szCs w:val="22"/>
        </w:rPr>
        <w:t>4. ОАО «Интер РАО – Орловский энергосбыт» - поставка электрической энергии.</w:t>
      </w:r>
    </w:p>
    <w:p w:rsidR="00EA161C" w:rsidRPr="000D4028" w:rsidRDefault="00EA161C" w:rsidP="00EA161C">
      <w:pPr>
        <w:pStyle w:val="ab"/>
        <w:tabs>
          <w:tab w:val="left" w:pos="708"/>
        </w:tabs>
        <w:jc w:val="both"/>
        <w:rPr>
          <w:rFonts w:ascii="Times New Roman" w:hAnsi="Times New Roman" w:cs="Times New Roman"/>
          <w:b w:val="0"/>
          <w:szCs w:val="22"/>
        </w:rPr>
      </w:pPr>
      <w:r w:rsidRPr="000D4028">
        <w:rPr>
          <w:rFonts w:ascii="Times New Roman" w:hAnsi="Times New Roman" w:cs="Times New Roman"/>
          <w:b w:val="0"/>
          <w:szCs w:val="22"/>
        </w:rPr>
        <w:t>5. ООО  Технологии безопасности «Армада» - техническое обслуживание  и ремонт пожарной сигнализации.</w:t>
      </w:r>
    </w:p>
    <w:p w:rsidR="00EA161C" w:rsidRPr="000D4028" w:rsidRDefault="00EA161C" w:rsidP="00EA161C">
      <w:pPr>
        <w:pStyle w:val="ab"/>
        <w:tabs>
          <w:tab w:val="left" w:pos="708"/>
        </w:tabs>
        <w:jc w:val="both"/>
        <w:rPr>
          <w:rFonts w:ascii="Times New Roman" w:hAnsi="Times New Roman" w:cs="Times New Roman"/>
          <w:b w:val="0"/>
          <w:szCs w:val="22"/>
        </w:rPr>
      </w:pPr>
      <w:r w:rsidRPr="000D4028">
        <w:rPr>
          <w:rFonts w:ascii="Times New Roman" w:hAnsi="Times New Roman" w:cs="Times New Roman"/>
          <w:b w:val="0"/>
          <w:szCs w:val="22"/>
        </w:rPr>
        <w:t>6. ООО ЧОП «Кристалл М» - работоспособность тревожной сигнализации.</w:t>
      </w:r>
    </w:p>
    <w:p w:rsidR="00EA161C" w:rsidRPr="000D4028" w:rsidRDefault="00EA161C" w:rsidP="00EA161C">
      <w:pPr>
        <w:pStyle w:val="ab"/>
        <w:tabs>
          <w:tab w:val="left" w:pos="708"/>
        </w:tabs>
        <w:jc w:val="both"/>
        <w:rPr>
          <w:rFonts w:ascii="Times New Roman" w:hAnsi="Times New Roman" w:cs="Times New Roman"/>
          <w:b w:val="0"/>
          <w:szCs w:val="22"/>
        </w:rPr>
      </w:pPr>
      <w:r w:rsidRPr="000D4028">
        <w:rPr>
          <w:rFonts w:ascii="Times New Roman" w:hAnsi="Times New Roman" w:cs="Times New Roman"/>
          <w:b w:val="0"/>
          <w:szCs w:val="22"/>
        </w:rPr>
        <w:t>7. ООО Мониторинговая компания «Проект-Труд» - монтаж и наладка оборудования, организация автоматического мониторинга сигналов удаленных  систем пожарной сигнализации.</w:t>
      </w:r>
    </w:p>
    <w:p w:rsidR="00EA161C" w:rsidRPr="000D4028" w:rsidRDefault="00EA161C" w:rsidP="00EA161C">
      <w:pPr>
        <w:pStyle w:val="a0"/>
        <w:tabs>
          <w:tab w:val="left" w:pos="708"/>
        </w:tabs>
        <w:jc w:val="both"/>
        <w:rPr>
          <w:rFonts w:cs="Times New Roman"/>
          <w:sz w:val="22"/>
          <w:szCs w:val="22"/>
        </w:rPr>
      </w:pPr>
      <w:r w:rsidRPr="000D4028">
        <w:rPr>
          <w:rFonts w:cs="Times New Roman"/>
          <w:sz w:val="22"/>
          <w:szCs w:val="22"/>
        </w:rPr>
        <w:t>8.БУЗ «Покровская центральная районная больница» - медицинское обслуживание детей.</w:t>
      </w:r>
    </w:p>
    <w:p w:rsidR="00EA161C" w:rsidRPr="000D4028" w:rsidRDefault="00EA161C" w:rsidP="00EA161C">
      <w:pPr>
        <w:pStyle w:val="a0"/>
        <w:tabs>
          <w:tab w:val="left" w:pos="356"/>
        </w:tabs>
        <w:ind w:left="38"/>
        <w:jc w:val="both"/>
        <w:rPr>
          <w:rFonts w:cs="Times New Roman"/>
          <w:sz w:val="22"/>
          <w:szCs w:val="22"/>
        </w:rPr>
      </w:pPr>
      <w:r w:rsidRPr="000D4028">
        <w:rPr>
          <w:rFonts w:cs="Times New Roman"/>
          <w:sz w:val="22"/>
          <w:szCs w:val="22"/>
        </w:rPr>
        <w:t>9. ЗАО «Орловский учебный коллектор» - поставка учебников, школьной мебели, учебно-наглядного оборудования.</w:t>
      </w:r>
    </w:p>
    <w:p w:rsidR="00EA161C" w:rsidRPr="000D4028" w:rsidRDefault="00EA161C" w:rsidP="00EA161C">
      <w:pPr>
        <w:pStyle w:val="a0"/>
        <w:tabs>
          <w:tab w:val="left" w:pos="356"/>
        </w:tabs>
        <w:ind w:left="38"/>
        <w:jc w:val="both"/>
        <w:rPr>
          <w:rFonts w:cs="Times New Roman"/>
          <w:sz w:val="22"/>
          <w:szCs w:val="22"/>
        </w:rPr>
      </w:pPr>
      <w:r w:rsidRPr="000D4028">
        <w:rPr>
          <w:rFonts w:cs="Times New Roman"/>
          <w:sz w:val="22"/>
          <w:szCs w:val="22"/>
        </w:rPr>
        <w:t>10. ФБУЗ «Центр гигиены и эпидемиологии в Орловской области» - услуги по дератизации, дезинсекции и дезинфекции.</w:t>
      </w:r>
    </w:p>
    <w:p w:rsidR="00EA161C" w:rsidRPr="000D4028" w:rsidRDefault="00EA161C" w:rsidP="00EA161C">
      <w:pPr>
        <w:pStyle w:val="a0"/>
        <w:tabs>
          <w:tab w:val="left" w:pos="356"/>
        </w:tabs>
        <w:ind w:firstLine="19"/>
        <w:jc w:val="both"/>
        <w:rPr>
          <w:rFonts w:cs="Times New Roman"/>
          <w:sz w:val="22"/>
          <w:szCs w:val="22"/>
        </w:rPr>
      </w:pPr>
      <w:r w:rsidRPr="000D4028">
        <w:rPr>
          <w:rFonts w:cs="Times New Roman"/>
          <w:sz w:val="22"/>
          <w:szCs w:val="22"/>
        </w:rPr>
        <w:t>11. ПАО «Ростелеком» - услуги связи.</w:t>
      </w:r>
    </w:p>
    <w:p w:rsidR="00EA161C" w:rsidRDefault="00DF6B57" w:rsidP="00EA161C">
      <w:pPr>
        <w:pStyle w:val="a0"/>
        <w:tabs>
          <w:tab w:val="left" w:pos="356"/>
        </w:tabs>
        <w:ind w:firstLine="19"/>
        <w:jc w:val="both"/>
        <w:rPr>
          <w:rFonts w:cs="Times New Roman"/>
          <w:sz w:val="22"/>
          <w:szCs w:val="22"/>
        </w:rPr>
      </w:pPr>
      <w:r>
        <w:rPr>
          <w:rFonts w:cs="Times New Roman"/>
          <w:sz w:val="22"/>
          <w:szCs w:val="22"/>
        </w:rPr>
        <w:t xml:space="preserve">12. </w:t>
      </w:r>
      <w:r w:rsidR="00CB10BD">
        <w:rPr>
          <w:rFonts w:cs="Times New Roman"/>
          <w:sz w:val="22"/>
          <w:szCs w:val="22"/>
        </w:rPr>
        <w:t>ПТЗПО «Покровчанка»</w:t>
      </w:r>
      <w:r w:rsidR="00EA161C">
        <w:rPr>
          <w:rFonts w:cs="Times New Roman"/>
          <w:sz w:val="22"/>
          <w:szCs w:val="22"/>
        </w:rPr>
        <w:t xml:space="preserve"> – розничная купля-продажа продуктов питания, хозяйственных товаров.</w:t>
      </w:r>
    </w:p>
    <w:p w:rsidR="00352102" w:rsidRDefault="00352102" w:rsidP="00EA161C">
      <w:pPr>
        <w:pStyle w:val="a0"/>
        <w:tabs>
          <w:tab w:val="left" w:pos="356"/>
        </w:tabs>
        <w:ind w:firstLine="19"/>
        <w:jc w:val="both"/>
        <w:rPr>
          <w:rFonts w:cs="Times New Roman"/>
          <w:sz w:val="22"/>
          <w:szCs w:val="22"/>
        </w:rPr>
      </w:pPr>
      <w:r>
        <w:rPr>
          <w:rFonts w:cs="Times New Roman"/>
          <w:sz w:val="22"/>
          <w:szCs w:val="22"/>
        </w:rPr>
        <w:t>13. ООО «НПО «Неопринт»  оказание услуг по изготовлению и поставке печатной продукции</w:t>
      </w:r>
    </w:p>
    <w:p w:rsidR="00352102" w:rsidRDefault="00352102" w:rsidP="00EA161C">
      <w:pPr>
        <w:pStyle w:val="a0"/>
        <w:tabs>
          <w:tab w:val="left" w:pos="356"/>
        </w:tabs>
        <w:ind w:firstLine="19"/>
        <w:jc w:val="both"/>
        <w:rPr>
          <w:rFonts w:cs="Times New Roman"/>
          <w:sz w:val="22"/>
          <w:szCs w:val="22"/>
        </w:rPr>
      </w:pPr>
      <w:r>
        <w:rPr>
          <w:rFonts w:cs="Times New Roman"/>
          <w:sz w:val="22"/>
          <w:szCs w:val="22"/>
        </w:rPr>
        <w:t>14. «Учебно-методический центр»Энергоэффективность» Подготовка и проверка знаний</w:t>
      </w:r>
      <w:r w:rsidR="002F2F2A">
        <w:rPr>
          <w:rFonts w:cs="Times New Roman"/>
          <w:sz w:val="22"/>
          <w:szCs w:val="22"/>
        </w:rPr>
        <w:t xml:space="preserve"> электротехнического и  электротехнологического персонала организаций.</w:t>
      </w:r>
    </w:p>
    <w:p w:rsidR="00E123BD" w:rsidRPr="00837DAC" w:rsidRDefault="00E123BD" w:rsidP="00EA161C">
      <w:pPr>
        <w:pStyle w:val="a0"/>
        <w:tabs>
          <w:tab w:val="left" w:pos="356"/>
        </w:tabs>
        <w:ind w:firstLine="19"/>
        <w:jc w:val="both"/>
        <w:rPr>
          <w:rFonts w:cs="Times New Roman"/>
          <w:sz w:val="24"/>
          <w:szCs w:val="24"/>
        </w:rPr>
      </w:pPr>
      <w:r w:rsidRPr="00837DAC">
        <w:rPr>
          <w:rFonts w:cs="Times New Roman"/>
          <w:sz w:val="24"/>
          <w:szCs w:val="24"/>
        </w:rPr>
        <w:t xml:space="preserve">15. </w:t>
      </w:r>
      <w:r w:rsidRPr="00837DAC">
        <w:rPr>
          <w:rFonts w:cs="Times New Roman"/>
          <w:sz w:val="24"/>
          <w:szCs w:val="24"/>
          <w:shd w:val="clear" w:color="auto" w:fill="FFFFFF"/>
        </w:rPr>
        <w:t>Компания "Технологии Успеха"</w:t>
      </w:r>
      <w:r w:rsidR="00837DAC" w:rsidRPr="00837DAC">
        <w:rPr>
          <w:rFonts w:cs="Times New Roman"/>
          <w:sz w:val="24"/>
          <w:szCs w:val="24"/>
          <w:shd w:val="clear" w:color="auto" w:fill="FFFFFF"/>
        </w:rPr>
        <w:t xml:space="preserve">установка </w:t>
      </w:r>
      <w:r w:rsidR="00837DAC">
        <w:rPr>
          <w:rFonts w:cs="Times New Roman"/>
          <w:sz w:val="24"/>
          <w:szCs w:val="24"/>
          <w:shd w:val="clear" w:color="auto" w:fill="FFFFFF"/>
        </w:rPr>
        <w:t xml:space="preserve"> пожарного речевого</w:t>
      </w:r>
      <w:r w:rsidR="00837DAC" w:rsidRPr="00837DAC">
        <w:rPr>
          <w:rFonts w:cs="Times New Roman"/>
          <w:sz w:val="24"/>
          <w:szCs w:val="24"/>
          <w:shd w:val="clear" w:color="auto" w:fill="FFFFFF"/>
        </w:rPr>
        <w:t xml:space="preserve"> </w:t>
      </w:r>
      <w:r w:rsidR="00837DAC">
        <w:rPr>
          <w:rFonts w:cs="Times New Roman"/>
          <w:sz w:val="24"/>
          <w:szCs w:val="24"/>
          <w:shd w:val="clear" w:color="auto" w:fill="FFFFFF"/>
        </w:rPr>
        <w:t>оповещателя</w:t>
      </w:r>
    </w:p>
    <w:p w:rsidR="00EA161C" w:rsidRDefault="00EA161C" w:rsidP="00EA161C">
      <w:pPr>
        <w:pStyle w:val="ab"/>
        <w:tabs>
          <w:tab w:val="left" w:pos="708"/>
        </w:tabs>
        <w:rPr>
          <w:rFonts w:ascii="Times New Roman" w:hAnsi="Times New Roman" w:cs="Times New Roman"/>
          <w:sz w:val="28"/>
          <w:szCs w:val="28"/>
        </w:rPr>
      </w:pPr>
      <w:r>
        <w:rPr>
          <w:rFonts w:ascii="Times New Roman" w:hAnsi="Times New Roman" w:cs="Times New Roman"/>
          <w:sz w:val="28"/>
          <w:szCs w:val="28"/>
        </w:rPr>
        <w:t>Организация образовательного процесса.</w:t>
      </w:r>
    </w:p>
    <w:p w:rsidR="00EA161C" w:rsidRDefault="00EA161C" w:rsidP="00EA161C">
      <w:pPr>
        <w:pStyle w:val="5"/>
        <w:numPr>
          <w:ilvl w:val="4"/>
          <w:numId w:val="4"/>
        </w:numPr>
        <w:tabs>
          <w:tab w:val="left" w:pos="0"/>
          <w:tab w:val="left" w:pos="737"/>
        </w:tabs>
        <w:spacing w:before="0" w:after="0"/>
        <w:rPr>
          <w:i w:val="0"/>
          <w:sz w:val="24"/>
          <w:szCs w:val="24"/>
        </w:rPr>
      </w:pPr>
      <w:r>
        <w:rPr>
          <w:i w:val="0"/>
          <w:sz w:val="24"/>
          <w:szCs w:val="24"/>
        </w:rPr>
        <w:t>1. Режим работы общеобразовательного учреждения:</w:t>
      </w:r>
    </w:p>
    <w:p w:rsidR="00EA161C" w:rsidRDefault="00EA161C" w:rsidP="00EA161C">
      <w:pPr>
        <w:pStyle w:val="6"/>
        <w:keepNext/>
        <w:widowControl w:val="0"/>
        <w:numPr>
          <w:ilvl w:val="5"/>
          <w:numId w:val="4"/>
        </w:numPr>
        <w:tabs>
          <w:tab w:val="left" w:pos="0"/>
          <w:tab w:val="left" w:pos="737"/>
          <w:tab w:val="left" w:pos="2880"/>
          <w:tab w:val="left" w:pos="8640"/>
        </w:tabs>
        <w:autoSpaceDE w:val="0"/>
        <w:spacing w:before="60" w:after="0"/>
        <w:rPr>
          <w:b w:val="0"/>
          <w:sz w:val="24"/>
          <w:szCs w:val="24"/>
        </w:rPr>
      </w:pPr>
      <w:r>
        <w:rPr>
          <w:b w:val="0"/>
          <w:sz w:val="24"/>
          <w:szCs w:val="24"/>
        </w:rPr>
        <w:t>1.1.</w:t>
      </w:r>
      <w:r>
        <w:rPr>
          <w:rFonts w:ascii="Monotype Sorts" w:hAnsi="Monotype Sorts"/>
          <w:b w:val="0"/>
          <w:sz w:val="24"/>
          <w:szCs w:val="24"/>
        </w:rPr>
        <w:t></w:t>
      </w:r>
      <w:r>
        <w:rPr>
          <w:b w:val="0"/>
          <w:sz w:val="24"/>
          <w:szCs w:val="24"/>
        </w:rPr>
        <w:t xml:space="preserve">   5 – дневная неделя:   </w:t>
      </w:r>
      <w:r w:rsidR="00CB10BD">
        <w:rPr>
          <w:b w:val="0"/>
          <w:sz w:val="24"/>
          <w:szCs w:val="24"/>
        </w:rPr>
        <w:t>1-11</w:t>
      </w:r>
      <w:r>
        <w:rPr>
          <w:b w:val="0"/>
          <w:sz w:val="24"/>
          <w:szCs w:val="24"/>
        </w:rPr>
        <w:t xml:space="preserve">   классы </w:t>
      </w:r>
    </w:p>
    <w:p w:rsidR="00EA161C" w:rsidRDefault="00EA161C" w:rsidP="00EA161C">
      <w:pPr>
        <w:tabs>
          <w:tab w:val="left" w:pos="0"/>
          <w:tab w:val="left" w:pos="720"/>
        </w:tabs>
        <w:rPr>
          <w:sz w:val="24"/>
          <w:szCs w:val="24"/>
        </w:rPr>
      </w:pPr>
      <w:r>
        <w:rPr>
          <w:sz w:val="24"/>
          <w:szCs w:val="24"/>
        </w:rPr>
        <w:t xml:space="preserve">1.2. Сменность занятий: </w:t>
      </w:r>
    </w:p>
    <w:p w:rsidR="00EA161C" w:rsidRDefault="00EA161C" w:rsidP="00EA161C">
      <w:pPr>
        <w:tabs>
          <w:tab w:val="left" w:pos="0"/>
          <w:tab w:val="left" w:pos="720"/>
        </w:tabs>
        <w:rPr>
          <w:sz w:val="24"/>
          <w:szCs w:val="24"/>
        </w:rPr>
      </w:pPr>
      <w:r>
        <w:rPr>
          <w:rFonts w:ascii="Monotype Sorts" w:hAnsi="Monotype Sorts"/>
          <w:sz w:val="24"/>
          <w:szCs w:val="24"/>
        </w:rPr>
        <w:t></w:t>
      </w:r>
      <w:r w:rsidR="00CB10BD">
        <w:rPr>
          <w:sz w:val="24"/>
          <w:szCs w:val="24"/>
        </w:rPr>
        <w:t xml:space="preserve">   1 смена:   1-11 </w:t>
      </w:r>
      <w:r>
        <w:rPr>
          <w:sz w:val="24"/>
          <w:szCs w:val="24"/>
        </w:rPr>
        <w:t>классы,</w:t>
      </w:r>
    </w:p>
    <w:p w:rsidR="00EA161C" w:rsidRDefault="00EA161C" w:rsidP="00EA161C">
      <w:pPr>
        <w:pStyle w:val="6"/>
        <w:numPr>
          <w:ilvl w:val="5"/>
          <w:numId w:val="4"/>
        </w:numPr>
        <w:tabs>
          <w:tab w:val="left" w:pos="0"/>
          <w:tab w:val="left" w:pos="720"/>
          <w:tab w:val="left" w:pos="2520"/>
          <w:tab w:val="left" w:pos="5040"/>
          <w:tab w:val="left" w:pos="7020"/>
        </w:tabs>
        <w:spacing w:before="0" w:after="0"/>
        <w:rPr>
          <w:sz w:val="24"/>
          <w:szCs w:val="24"/>
        </w:rPr>
      </w:pPr>
      <w:r>
        <w:rPr>
          <w:b w:val="0"/>
          <w:sz w:val="24"/>
          <w:szCs w:val="24"/>
        </w:rPr>
        <w:lastRenderedPageBreak/>
        <w:t>1.3.</w:t>
      </w:r>
      <w:r>
        <w:rPr>
          <w:sz w:val="24"/>
          <w:szCs w:val="24"/>
        </w:rPr>
        <w:t xml:space="preserve"> Начало </w:t>
      </w:r>
      <w:r w:rsidR="00EF2CFB">
        <w:rPr>
          <w:sz w:val="24"/>
          <w:szCs w:val="24"/>
        </w:rPr>
        <w:t xml:space="preserve">занятий  </w:t>
      </w:r>
      <w:r>
        <w:rPr>
          <w:b w:val="0"/>
          <w:sz w:val="24"/>
          <w:szCs w:val="24"/>
          <w:lang w:val="en-US"/>
        </w:rPr>
        <w:t>I</w:t>
      </w:r>
      <w:r>
        <w:rPr>
          <w:b w:val="0"/>
          <w:sz w:val="24"/>
          <w:szCs w:val="24"/>
        </w:rPr>
        <w:t>-й смены:9.00</w:t>
      </w:r>
      <w:r>
        <w:rPr>
          <w:sz w:val="24"/>
          <w:szCs w:val="24"/>
        </w:rPr>
        <w:t xml:space="preserve">   Окончание занятий </w:t>
      </w:r>
      <w:r>
        <w:rPr>
          <w:b w:val="0"/>
          <w:sz w:val="24"/>
          <w:szCs w:val="24"/>
          <w:lang w:val="en-US"/>
        </w:rPr>
        <w:t>I</w:t>
      </w:r>
      <w:r>
        <w:rPr>
          <w:b w:val="0"/>
          <w:sz w:val="24"/>
          <w:szCs w:val="24"/>
        </w:rPr>
        <w:t>-й смены</w:t>
      </w:r>
      <w:r>
        <w:rPr>
          <w:sz w:val="24"/>
          <w:szCs w:val="24"/>
        </w:rPr>
        <w:t xml:space="preserve">:  </w:t>
      </w:r>
      <w:r w:rsidR="00CB10BD">
        <w:rPr>
          <w:b w:val="0"/>
          <w:sz w:val="24"/>
          <w:szCs w:val="24"/>
        </w:rPr>
        <w:t>15.35</w:t>
      </w:r>
    </w:p>
    <w:p w:rsidR="00EA161C" w:rsidRDefault="00EA161C" w:rsidP="00EA161C">
      <w:pPr>
        <w:tabs>
          <w:tab w:val="left" w:pos="0"/>
          <w:tab w:val="left" w:pos="720"/>
          <w:tab w:val="left" w:pos="1800"/>
          <w:tab w:val="left" w:pos="3420"/>
          <w:tab w:val="left" w:pos="4500"/>
          <w:tab w:val="left" w:pos="6120"/>
          <w:tab w:val="left" w:pos="7380"/>
        </w:tabs>
        <w:jc w:val="both"/>
        <w:rPr>
          <w:b/>
          <w:sz w:val="24"/>
          <w:szCs w:val="24"/>
        </w:rPr>
      </w:pPr>
      <w:r>
        <w:rPr>
          <w:sz w:val="24"/>
          <w:szCs w:val="24"/>
        </w:rPr>
        <w:t>1.4.</w:t>
      </w:r>
      <w:r>
        <w:rPr>
          <w:sz w:val="24"/>
          <w:szCs w:val="24"/>
        </w:rPr>
        <w:tab/>
      </w:r>
      <w:r>
        <w:rPr>
          <w:b/>
          <w:sz w:val="24"/>
          <w:szCs w:val="24"/>
        </w:rPr>
        <w:t>Продолжительность урока:</w:t>
      </w:r>
    </w:p>
    <w:p w:rsidR="00EA161C" w:rsidRDefault="00EA161C" w:rsidP="00EA161C">
      <w:pPr>
        <w:tabs>
          <w:tab w:val="left" w:pos="0"/>
          <w:tab w:val="left" w:pos="720"/>
          <w:tab w:val="left" w:pos="1800"/>
          <w:tab w:val="left" w:pos="5040"/>
          <w:tab w:val="left" w:pos="6120"/>
        </w:tabs>
        <w:jc w:val="both"/>
        <w:rPr>
          <w:sz w:val="24"/>
          <w:szCs w:val="24"/>
        </w:rPr>
      </w:pPr>
      <w:r>
        <w:rPr>
          <w:sz w:val="24"/>
          <w:szCs w:val="24"/>
        </w:rPr>
        <w:t xml:space="preserve">в 1-м классе -   35 (мин.) – </w:t>
      </w:r>
      <w:r>
        <w:rPr>
          <w:sz w:val="24"/>
          <w:szCs w:val="24"/>
          <w:lang w:val="en-US"/>
        </w:rPr>
        <w:t>I</w:t>
      </w:r>
      <w:r>
        <w:rPr>
          <w:sz w:val="24"/>
          <w:szCs w:val="24"/>
        </w:rPr>
        <w:t xml:space="preserve"> полугодие, 40 мин.- со </w:t>
      </w:r>
      <w:r>
        <w:rPr>
          <w:sz w:val="24"/>
          <w:szCs w:val="24"/>
          <w:lang w:val="en-US"/>
        </w:rPr>
        <w:t>II</w:t>
      </w:r>
      <w:r>
        <w:rPr>
          <w:sz w:val="24"/>
          <w:szCs w:val="24"/>
        </w:rPr>
        <w:t xml:space="preserve"> полугодия; </w:t>
      </w:r>
      <w:r w:rsidR="00CB10BD">
        <w:rPr>
          <w:sz w:val="24"/>
          <w:szCs w:val="24"/>
        </w:rPr>
        <w:t>во 2-4 классах  45 (мин.), в 5-11</w:t>
      </w:r>
      <w:r>
        <w:rPr>
          <w:sz w:val="24"/>
          <w:szCs w:val="24"/>
        </w:rPr>
        <w:t xml:space="preserve"> классах 45 (мин.), </w:t>
      </w:r>
    </w:p>
    <w:p w:rsidR="00EA161C" w:rsidRDefault="00EA161C" w:rsidP="00EA161C">
      <w:pPr>
        <w:tabs>
          <w:tab w:val="left" w:pos="0"/>
          <w:tab w:val="left" w:pos="720"/>
          <w:tab w:val="left" w:pos="1800"/>
          <w:tab w:val="left" w:pos="5040"/>
          <w:tab w:val="left" w:pos="6120"/>
        </w:tabs>
        <w:ind w:hanging="360"/>
        <w:rPr>
          <w:sz w:val="10"/>
          <w:szCs w:val="10"/>
        </w:rPr>
      </w:pPr>
    </w:p>
    <w:p w:rsidR="00472036" w:rsidRDefault="00472036" w:rsidP="00EA161C">
      <w:pPr>
        <w:pStyle w:val="5"/>
        <w:numPr>
          <w:ilvl w:val="4"/>
          <w:numId w:val="4"/>
        </w:numPr>
        <w:tabs>
          <w:tab w:val="left" w:pos="0"/>
          <w:tab w:val="left" w:pos="737"/>
        </w:tabs>
        <w:spacing w:before="0" w:after="0"/>
        <w:ind w:left="0" w:hanging="360"/>
        <w:rPr>
          <w:i w:val="0"/>
          <w:sz w:val="24"/>
          <w:szCs w:val="24"/>
        </w:rPr>
      </w:pPr>
    </w:p>
    <w:p w:rsidR="00EA161C" w:rsidRDefault="00EA161C" w:rsidP="00EA161C">
      <w:pPr>
        <w:pStyle w:val="5"/>
        <w:numPr>
          <w:ilvl w:val="4"/>
          <w:numId w:val="4"/>
        </w:numPr>
        <w:tabs>
          <w:tab w:val="left" w:pos="0"/>
          <w:tab w:val="left" w:pos="737"/>
        </w:tabs>
        <w:spacing w:before="0" w:after="0"/>
        <w:ind w:left="0" w:hanging="360"/>
        <w:rPr>
          <w:i w:val="0"/>
          <w:sz w:val="24"/>
          <w:szCs w:val="24"/>
        </w:rPr>
      </w:pPr>
      <w:r>
        <w:rPr>
          <w:i w:val="0"/>
          <w:sz w:val="24"/>
          <w:szCs w:val="24"/>
        </w:rPr>
        <w:t xml:space="preserve">  2.  Максимальные величины образовательной нагрузки по учебному плану:</w:t>
      </w:r>
    </w:p>
    <w:p w:rsidR="00472036" w:rsidRPr="00472036" w:rsidRDefault="00472036" w:rsidP="00472036"/>
    <w:tbl>
      <w:tblPr>
        <w:tblW w:w="14811" w:type="dxa"/>
        <w:tblInd w:w="-102" w:type="dxa"/>
        <w:tblLayout w:type="fixed"/>
        <w:tblLook w:val="04A0"/>
      </w:tblPr>
      <w:tblGrid>
        <w:gridCol w:w="3060"/>
        <w:gridCol w:w="1261"/>
        <w:gridCol w:w="992"/>
        <w:gridCol w:w="993"/>
        <w:gridCol w:w="1134"/>
        <w:gridCol w:w="1134"/>
        <w:gridCol w:w="1134"/>
        <w:gridCol w:w="1134"/>
        <w:gridCol w:w="1134"/>
        <w:gridCol w:w="1134"/>
        <w:gridCol w:w="850"/>
        <w:gridCol w:w="851"/>
      </w:tblGrid>
      <w:tr w:rsidR="00EA161C" w:rsidRPr="006D7157" w:rsidTr="00ED671F">
        <w:trPr>
          <w:cantSplit/>
        </w:trPr>
        <w:tc>
          <w:tcPr>
            <w:tcW w:w="3060" w:type="dxa"/>
            <w:vMerge w:val="restart"/>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jc w:val="center"/>
            </w:pPr>
            <w:r w:rsidRPr="00A53ABF">
              <w:t>Классы</w:t>
            </w:r>
          </w:p>
        </w:tc>
        <w:tc>
          <w:tcPr>
            <w:tcW w:w="4380" w:type="dxa"/>
            <w:gridSpan w:val="4"/>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rPr>
                <w:lang w:val="en-US"/>
              </w:rPr>
              <w:t>I</w:t>
            </w:r>
            <w:r w:rsidRPr="00A53ABF">
              <w:t xml:space="preserve"> ступень образования</w:t>
            </w:r>
          </w:p>
        </w:tc>
        <w:tc>
          <w:tcPr>
            <w:tcW w:w="5670" w:type="dxa"/>
            <w:gridSpan w:val="5"/>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rPr>
                <w:lang w:val="en-US"/>
              </w:rPr>
              <w:t>II</w:t>
            </w:r>
            <w:r w:rsidRPr="00A53ABF">
              <w:t xml:space="preserve"> ступень образования</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EA161C" w:rsidRPr="00A53ABF" w:rsidRDefault="00EA161C" w:rsidP="00ED671F">
            <w:pPr>
              <w:tabs>
                <w:tab w:val="left" w:pos="0"/>
              </w:tabs>
              <w:snapToGrid w:val="0"/>
              <w:ind w:hanging="108"/>
              <w:jc w:val="center"/>
            </w:pPr>
            <w:r w:rsidRPr="00A53ABF">
              <w:rPr>
                <w:lang w:val="en-US"/>
              </w:rPr>
              <w:t xml:space="preserve">III </w:t>
            </w:r>
            <w:r w:rsidRPr="00A53ABF">
              <w:t>ступень</w:t>
            </w:r>
          </w:p>
        </w:tc>
      </w:tr>
      <w:tr w:rsidR="00EA161C" w:rsidRPr="006D7157" w:rsidTr="00ED671F">
        <w:trPr>
          <w:cantSplit/>
        </w:trPr>
        <w:tc>
          <w:tcPr>
            <w:tcW w:w="3060" w:type="dxa"/>
            <w:vMerge/>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suppressAutoHyphens w:val="0"/>
            </w:pPr>
          </w:p>
        </w:tc>
        <w:tc>
          <w:tcPr>
            <w:tcW w:w="1261"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1</w:t>
            </w:r>
          </w:p>
        </w:tc>
        <w:tc>
          <w:tcPr>
            <w:tcW w:w="992"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2</w:t>
            </w:r>
          </w:p>
        </w:tc>
        <w:tc>
          <w:tcPr>
            <w:tcW w:w="993"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3</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4</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5</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6</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7</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8</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9</w:t>
            </w:r>
          </w:p>
        </w:tc>
        <w:tc>
          <w:tcPr>
            <w:tcW w:w="850" w:type="dxa"/>
            <w:tcBorders>
              <w:top w:val="single" w:sz="4" w:space="0" w:color="000000"/>
              <w:left w:val="single" w:sz="4" w:space="0" w:color="000000"/>
              <w:bottom w:val="single" w:sz="4" w:space="0" w:color="000000"/>
              <w:right w:val="nil"/>
            </w:tcBorders>
            <w:vAlign w:val="center"/>
            <w:hideMark/>
          </w:tcPr>
          <w:p w:rsidR="00EA161C" w:rsidRPr="00A53ABF" w:rsidRDefault="00864B81" w:rsidP="00ED671F">
            <w:pPr>
              <w:tabs>
                <w:tab w:val="left" w:pos="0"/>
              </w:tabs>
              <w:snapToGrid w:val="0"/>
              <w:ind w:hanging="360"/>
              <w:jc w:val="center"/>
            </w:pPr>
            <w: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61C" w:rsidRPr="00A53ABF" w:rsidRDefault="00EA161C" w:rsidP="00ED671F">
            <w:pPr>
              <w:tabs>
                <w:tab w:val="left" w:pos="0"/>
              </w:tabs>
              <w:snapToGrid w:val="0"/>
              <w:ind w:hanging="360"/>
              <w:jc w:val="center"/>
            </w:pPr>
            <w:r w:rsidRPr="00A53ABF">
              <w:t>11</w:t>
            </w:r>
          </w:p>
        </w:tc>
      </w:tr>
      <w:tr w:rsidR="00EA161C" w:rsidRPr="006D7157" w:rsidTr="00ED671F">
        <w:trPr>
          <w:cantSplit/>
          <w:trHeight w:val="179"/>
        </w:trPr>
        <w:tc>
          <w:tcPr>
            <w:tcW w:w="3060"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pPr>
            <w:r w:rsidRPr="00A53ABF">
              <w:t>Общеобразовательные классы</w:t>
            </w:r>
          </w:p>
        </w:tc>
        <w:tc>
          <w:tcPr>
            <w:tcW w:w="1261"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pPr>
            <w:r w:rsidRPr="00A53ABF">
              <w:t>25    21</w:t>
            </w:r>
          </w:p>
        </w:tc>
        <w:tc>
          <w:tcPr>
            <w:tcW w:w="992"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pPr>
            <w:r w:rsidRPr="00A53ABF">
              <w:t>33   23</w:t>
            </w:r>
          </w:p>
        </w:tc>
        <w:tc>
          <w:tcPr>
            <w:tcW w:w="993"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pPr>
            <w:r w:rsidRPr="00A53ABF">
              <w:t>22    23</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pPr>
            <w:r w:rsidRPr="00A53ABF">
              <w:t>22    23</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pPr>
            <w:r w:rsidRPr="00A53ABF">
              <w:t>33    29</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pPr>
            <w:r w:rsidRPr="00A53ABF">
              <w:t>33   30</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pPr>
            <w:r w:rsidRPr="00A53ABF">
              <w:t>33   32</w:t>
            </w:r>
          </w:p>
        </w:tc>
        <w:tc>
          <w:tcPr>
            <w:tcW w:w="1134" w:type="dxa"/>
            <w:tcBorders>
              <w:top w:val="single" w:sz="4" w:space="0" w:color="000000"/>
              <w:left w:val="single" w:sz="4" w:space="0" w:color="000000"/>
              <w:bottom w:val="single" w:sz="4" w:space="0" w:color="000000"/>
              <w:right w:val="nil"/>
            </w:tcBorders>
            <w:vAlign w:val="center"/>
            <w:hideMark/>
          </w:tcPr>
          <w:p w:rsidR="00EA161C" w:rsidRPr="006D7157" w:rsidRDefault="00EA161C" w:rsidP="00ED671F">
            <w:pPr>
              <w:tabs>
                <w:tab w:val="left" w:pos="0"/>
              </w:tabs>
              <w:snapToGrid w:val="0"/>
              <w:ind w:hanging="360"/>
              <w:rPr>
                <w:color w:val="FF0000"/>
              </w:rPr>
            </w:pPr>
            <w:r w:rsidRPr="006D7157">
              <w:rPr>
                <w:color w:val="FF0000"/>
              </w:rPr>
              <w:t xml:space="preserve">33   </w:t>
            </w:r>
            <w:r w:rsidR="00A53ABF" w:rsidRPr="00A53ABF">
              <w:t>33</w:t>
            </w:r>
          </w:p>
        </w:tc>
        <w:tc>
          <w:tcPr>
            <w:tcW w:w="1134" w:type="dxa"/>
            <w:tcBorders>
              <w:top w:val="single" w:sz="4" w:space="0" w:color="000000"/>
              <w:left w:val="single" w:sz="4" w:space="0" w:color="000000"/>
              <w:bottom w:val="single" w:sz="4" w:space="0" w:color="000000"/>
              <w:right w:val="nil"/>
            </w:tcBorders>
            <w:vAlign w:val="center"/>
            <w:hideMark/>
          </w:tcPr>
          <w:p w:rsidR="00EA161C" w:rsidRPr="006D7157" w:rsidRDefault="00EA161C" w:rsidP="00ED671F">
            <w:pPr>
              <w:tabs>
                <w:tab w:val="left" w:pos="0"/>
              </w:tabs>
              <w:snapToGrid w:val="0"/>
              <w:ind w:hanging="360"/>
              <w:rPr>
                <w:color w:val="FF0000"/>
              </w:rPr>
            </w:pPr>
            <w:r w:rsidRPr="006D7157">
              <w:rPr>
                <w:color w:val="FF0000"/>
              </w:rPr>
              <w:t xml:space="preserve">33   </w:t>
            </w:r>
            <w:r w:rsidR="00DF6B57">
              <w:t>33</w:t>
            </w:r>
          </w:p>
        </w:tc>
        <w:tc>
          <w:tcPr>
            <w:tcW w:w="850" w:type="dxa"/>
            <w:tcBorders>
              <w:top w:val="single" w:sz="4" w:space="0" w:color="000000"/>
              <w:left w:val="single" w:sz="4" w:space="0" w:color="000000"/>
              <w:bottom w:val="single" w:sz="4" w:space="0" w:color="000000"/>
              <w:right w:val="nil"/>
            </w:tcBorders>
            <w:vAlign w:val="center"/>
            <w:hideMark/>
          </w:tcPr>
          <w:p w:rsidR="00EA161C" w:rsidRPr="00205300" w:rsidRDefault="00EA161C" w:rsidP="00ED671F">
            <w:pPr>
              <w:tabs>
                <w:tab w:val="left" w:pos="0"/>
              </w:tabs>
              <w:snapToGrid w:val="0"/>
              <w:ind w:hanging="360"/>
            </w:pPr>
            <w:r w:rsidRPr="00205300">
              <w:t xml:space="preserve">---     </w:t>
            </w:r>
            <w:r w:rsidR="00864B81">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61C" w:rsidRPr="00CB10BD" w:rsidRDefault="00EA161C" w:rsidP="00ED671F">
            <w:pPr>
              <w:tabs>
                <w:tab w:val="left" w:pos="0"/>
              </w:tabs>
              <w:snapToGrid w:val="0"/>
              <w:ind w:hanging="360"/>
              <w:rPr>
                <w:color w:val="FF0000"/>
              </w:rPr>
            </w:pPr>
            <w:r w:rsidRPr="00CB10BD">
              <w:rPr>
                <w:color w:val="FF0000"/>
              </w:rPr>
              <w:t xml:space="preserve">---   </w:t>
            </w:r>
            <w:r w:rsidR="00472036" w:rsidRPr="00943B82">
              <w:t>33</w:t>
            </w:r>
          </w:p>
        </w:tc>
      </w:tr>
    </w:tbl>
    <w:p w:rsidR="00EA161C" w:rsidRPr="006D7157" w:rsidRDefault="00EA161C" w:rsidP="00EA161C">
      <w:pPr>
        <w:tabs>
          <w:tab w:val="left" w:pos="0"/>
        </w:tabs>
        <w:ind w:hanging="360"/>
        <w:rPr>
          <w:color w:val="FF0000"/>
        </w:rPr>
      </w:pPr>
    </w:p>
    <w:p w:rsidR="00EA161C" w:rsidRDefault="00EA161C" w:rsidP="00EA161C">
      <w:pPr>
        <w:pStyle w:val="5"/>
        <w:numPr>
          <w:ilvl w:val="4"/>
          <w:numId w:val="4"/>
        </w:numPr>
        <w:tabs>
          <w:tab w:val="left" w:pos="0"/>
          <w:tab w:val="left" w:pos="737"/>
        </w:tabs>
        <w:spacing w:before="0" w:after="0"/>
        <w:ind w:left="0" w:hanging="360"/>
        <w:jc w:val="both"/>
        <w:rPr>
          <w:i w:val="0"/>
          <w:sz w:val="24"/>
          <w:szCs w:val="24"/>
        </w:rPr>
      </w:pPr>
      <w:r w:rsidRPr="00A53ABF">
        <w:rPr>
          <w:rStyle w:val="50"/>
        </w:rPr>
        <w:t xml:space="preserve">     3. Структура</w:t>
      </w:r>
      <w:r w:rsidRPr="00A53ABF">
        <w:rPr>
          <w:i w:val="0"/>
          <w:sz w:val="24"/>
          <w:szCs w:val="24"/>
        </w:rPr>
        <w:t xml:space="preserve"> классов в зависимости от реализуемых общеобразовательных программ :</w:t>
      </w:r>
    </w:p>
    <w:p w:rsidR="00472036" w:rsidRPr="00472036" w:rsidRDefault="00472036" w:rsidP="00472036"/>
    <w:tbl>
      <w:tblPr>
        <w:tblW w:w="14811" w:type="dxa"/>
        <w:tblInd w:w="-102" w:type="dxa"/>
        <w:tblLayout w:type="fixed"/>
        <w:tblLook w:val="04A0"/>
      </w:tblPr>
      <w:tblGrid>
        <w:gridCol w:w="2880"/>
        <w:gridCol w:w="1441"/>
        <w:gridCol w:w="992"/>
        <w:gridCol w:w="993"/>
        <w:gridCol w:w="1134"/>
        <w:gridCol w:w="1134"/>
        <w:gridCol w:w="1134"/>
        <w:gridCol w:w="1134"/>
        <w:gridCol w:w="1134"/>
        <w:gridCol w:w="1134"/>
        <w:gridCol w:w="708"/>
        <w:gridCol w:w="993"/>
      </w:tblGrid>
      <w:tr w:rsidR="00EA161C" w:rsidRPr="00A53ABF" w:rsidTr="00ED671F">
        <w:trPr>
          <w:cantSplit/>
        </w:trPr>
        <w:tc>
          <w:tcPr>
            <w:tcW w:w="2880" w:type="dxa"/>
            <w:vMerge w:val="restart"/>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Структура классов</w:t>
            </w:r>
          </w:p>
        </w:tc>
        <w:tc>
          <w:tcPr>
            <w:tcW w:w="11931" w:type="dxa"/>
            <w:gridSpan w:val="11"/>
            <w:tcBorders>
              <w:top w:val="single" w:sz="4" w:space="0" w:color="000000"/>
              <w:left w:val="single" w:sz="4" w:space="0" w:color="000000"/>
              <w:bottom w:val="single" w:sz="4" w:space="0" w:color="000000"/>
              <w:right w:val="single" w:sz="4" w:space="0" w:color="000000"/>
            </w:tcBorders>
            <w:vAlign w:val="center"/>
            <w:hideMark/>
          </w:tcPr>
          <w:p w:rsidR="00EA161C" w:rsidRPr="00A53ABF" w:rsidRDefault="00EA161C" w:rsidP="00ED671F">
            <w:pPr>
              <w:tabs>
                <w:tab w:val="left" w:pos="0"/>
              </w:tabs>
              <w:snapToGrid w:val="0"/>
              <w:ind w:hanging="360"/>
              <w:jc w:val="center"/>
            </w:pPr>
            <w:r w:rsidRPr="00A53ABF">
              <w:t>Количество классов по ступеням образования</w:t>
            </w:r>
          </w:p>
        </w:tc>
      </w:tr>
      <w:tr w:rsidR="00EA161C" w:rsidRPr="00A53ABF" w:rsidTr="00ED671F">
        <w:trPr>
          <w:cantSplit/>
          <w:trHeight w:val="255"/>
        </w:trPr>
        <w:tc>
          <w:tcPr>
            <w:tcW w:w="2880" w:type="dxa"/>
            <w:vMerge/>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suppressAutoHyphens w:val="0"/>
            </w:pPr>
          </w:p>
        </w:tc>
        <w:tc>
          <w:tcPr>
            <w:tcW w:w="4560" w:type="dxa"/>
            <w:gridSpan w:val="4"/>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1-я ступень</w:t>
            </w:r>
          </w:p>
        </w:tc>
        <w:tc>
          <w:tcPr>
            <w:tcW w:w="4536" w:type="dxa"/>
            <w:gridSpan w:val="4"/>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2-я ступень</w:t>
            </w:r>
          </w:p>
        </w:tc>
        <w:tc>
          <w:tcPr>
            <w:tcW w:w="2835" w:type="dxa"/>
            <w:gridSpan w:val="3"/>
            <w:tcBorders>
              <w:top w:val="single" w:sz="4" w:space="0" w:color="000000"/>
              <w:left w:val="single" w:sz="4" w:space="0" w:color="000000"/>
              <w:bottom w:val="single" w:sz="4" w:space="0" w:color="000000"/>
              <w:right w:val="single" w:sz="4" w:space="0" w:color="000000"/>
            </w:tcBorders>
            <w:vAlign w:val="center"/>
            <w:hideMark/>
          </w:tcPr>
          <w:p w:rsidR="00EA161C" w:rsidRPr="00A53ABF" w:rsidRDefault="00EA161C" w:rsidP="00ED671F">
            <w:pPr>
              <w:tabs>
                <w:tab w:val="left" w:pos="0"/>
              </w:tabs>
              <w:snapToGrid w:val="0"/>
              <w:ind w:hanging="360"/>
              <w:jc w:val="right"/>
            </w:pPr>
            <w:r w:rsidRPr="00A53ABF">
              <w:t>3-я ступень</w:t>
            </w:r>
          </w:p>
        </w:tc>
      </w:tr>
      <w:tr w:rsidR="00EA161C" w:rsidRPr="00A53ABF" w:rsidTr="00ED671F">
        <w:trPr>
          <w:cantSplit/>
        </w:trPr>
        <w:tc>
          <w:tcPr>
            <w:tcW w:w="2880" w:type="dxa"/>
            <w:vMerge/>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suppressAutoHyphens w:val="0"/>
            </w:pPr>
          </w:p>
        </w:tc>
        <w:tc>
          <w:tcPr>
            <w:tcW w:w="1441"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1</w:t>
            </w:r>
          </w:p>
        </w:tc>
        <w:tc>
          <w:tcPr>
            <w:tcW w:w="992"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2</w:t>
            </w:r>
          </w:p>
        </w:tc>
        <w:tc>
          <w:tcPr>
            <w:tcW w:w="993"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3</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4</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5</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6</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7</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8</w:t>
            </w:r>
          </w:p>
        </w:tc>
        <w:tc>
          <w:tcPr>
            <w:tcW w:w="1134"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9</w:t>
            </w:r>
          </w:p>
        </w:tc>
        <w:tc>
          <w:tcPr>
            <w:tcW w:w="708"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hanging="360"/>
              <w:jc w:val="center"/>
            </w:pPr>
            <w:r w:rsidRPr="00A53ABF">
              <w:t>10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161C" w:rsidRPr="00A53ABF" w:rsidRDefault="00EA161C" w:rsidP="00ED671F">
            <w:pPr>
              <w:tabs>
                <w:tab w:val="left" w:pos="0"/>
              </w:tabs>
              <w:snapToGrid w:val="0"/>
              <w:ind w:hanging="360"/>
              <w:jc w:val="center"/>
            </w:pPr>
            <w:r w:rsidRPr="00A53ABF">
              <w:t>11</w:t>
            </w:r>
          </w:p>
        </w:tc>
      </w:tr>
      <w:tr w:rsidR="00EA161C" w:rsidRPr="00A53ABF" w:rsidTr="00ED671F">
        <w:trPr>
          <w:cantSplit/>
          <w:trHeight w:val="180"/>
        </w:trPr>
        <w:tc>
          <w:tcPr>
            <w:tcW w:w="2880"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pPr>
            <w:r w:rsidRPr="00A53ABF">
              <w:t>Всего классов</w:t>
            </w:r>
          </w:p>
        </w:tc>
        <w:tc>
          <w:tcPr>
            <w:tcW w:w="1441"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 xml:space="preserve">1       </w:t>
            </w:r>
          </w:p>
        </w:tc>
        <w:tc>
          <w:tcPr>
            <w:tcW w:w="992"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 xml:space="preserve"> 1</w:t>
            </w:r>
          </w:p>
        </w:tc>
        <w:tc>
          <w:tcPr>
            <w:tcW w:w="993" w:type="dxa"/>
            <w:tcBorders>
              <w:top w:val="single" w:sz="4" w:space="0" w:color="000000"/>
              <w:left w:val="single" w:sz="4" w:space="0" w:color="000000"/>
              <w:bottom w:val="single" w:sz="4" w:space="0" w:color="000000"/>
              <w:right w:val="nil"/>
            </w:tcBorders>
            <w:hideMark/>
          </w:tcPr>
          <w:p w:rsidR="00EA161C" w:rsidRPr="00A53ABF" w:rsidRDefault="00E34FB6" w:rsidP="00E34FB6">
            <w:pPr>
              <w:tabs>
                <w:tab w:val="left" w:pos="0"/>
              </w:tabs>
              <w:snapToGrid w:val="0"/>
              <w:ind w:hanging="360"/>
              <w:jc w:val="center"/>
            </w:pPr>
            <w:r>
              <w:t>1</w:t>
            </w:r>
          </w:p>
        </w:tc>
        <w:tc>
          <w:tcPr>
            <w:tcW w:w="1134" w:type="dxa"/>
            <w:tcBorders>
              <w:top w:val="single" w:sz="4" w:space="0" w:color="000000"/>
              <w:left w:val="single" w:sz="4" w:space="0" w:color="000000"/>
              <w:bottom w:val="single" w:sz="4" w:space="0" w:color="000000"/>
              <w:right w:val="nil"/>
            </w:tcBorders>
            <w:hideMark/>
          </w:tcPr>
          <w:p w:rsidR="00EA161C" w:rsidRPr="00A53ABF" w:rsidRDefault="003A1843" w:rsidP="00ED671F">
            <w:pPr>
              <w:tabs>
                <w:tab w:val="left" w:pos="0"/>
              </w:tabs>
              <w:snapToGrid w:val="0"/>
              <w:ind w:hanging="360"/>
              <w:jc w:val="center"/>
            </w:pPr>
            <w:r>
              <w:t>-</w:t>
            </w:r>
          </w:p>
        </w:tc>
        <w:tc>
          <w:tcPr>
            <w:tcW w:w="1134"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1</w:t>
            </w:r>
          </w:p>
        </w:tc>
        <w:tc>
          <w:tcPr>
            <w:tcW w:w="1134"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pPr>
            <w:r w:rsidRPr="00A53ABF">
              <w:t xml:space="preserve">             1</w:t>
            </w:r>
          </w:p>
        </w:tc>
        <w:tc>
          <w:tcPr>
            <w:tcW w:w="1134" w:type="dxa"/>
            <w:tcBorders>
              <w:top w:val="single" w:sz="4" w:space="0" w:color="000000"/>
              <w:left w:val="single" w:sz="4" w:space="0" w:color="000000"/>
              <w:bottom w:val="single" w:sz="4" w:space="0" w:color="000000"/>
              <w:right w:val="nil"/>
            </w:tcBorders>
            <w:hideMark/>
          </w:tcPr>
          <w:p w:rsidR="00EA161C" w:rsidRPr="00A53ABF" w:rsidRDefault="00CB10BD" w:rsidP="00ED671F">
            <w:pPr>
              <w:tabs>
                <w:tab w:val="left" w:pos="0"/>
              </w:tabs>
              <w:snapToGrid w:val="0"/>
              <w:ind w:hanging="360"/>
              <w:jc w:val="center"/>
            </w:pPr>
            <w:r>
              <w:t>2</w:t>
            </w:r>
          </w:p>
        </w:tc>
        <w:tc>
          <w:tcPr>
            <w:tcW w:w="1134" w:type="dxa"/>
            <w:tcBorders>
              <w:top w:val="single" w:sz="4" w:space="0" w:color="000000"/>
              <w:left w:val="single" w:sz="4" w:space="0" w:color="000000"/>
              <w:bottom w:val="single" w:sz="4" w:space="0" w:color="000000"/>
              <w:right w:val="nil"/>
            </w:tcBorders>
            <w:hideMark/>
          </w:tcPr>
          <w:p w:rsidR="00EA161C" w:rsidRPr="00A53ABF" w:rsidRDefault="00A53ABF" w:rsidP="00ED671F">
            <w:pPr>
              <w:tabs>
                <w:tab w:val="left" w:pos="0"/>
              </w:tabs>
              <w:snapToGrid w:val="0"/>
              <w:ind w:hanging="360"/>
              <w:jc w:val="center"/>
            </w:pPr>
            <w:r w:rsidRPr="00A53ABF">
              <w:t>1</w:t>
            </w:r>
          </w:p>
        </w:tc>
        <w:tc>
          <w:tcPr>
            <w:tcW w:w="1134" w:type="dxa"/>
            <w:tcBorders>
              <w:top w:val="single" w:sz="4" w:space="0" w:color="000000"/>
              <w:left w:val="single" w:sz="4" w:space="0" w:color="000000"/>
              <w:bottom w:val="single" w:sz="4" w:space="0" w:color="000000"/>
              <w:right w:val="nil"/>
            </w:tcBorders>
            <w:hideMark/>
          </w:tcPr>
          <w:p w:rsidR="00EA161C" w:rsidRPr="00A53ABF" w:rsidRDefault="00864B81" w:rsidP="00ED671F">
            <w:pPr>
              <w:tabs>
                <w:tab w:val="left" w:pos="0"/>
              </w:tabs>
              <w:snapToGrid w:val="0"/>
              <w:ind w:hanging="360"/>
              <w:jc w:val="center"/>
            </w:pPr>
            <w:r>
              <w:t>1</w:t>
            </w:r>
          </w:p>
        </w:tc>
        <w:tc>
          <w:tcPr>
            <w:tcW w:w="708" w:type="dxa"/>
            <w:tcBorders>
              <w:top w:val="single" w:sz="4" w:space="0" w:color="000000"/>
              <w:left w:val="single" w:sz="4" w:space="0" w:color="000000"/>
              <w:bottom w:val="single" w:sz="4" w:space="0" w:color="000000"/>
              <w:right w:val="nil"/>
            </w:tcBorders>
            <w:hideMark/>
          </w:tcPr>
          <w:p w:rsidR="00EA161C" w:rsidRPr="00A53ABF" w:rsidRDefault="00864B81" w:rsidP="00ED671F">
            <w:pPr>
              <w:tabs>
                <w:tab w:val="left" w:pos="0"/>
              </w:tabs>
              <w:snapToGrid w:val="0"/>
              <w:ind w:hanging="360"/>
              <w:jc w:val="center"/>
            </w:pPr>
            <w:r>
              <w:t>-</w:t>
            </w:r>
          </w:p>
        </w:tc>
        <w:tc>
          <w:tcPr>
            <w:tcW w:w="993" w:type="dxa"/>
            <w:tcBorders>
              <w:top w:val="single" w:sz="4" w:space="0" w:color="000000"/>
              <w:left w:val="single" w:sz="4" w:space="0" w:color="000000"/>
              <w:bottom w:val="single" w:sz="4" w:space="0" w:color="000000"/>
              <w:right w:val="single" w:sz="4" w:space="0" w:color="000000"/>
            </w:tcBorders>
            <w:hideMark/>
          </w:tcPr>
          <w:p w:rsidR="00EA161C" w:rsidRPr="00A53ABF" w:rsidRDefault="00943B82" w:rsidP="00ED671F">
            <w:pPr>
              <w:tabs>
                <w:tab w:val="left" w:pos="0"/>
              </w:tabs>
              <w:snapToGrid w:val="0"/>
              <w:ind w:hanging="360"/>
              <w:jc w:val="center"/>
            </w:pPr>
            <w:r>
              <w:t>1</w:t>
            </w:r>
          </w:p>
        </w:tc>
      </w:tr>
      <w:tr w:rsidR="00EA161C" w:rsidRPr="00A53ABF" w:rsidTr="00ED671F">
        <w:trPr>
          <w:cantSplit/>
          <w:trHeight w:val="79"/>
        </w:trPr>
        <w:tc>
          <w:tcPr>
            <w:tcW w:w="2880" w:type="dxa"/>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tabs>
                <w:tab w:val="left" w:pos="0"/>
              </w:tabs>
              <w:snapToGrid w:val="0"/>
              <w:ind w:right="-108"/>
            </w:pPr>
            <w:r w:rsidRPr="00A53ABF">
              <w:t>Общеобразовательные классы</w:t>
            </w:r>
          </w:p>
        </w:tc>
        <w:tc>
          <w:tcPr>
            <w:tcW w:w="1441"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pPr>
            <w:r w:rsidRPr="00A53ABF">
              <w:t xml:space="preserve">               1</w:t>
            </w:r>
          </w:p>
        </w:tc>
        <w:tc>
          <w:tcPr>
            <w:tcW w:w="992"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 xml:space="preserve">1      </w:t>
            </w:r>
          </w:p>
        </w:tc>
        <w:tc>
          <w:tcPr>
            <w:tcW w:w="993" w:type="dxa"/>
            <w:tcBorders>
              <w:top w:val="single" w:sz="4" w:space="0" w:color="000000"/>
              <w:left w:val="single" w:sz="4" w:space="0" w:color="000000"/>
              <w:bottom w:val="single" w:sz="4" w:space="0" w:color="000000"/>
              <w:right w:val="nil"/>
            </w:tcBorders>
            <w:hideMark/>
          </w:tcPr>
          <w:p w:rsidR="00EA161C" w:rsidRPr="00A53ABF" w:rsidRDefault="00E34FB6" w:rsidP="00ED671F">
            <w:pPr>
              <w:tabs>
                <w:tab w:val="left" w:pos="0"/>
              </w:tabs>
              <w:snapToGrid w:val="0"/>
              <w:ind w:hanging="360"/>
              <w:jc w:val="center"/>
            </w:pPr>
            <w:r>
              <w:t>1</w:t>
            </w:r>
          </w:p>
        </w:tc>
        <w:tc>
          <w:tcPr>
            <w:tcW w:w="1134" w:type="dxa"/>
            <w:tcBorders>
              <w:top w:val="single" w:sz="4" w:space="0" w:color="000000"/>
              <w:left w:val="single" w:sz="4" w:space="0" w:color="000000"/>
              <w:bottom w:val="single" w:sz="4" w:space="0" w:color="000000"/>
              <w:right w:val="nil"/>
            </w:tcBorders>
            <w:hideMark/>
          </w:tcPr>
          <w:p w:rsidR="00EA161C" w:rsidRPr="00A53ABF" w:rsidRDefault="003A1843" w:rsidP="00ED671F">
            <w:pPr>
              <w:tabs>
                <w:tab w:val="left" w:pos="0"/>
              </w:tabs>
              <w:snapToGrid w:val="0"/>
              <w:ind w:hanging="360"/>
              <w:jc w:val="center"/>
            </w:pPr>
            <w:r>
              <w:t>-</w:t>
            </w:r>
          </w:p>
        </w:tc>
        <w:tc>
          <w:tcPr>
            <w:tcW w:w="1134"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1</w:t>
            </w:r>
          </w:p>
        </w:tc>
        <w:tc>
          <w:tcPr>
            <w:tcW w:w="1134"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 xml:space="preserve"> 1</w:t>
            </w:r>
          </w:p>
        </w:tc>
        <w:tc>
          <w:tcPr>
            <w:tcW w:w="1134"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1</w:t>
            </w:r>
          </w:p>
        </w:tc>
        <w:tc>
          <w:tcPr>
            <w:tcW w:w="1134" w:type="dxa"/>
            <w:tcBorders>
              <w:top w:val="single" w:sz="4" w:space="0" w:color="000000"/>
              <w:left w:val="single" w:sz="4" w:space="0" w:color="000000"/>
              <w:bottom w:val="single" w:sz="4" w:space="0" w:color="000000"/>
              <w:right w:val="nil"/>
            </w:tcBorders>
            <w:hideMark/>
          </w:tcPr>
          <w:p w:rsidR="00EA161C" w:rsidRPr="00A53ABF" w:rsidRDefault="00A53ABF" w:rsidP="00ED671F">
            <w:pPr>
              <w:tabs>
                <w:tab w:val="left" w:pos="0"/>
              </w:tabs>
              <w:snapToGrid w:val="0"/>
              <w:ind w:hanging="360"/>
              <w:jc w:val="center"/>
            </w:pPr>
            <w:r w:rsidRPr="00A53ABF">
              <w:t>1</w:t>
            </w:r>
          </w:p>
        </w:tc>
        <w:tc>
          <w:tcPr>
            <w:tcW w:w="1134" w:type="dxa"/>
            <w:tcBorders>
              <w:top w:val="single" w:sz="4" w:space="0" w:color="000000"/>
              <w:left w:val="single" w:sz="4" w:space="0" w:color="000000"/>
              <w:bottom w:val="single" w:sz="4" w:space="0" w:color="000000"/>
              <w:right w:val="nil"/>
            </w:tcBorders>
            <w:hideMark/>
          </w:tcPr>
          <w:p w:rsidR="00EA161C" w:rsidRPr="00A53ABF" w:rsidRDefault="00864B81" w:rsidP="00ED671F">
            <w:pPr>
              <w:tabs>
                <w:tab w:val="left" w:pos="0"/>
              </w:tabs>
              <w:snapToGrid w:val="0"/>
              <w:ind w:hanging="360"/>
              <w:jc w:val="center"/>
            </w:pPr>
            <w:r>
              <w:t>1</w:t>
            </w:r>
          </w:p>
        </w:tc>
        <w:tc>
          <w:tcPr>
            <w:tcW w:w="708" w:type="dxa"/>
            <w:tcBorders>
              <w:top w:val="single" w:sz="4" w:space="0" w:color="000000"/>
              <w:left w:val="single" w:sz="4" w:space="0" w:color="000000"/>
              <w:bottom w:val="single" w:sz="4" w:space="0" w:color="000000"/>
              <w:right w:val="nil"/>
            </w:tcBorders>
          </w:tcPr>
          <w:p w:rsidR="00EA161C" w:rsidRPr="00A53ABF" w:rsidRDefault="00864B81" w:rsidP="00ED671F">
            <w:pPr>
              <w:tabs>
                <w:tab w:val="left" w:pos="0"/>
              </w:tabs>
              <w:snapToGrid w:val="0"/>
              <w:ind w:hanging="360"/>
              <w:jc w:val="center"/>
            </w:pPr>
            <w:r>
              <w:t>-</w:t>
            </w:r>
          </w:p>
        </w:tc>
        <w:tc>
          <w:tcPr>
            <w:tcW w:w="993" w:type="dxa"/>
            <w:tcBorders>
              <w:top w:val="single" w:sz="4" w:space="0" w:color="000000"/>
              <w:left w:val="single" w:sz="4" w:space="0" w:color="000000"/>
              <w:bottom w:val="single" w:sz="4" w:space="0" w:color="000000"/>
              <w:right w:val="single" w:sz="4" w:space="0" w:color="000000"/>
            </w:tcBorders>
          </w:tcPr>
          <w:p w:rsidR="00EA161C" w:rsidRPr="00A53ABF" w:rsidRDefault="00943B82" w:rsidP="00ED671F">
            <w:pPr>
              <w:tabs>
                <w:tab w:val="left" w:pos="0"/>
              </w:tabs>
              <w:snapToGrid w:val="0"/>
              <w:ind w:hanging="360"/>
              <w:jc w:val="center"/>
            </w:pPr>
            <w:r>
              <w:t>1</w:t>
            </w:r>
          </w:p>
        </w:tc>
      </w:tr>
    </w:tbl>
    <w:p w:rsidR="00EA161C" w:rsidRPr="00A53ABF" w:rsidRDefault="00EA161C" w:rsidP="00EA161C">
      <w:pPr>
        <w:pStyle w:val="5"/>
        <w:numPr>
          <w:ilvl w:val="4"/>
          <w:numId w:val="4"/>
        </w:numPr>
        <w:tabs>
          <w:tab w:val="left" w:pos="0"/>
          <w:tab w:val="left" w:pos="737"/>
        </w:tabs>
        <w:spacing w:before="0" w:after="0"/>
        <w:ind w:left="0" w:hanging="360"/>
        <w:jc w:val="both"/>
        <w:rPr>
          <w:i w:val="0"/>
          <w:sz w:val="24"/>
          <w:szCs w:val="24"/>
        </w:rPr>
      </w:pPr>
      <w:r w:rsidRPr="00A53ABF">
        <w:rPr>
          <w:i w:val="0"/>
          <w:sz w:val="24"/>
          <w:szCs w:val="24"/>
        </w:rPr>
        <w:t>4. Количество обучающихся в зависимости от структуры классов:</w:t>
      </w:r>
    </w:p>
    <w:tbl>
      <w:tblPr>
        <w:tblW w:w="14811" w:type="dxa"/>
        <w:tblInd w:w="-102" w:type="dxa"/>
        <w:tblLayout w:type="fixed"/>
        <w:tblLook w:val="04A0"/>
      </w:tblPr>
      <w:tblGrid>
        <w:gridCol w:w="3780"/>
        <w:gridCol w:w="541"/>
        <w:gridCol w:w="992"/>
        <w:gridCol w:w="993"/>
        <w:gridCol w:w="1134"/>
        <w:gridCol w:w="1134"/>
        <w:gridCol w:w="1134"/>
        <w:gridCol w:w="992"/>
        <w:gridCol w:w="1276"/>
        <w:gridCol w:w="1134"/>
        <w:gridCol w:w="708"/>
        <w:gridCol w:w="993"/>
      </w:tblGrid>
      <w:tr w:rsidR="00EA161C" w:rsidRPr="00A53ABF" w:rsidTr="00ED671F">
        <w:trPr>
          <w:cantSplit/>
          <w:trHeight w:val="223"/>
        </w:trPr>
        <w:tc>
          <w:tcPr>
            <w:tcW w:w="3780" w:type="dxa"/>
            <w:vMerge w:val="restart"/>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Структура классов</w:t>
            </w:r>
          </w:p>
        </w:tc>
        <w:tc>
          <w:tcPr>
            <w:tcW w:w="11031" w:type="dxa"/>
            <w:gridSpan w:val="11"/>
            <w:tcBorders>
              <w:top w:val="single" w:sz="4" w:space="0" w:color="000000"/>
              <w:left w:val="single" w:sz="4" w:space="0" w:color="000000"/>
              <w:bottom w:val="single" w:sz="4" w:space="0" w:color="000000"/>
              <w:right w:val="single" w:sz="4" w:space="0" w:color="000000"/>
            </w:tcBorders>
            <w:hideMark/>
          </w:tcPr>
          <w:p w:rsidR="00EA161C" w:rsidRPr="00A53ABF" w:rsidRDefault="00EA161C" w:rsidP="00ED671F">
            <w:pPr>
              <w:tabs>
                <w:tab w:val="left" w:pos="0"/>
              </w:tabs>
              <w:snapToGrid w:val="0"/>
              <w:ind w:hanging="360"/>
              <w:jc w:val="center"/>
            </w:pPr>
            <w:r w:rsidRPr="00A53ABF">
              <w:t>Количество обучающихся по ступеням образования</w:t>
            </w:r>
          </w:p>
        </w:tc>
      </w:tr>
      <w:tr w:rsidR="00EA161C" w:rsidRPr="00A53ABF" w:rsidTr="00ED671F">
        <w:trPr>
          <w:cantSplit/>
          <w:trHeight w:val="255"/>
        </w:trPr>
        <w:tc>
          <w:tcPr>
            <w:tcW w:w="3780" w:type="dxa"/>
            <w:vMerge/>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suppressAutoHyphens w:val="0"/>
            </w:pPr>
          </w:p>
        </w:tc>
        <w:tc>
          <w:tcPr>
            <w:tcW w:w="3660" w:type="dxa"/>
            <w:gridSpan w:val="4"/>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1-я ступень</w:t>
            </w:r>
          </w:p>
        </w:tc>
        <w:tc>
          <w:tcPr>
            <w:tcW w:w="5670" w:type="dxa"/>
            <w:gridSpan w:val="5"/>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2-я ступень</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161C" w:rsidRPr="00A53ABF" w:rsidRDefault="00EA161C" w:rsidP="00ED671F">
            <w:pPr>
              <w:tabs>
                <w:tab w:val="left" w:pos="0"/>
              </w:tabs>
              <w:snapToGrid w:val="0"/>
              <w:ind w:hanging="360"/>
              <w:jc w:val="center"/>
              <w:rPr>
                <w:sz w:val="18"/>
              </w:rPr>
            </w:pPr>
            <w:r w:rsidRPr="00A53ABF">
              <w:rPr>
                <w:sz w:val="18"/>
              </w:rPr>
              <w:t xml:space="preserve">     3-я ступень</w:t>
            </w:r>
          </w:p>
        </w:tc>
      </w:tr>
      <w:tr w:rsidR="00EA161C" w:rsidRPr="00A53ABF" w:rsidTr="003554A7">
        <w:trPr>
          <w:cantSplit/>
          <w:trHeight w:val="143"/>
        </w:trPr>
        <w:tc>
          <w:tcPr>
            <w:tcW w:w="3780" w:type="dxa"/>
            <w:vMerge/>
            <w:tcBorders>
              <w:top w:val="single" w:sz="4" w:space="0" w:color="000000"/>
              <w:left w:val="single" w:sz="4" w:space="0" w:color="000000"/>
              <w:bottom w:val="single" w:sz="4" w:space="0" w:color="000000"/>
              <w:right w:val="nil"/>
            </w:tcBorders>
            <w:vAlign w:val="center"/>
            <w:hideMark/>
          </w:tcPr>
          <w:p w:rsidR="00EA161C" w:rsidRPr="00A53ABF" w:rsidRDefault="00EA161C" w:rsidP="00ED671F">
            <w:pPr>
              <w:suppressAutoHyphens w:val="0"/>
            </w:pPr>
          </w:p>
        </w:tc>
        <w:tc>
          <w:tcPr>
            <w:tcW w:w="541"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 xml:space="preserve">     1</w:t>
            </w:r>
          </w:p>
        </w:tc>
        <w:tc>
          <w:tcPr>
            <w:tcW w:w="992"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 xml:space="preserve">      2</w:t>
            </w:r>
          </w:p>
        </w:tc>
        <w:tc>
          <w:tcPr>
            <w:tcW w:w="993"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 xml:space="preserve">     3</w:t>
            </w:r>
          </w:p>
        </w:tc>
        <w:tc>
          <w:tcPr>
            <w:tcW w:w="1134"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 xml:space="preserve">     4</w:t>
            </w:r>
          </w:p>
        </w:tc>
        <w:tc>
          <w:tcPr>
            <w:tcW w:w="1134"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 xml:space="preserve">     5</w:t>
            </w:r>
          </w:p>
        </w:tc>
        <w:tc>
          <w:tcPr>
            <w:tcW w:w="1134"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 xml:space="preserve">      6</w:t>
            </w:r>
          </w:p>
        </w:tc>
        <w:tc>
          <w:tcPr>
            <w:tcW w:w="992"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 xml:space="preserve">     7</w:t>
            </w:r>
          </w:p>
        </w:tc>
        <w:tc>
          <w:tcPr>
            <w:tcW w:w="1276"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 xml:space="preserve">      8</w:t>
            </w:r>
          </w:p>
        </w:tc>
        <w:tc>
          <w:tcPr>
            <w:tcW w:w="1134"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 xml:space="preserve">     9</w:t>
            </w:r>
          </w:p>
        </w:tc>
        <w:tc>
          <w:tcPr>
            <w:tcW w:w="708"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hanging="360"/>
              <w:jc w:val="center"/>
            </w:pPr>
            <w:r w:rsidRPr="00A53ABF">
              <w:t>10</w:t>
            </w:r>
          </w:p>
        </w:tc>
        <w:tc>
          <w:tcPr>
            <w:tcW w:w="993" w:type="dxa"/>
            <w:tcBorders>
              <w:top w:val="single" w:sz="4" w:space="0" w:color="000000"/>
              <w:left w:val="single" w:sz="4" w:space="0" w:color="000000"/>
              <w:bottom w:val="single" w:sz="4" w:space="0" w:color="000000"/>
              <w:right w:val="single" w:sz="4" w:space="0" w:color="000000"/>
            </w:tcBorders>
            <w:hideMark/>
          </w:tcPr>
          <w:p w:rsidR="00EA161C" w:rsidRPr="00A53ABF" w:rsidRDefault="00EA161C" w:rsidP="00ED671F">
            <w:pPr>
              <w:tabs>
                <w:tab w:val="left" w:pos="0"/>
              </w:tabs>
              <w:snapToGrid w:val="0"/>
              <w:ind w:hanging="360"/>
              <w:jc w:val="center"/>
            </w:pPr>
            <w:r w:rsidRPr="00A53ABF">
              <w:t xml:space="preserve">   11</w:t>
            </w:r>
          </w:p>
        </w:tc>
      </w:tr>
      <w:tr w:rsidR="00EA161C" w:rsidRPr="00A53ABF" w:rsidTr="003554A7">
        <w:trPr>
          <w:trHeight w:val="226"/>
        </w:trPr>
        <w:tc>
          <w:tcPr>
            <w:tcW w:w="3780" w:type="dxa"/>
            <w:tcBorders>
              <w:top w:val="single" w:sz="4" w:space="0" w:color="000000"/>
              <w:left w:val="single" w:sz="4" w:space="0" w:color="000000"/>
              <w:bottom w:val="single" w:sz="4" w:space="0" w:color="000000"/>
              <w:right w:val="nil"/>
            </w:tcBorders>
            <w:hideMark/>
          </w:tcPr>
          <w:p w:rsidR="00EA161C" w:rsidRPr="00A53ABF" w:rsidRDefault="00EA161C" w:rsidP="003554A7">
            <w:pPr>
              <w:tabs>
                <w:tab w:val="left" w:pos="0"/>
              </w:tabs>
              <w:snapToGrid w:val="0"/>
              <w:jc w:val="center"/>
            </w:pPr>
            <w:r w:rsidRPr="00A53ABF">
              <w:t>Всего</w:t>
            </w:r>
          </w:p>
        </w:tc>
        <w:tc>
          <w:tcPr>
            <w:tcW w:w="541" w:type="dxa"/>
            <w:tcBorders>
              <w:top w:val="single" w:sz="4" w:space="0" w:color="000000"/>
              <w:left w:val="single" w:sz="4" w:space="0" w:color="000000"/>
              <w:bottom w:val="single" w:sz="4" w:space="0" w:color="000000"/>
              <w:right w:val="nil"/>
            </w:tcBorders>
            <w:hideMark/>
          </w:tcPr>
          <w:p w:rsidR="00EA161C" w:rsidRPr="00A53ABF" w:rsidRDefault="008651DA" w:rsidP="003554A7">
            <w:pPr>
              <w:tabs>
                <w:tab w:val="left" w:pos="0"/>
              </w:tabs>
              <w:snapToGrid w:val="0"/>
              <w:ind w:left="161" w:right="-12" w:hanging="173"/>
              <w:jc w:val="center"/>
            </w:pPr>
            <w:r>
              <w:t>2</w:t>
            </w:r>
          </w:p>
        </w:tc>
        <w:tc>
          <w:tcPr>
            <w:tcW w:w="992" w:type="dxa"/>
            <w:tcBorders>
              <w:top w:val="single" w:sz="4" w:space="0" w:color="000000"/>
              <w:left w:val="single" w:sz="4" w:space="0" w:color="000000"/>
              <w:bottom w:val="single" w:sz="4" w:space="0" w:color="000000"/>
              <w:right w:val="nil"/>
            </w:tcBorders>
            <w:hideMark/>
          </w:tcPr>
          <w:p w:rsidR="00EA161C" w:rsidRPr="00A53ABF" w:rsidRDefault="008651DA" w:rsidP="003554A7">
            <w:pPr>
              <w:tabs>
                <w:tab w:val="left" w:pos="0"/>
              </w:tabs>
              <w:snapToGrid w:val="0"/>
              <w:ind w:hanging="360"/>
              <w:jc w:val="center"/>
            </w:pPr>
            <w:r>
              <w:t>-</w:t>
            </w:r>
          </w:p>
        </w:tc>
        <w:tc>
          <w:tcPr>
            <w:tcW w:w="993" w:type="dxa"/>
            <w:tcBorders>
              <w:top w:val="single" w:sz="4" w:space="0" w:color="000000"/>
              <w:left w:val="single" w:sz="4" w:space="0" w:color="000000"/>
              <w:bottom w:val="single" w:sz="4" w:space="0" w:color="000000"/>
              <w:right w:val="nil"/>
            </w:tcBorders>
            <w:hideMark/>
          </w:tcPr>
          <w:p w:rsidR="00EA161C" w:rsidRPr="00A53ABF" w:rsidRDefault="003A1843" w:rsidP="003554A7">
            <w:pPr>
              <w:tabs>
                <w:tab w:val="left" w:pos="0"/>
              </w:tabs>
              <w:snapToGrid w:val="0"/>
              <w:ind w:hanging="360"/>
              <w:jc w:val="center"/>
            </w:pPr>
            <w:r>
              <w:t>1</w:t>
            </w:r>
          </w:p>
        </w:tc>
        <w:tc>
          <w:tcPr>
            <w:tcW w:w="1134" w:type="dxa"/>
            <w:tcBorders>
              <w:top w:val="single" w:sz="4" w:space="0" w:color="000000"/>
              <w:left w:val="single" w:sz="4" w:space="0" w:color="000000"/>
              <w:bottom w:val="single" w:sz="4" w:space="0" w:color="000000"/>
              <w:right w:val="nil"/>
            </w:tcBorders>
            <w:hideMark/>
          </w:tcPr>
          <w:p w:rsidR="00EA161C" w:rsidRPr="00A53ABF" w:rsidRDefault="003A1843" w:rsidP="003554A7">
            <w:pPr>
              <w:tabs>
                <w:tab w:val="left" w:pos="0"/>
              </w:tabs>
              <w:snapToGrid w:val="0"/>
              <w:ind w:hanging="360"/>
              <w:jc w:val="center"/>
            </w:pPr>
            <w:r>
              <w:t>-</w:t>
            </w:r>
          </w:p>
        </w:tc>
        <w:tc>
          <w:tcPr>
            <w:tcW w:w="1134" w:type="dxa"/>
            <w:tcBorders>
              <w:top w:val="single" w:sz="4" w:space="0" w:color="000000"/>
              <w:left w:val="single" w:sz="4" w:space="0" w:color="000000"/>
              <w:bottom w:val="single" w:sz="4" w:space="0" w:color="000000"/>
              <w:right w:val="nil"/>
            </w:tcBorders>
            <w:hideMark/>
          </w:tcPr>
          <w:p w:rsidR="00EA161C" w:rsidRPr="00A53ABF" w:rsidRDefault="003A1843" w:rsidP="003554A7">
            <w:pPr>
              <w:tabs>
                <w:tab w:val="left" w:pos="0"/>
              </w:tabs>
              <w:snapToGrid w:val="0"/>
              <w:ind w:hanging="360"/>
              <w:jc w:val="center"/>
            </w:pPr>
            <w:r>
              <w:t>1</w:t>
            </w:r>
          </w:p>
        </w:tc>
        <w:tc>
          <w:tcPr>
            <w:tcW w:w="1134" w:type="dxa"/>
            <w:tcBorders>
              <w:top w:val="single" w:sz="4" w:space="0" w:color="000000"/>
              <w:left w:val="single" w:sz="4" w:space="0" w:color="000000"/>
              <w:bottom w:val="single" w:sz="4" w:space="0" w:color="000000"/>
              <w:right w:val="nil"/>
            </w:tcBorders>
            <w:hideMark/>
          </w:tcPr>
          <w:p w:rsidR="00EA161C" w:rsidRPr="00A53ABF" w:rsidRDefault="003A1843" w:rsidP="003554A7">
            <w:pPr>
              <w:tabs>
                <w:tab w:val="left" w:pos="0"/>
              </w:tabs>
              <w:snapToGrid w:val="0"/>
              <w:ind w:hanging="360"/>
              <w:jc w:val="center"/>
            </w:pPr>
            <w:r>
              <w:t>2</w:t>
            </w:r>
          </w:p>
        </w:tc>
        <w:tc>
          <w:tcPr>
            <w:tcW w:w="992" w:type="dxa"/>
            <w:tcBorders>
              <w:top w:val="single" w:sz="4" w:space="0" w:color="000000"/>
              <w:left w:val="single" w:sz="4" w:space="0" w:color="000000"/>
              <w:bottom w:val="single" w:sz="4" w:space="0" w:color="000000"/>
              <w:right w:val="nil"/>
            </w:tcBorders>
            <w:hideMark/>
          </w:tcPr>
          <w:p w:rsidR="00EA161C" w:rsidRPr="00A53ABF" w:rsidRDefault="003A1843" w:rsidP="003554A7">
            <w:pPr>
              <w:tabs>
                <w:tab w:val="left" w:pos="0"/>
              </w:tabs>
              <w:snapToGrid w:val="0"/>
              <w:ind w:hanging="360"/>
              <w:jc w:val="center"/>
            </w:pPr>
            <w:r>
              <w:t>5</w:t>
            </w:r>
          </w:p>
        </w:tc>
        <w:tc>
          <w:tcPr>
            <w:tcW w:w="1276" w:type="dxa"/>
            <w:tcBorders>
              <w:top w:val="single" w:sz="4" w:space="0" w:color="000000"/>
              <w:left w:val="single" w:sz="4" w:space="0" w:color="000000"/>
              <w:bottom w:val="single" w:sz="4" w:space="0" w:color="000000"/>
              <w:right w:val="nil"/>
            </w:tcBorders>
            <w:hideMark/>
          </w:tcPr>
          <w:p w:rsidR="00EA161C" w:rsidRPr="00A53ABF" w:rsidRDefault="003A1843" w:rsidP="003554A7">
            <w:pPr>
              <w:tabs>
                <w:tab w:val="left" w:pos="0"/>
              </w:tabs>
              <w:snapToGrid w:val="0"/>
              <w:ind w:hanging="360"/>
              <w:jc w:val="center"/>
            </w:pPr>
            <w:r>
              <w:t>3</w:t>
            </w:r>
          </w:p>
        </w:tc>
        <w:tc>
          <w:tcPr>
            <w:tcW w:w="1134" w:type="dxa"/>
            <w:tcBorders>
              <w:top w:val="single" w:sz="4" w:space="0" w:color="000000"/>
              <w:left w:val="single" w:sz="4" w:space="0" w:color="000000"/>
              <w:bottom w:val="single" w:sz="4" w:space="0" w:color="000000"/>
              <w:right w:val="nil"/>
            </w:tcBorders>
            <w:hideMark/>
          </w:tcPr>
          <w:p w:rsidR="00EA161C" w:rsidRPr="00A53ABF" w:rsidRDefault="003A1843" w:rsidP="003554A7">
            <w:pPr>
              <w:tabs>
                <w:tab w:val="left" w:pos="0"/>
              </w:tabs>
              <w:snapToGrid w:val="0"/>
              <w:ind w:hanging="360"/>
              <w:jc w:val="center"/>
            </w:pPr>
            <w:r>
              <w:t>1</w:t>
            </w:r>
          </w:p>
        </w:tc>
        <w:tc>
          <w:tcPr>
            <w:tcW w:w="708" w:type="dxa"/>
            <w:tcBorders>
              <w:top w:val="single" w:sz="4" w:space="0" w:color="000000"/>
              <w:left w:val="single" w:sz="4" w:space="0" w:color="000000"/>
              <w:bottom w:val="single" w:sz="4" w:space="0" w:color="000000"/>
              <w:right w:val="nil"/>
            </w:tcBorders>
          </w:tcPr>
          <w:p w:rsidR="00EA161C" w:rsidRPr="00A53ABF" w:rsidRDefault="003A1843" w:rsidP="003554A7">
            <w:pPr>
              <w:tabs>
                <w:tab w:val="left" w:pos="0"/>
              </w:tabs>
              <w:snapToGrid w:val="0"/>
              <w:ind w:hanging="360"/>
              <w:jc w:val="center"/>
            </w:pPr>
            <w:r>
              <w:t>-</w:t>
            </w:r>
          </w:p>
        </w:tc>
        <w:tc>
          <w:tcPr>
            <w:tcW w:w="993" w:type="dxa"/>
            <w:tcBorders>
              <w:top w:val="single" w:sz="4" w:space="0" w:color="000000"/>
              <w:left w:val="single" w:sz="4" w:space="0" w:color="000000"/>
              <w:bottom w:val="single" w:sz="4" w:space="0" w:color="000000"/>
              <w:right w:val="single" w:sz="4" w:space="0" w:color="000000"/>
            </w:tcBorders>
          </w:tcPr>
          <w:p w:rsidR="00EA161C" w:rsidRPr="00A53ABF" w:rsidRDefault="003A1843" w:rsidP="003554A7">
            <w:pPr>
              <w:tabs>
                <w:tab w:val="left" w:pos="0"/>
              </w:tabs>
              <w:snapToGrid w:val="0"/>
              <w:ind w:hanging="360"/>
              <w:jc w:val="center"/>
            </w:pPr>
            <w:r>
              <w:t>2</w:t>
            </w:r>
          </w:p>
        </w:tc>
      </w:tr>
      <w:tr w:rsidR="00EA161C" w:rsidRPr="00A53ABF" w:rsidTr="003554A7">
        <w:trPr>
          <w:trHeight w:val="167"/>
        </w:trPr>
        <w:tc>
          <w:tcPr>
            <w:tcW w:w="3780" w:type="dxa"/>
            <w:tcBorders>
              <w:top w:val="single" w:sz="4" w:space="0" w:color="000000"/>
              <w:left w:val="single" w:sz="4" w:space="0" w:color="000000"/>
              <w:bottom w:val="single" w:sz="4" w:space="0" w:color="000000"/>
              <w:right w:val="nil"/>
            </w:tcBorders>
            <w:hideMark/>
          </w:tcPr>
          <w:p w:rsidR="00EA161C" w:rsidRPr="00A53ABF" w:rsidRDefault="00EA161C" w:rsidP="00ED671F">
            <w:pPr>
              <w:tabs>
                <w:tab w:val="left" w:pos="0"/>
              </w:tabs>
              <w:snapToGrid w:val="0"/>
              <w:ind w:left="-57" w:right="-57"/>
            </w:pPr>
            <w:r w:rsidRPr="00A53ABF">
              <w:t>Общеобразовательные классы (на 1ступени указать систему, УМК «Школа России»: )</w:t>
            </w:r>
          </w:p>
        </w:tc>
        <w:tc>
          <w:tcPr>
            <w:tcW w:w="541" w:type="dxa"/>
            <w:tcBorders>
              <w:top w:val="single" w:sz="4" w:space="0" w:color="000000"/>
              <w:left w:val="single" w:sz="4" w:space="0" w:color="000000"/>
              <w:bottom w:val="single" w:sz="4" w:space="0" w:color="000000"/>
              <w:right w:val="nil"/>
            </w:tcBorders>
            <w:hideMark/>
          </w:tcPr>
          <w:p w:rsidR="00EA161C" w:rsidRPr="00A53ABF" w:rsidRDefault="009958C6" w:rsidP="00ED671F">
            <w:pPr>
              <w:tabs>
                <w:tab w:val="left" w:pos="0"/>
              </w:tabs>
              <w:snapToGrid w:val="0"/>
              <w:ind w:left="161" w:right="-12" w:hanging="173"/>
              <w:jc w:val="center"/>
            </w:pPr>
            <w:r>
              <w:t>1</w:t>
            </w:r>
          </w:p>
        </w:tc>
        <w:tc>
          <w:tcPr>
            <w:tcW w:w="992" w:type="dxa"/>
            <w:tcBorders>
              <w:top w:val="single" w:sz="4" w:space="0" w:color="000000"/>
              <w:left w:val="single" w:sz="4" w:space="0" w:color="000000"/>
              <w:bottom w:val="single" w:sz="4" w:space="0" w:color="000000"/>
              <w:right w:val="nil"/>
            </w:tcBorders>
            <w:hideMark/>
          </w:tcPr>
          <w:p w:rsidR="00EA161C" w:rsidRPr="00A53ABF" w:rsidRDefault="003554A7" w:rsidP="00ED671F">
            <w:pPr>
              <w:tabs>
                <w:tab w:val="left" w:pos="0"/>
              </w:tabs>
              <w:snapToGrid w:val="0"/>
              <w:ind w:hanging="360"/>
              <w:jc w:val="center"/>
            </w:pPr>
            <w:r>
              <w:t>-</w:t>
            </w:r>
          </w:p>
        </w:tc>
        <w:tc>
          <w:tcPr>
            <w:tcW w:w="993" w:type="dxa"/>
            <w:tcBorders>
              <w:top w:val="single" w:sz="4" w:space="0" w:color="000000"/>
              <w:left w:val="single" w:sz="4" w:space="0" w:color="000000"/>
              <w:bottom w:val="single" w:sz="4" w:space="0" w:color="000000"/>
              <w:right w:val="nil"/>
            </w:tcBorders>
            <w:hideMark/>
          </w:tcPr>
          <w:p w:rsidR="00EA161C" w:rsidRPr="00A53ABF" w:rsidRDefault="003A1843" w:rsidP="00ED671F">
            <w:pPr>
              <w:tabs>
                <w:tab w:val="left" w:pos="0"/>
              </w:tabs>
              <w:snapToGrid w:val="0"/>
              <w:ind w:hanging="360"/>
              <w:jc w:val="center"/>
            </w:pPr>
            <w:r>
              <w:t>1</w:t>
            </w:r>
          </w:p>
        </w:tc>
        <w:tc>
          <w:tcPr>
            <w:tcW w:w="1134" w:type="dxa"/>
            <w:tcBorders>
              <w:top w:val="single" w:sz="4" w:space="0" w:color="000000"/>
              <w:left w:val="single" w:sz="4" w:space="0" w:color="000000"/>
              <w:bottom w:val="single" w:sz="4" w:space="0" w:color="000000"/>
              <w:right w:val="nil"/>
            </w:tcBorders>
            <w:hideMark/>
          </w:tcPr>
          <w:p w:rsidR="00EA161C" w:rsidRPr="00A53ABF" w:rsidRDefault="003A1843" w:rsidP="00ED671F">
            <w:pPr>
              <w:tabs>
                <w:tab w:val="left" w:pos="0"/>
              </w:tabs>
              <w:snapToGrid w:val="0"/>
              <w:ind w:hanging="360"/>
              <w:jc w:val="center"/>
            </w:pPr>
            <w:r>
              <w:t>-</w:t>
            </w:r>
          </w:p>
        </w:tc>
        <w:tc>
          <w:tcPr>
            <w:tcW w:w="1134" w:type="dxa"/>
            <w:tcBorders>
              <w:top w:val="single" w:sz="4" w:space="0" w:color="000000"/>
              <w:left w:val="single" w:sz="4" w:space="0" w:color="000000"/>
              <w:bottom w:val="single" w:sz="4" w:space="0" w:color="000000"/>
              <w:right w:val="nil"/>
            </w:tcBorders>
            <w:hideMark/>
          </w:tcPr>
          <w:p w:rsidR="00EA161C" w:rsidRPr="00A53ABF" w:rsidRDefault="009958C6" w:rsidP="00ED671F">
            <w:pPr>
              <w:tabs>
                <w:tab w:val="left" w:pos="0"/>
              </w:tabs>
              <w:snapToGrid w:val="0"/>
              <w:ind w:hanging="360"/>
              <w:jc w:val="center"/>
            </w:pPr>
            <w:r>
              <w:t>1</w:t>
            </w:r>
          </w:p>
        </w:tc>
        <w:tc>
          <w:tcPr>
            <w:tcW w:w="1134" w:type="dxa"/>
            <w:tcBorders>
              <w:top w:val="single" w:sz="4" w:space="0" w:color="000000"/>
              <w:left w:val="single" w:sz="4" w:space="0" w:color="000000"/>
              <w:bottom w:val="single" w:sz="4" w:space="0" w:color="000000"/>
              <w:right w:val="nil"/>
            </w:tcBorders>
            <w:hideMark/>
          </w:tcPr>
          <w:p w:rsidR="00EA161C" w:rsidRPr="00A53ABF" w:rsidRDefault="003A1843" w:rsidP="00ED671F">
            <w:pPr>
              <w:tabs>
                <w:tab w:val="left" w:pos="0"/>
              </w:tabs>
              <w:snapToGrid w:val="0"/>
              <w:ind w:hanging="360"/>
              <w:jc w:val="center"/>
            </w:pPr>
            <w:r>
              <w:t>2</w:t>
            </w:r>
          </w:p>
        </w:tc>
        <w:tc>
          <w:tcPr>
            <w:tcW w:w="992" w:type="dxa"/>
            <w:tcBorders>
              <w:top w:val="single" w:sz="4" w:space="0" w:color="000000"/>
              <w:left w:val="single" w:sz="4" w:space="0" w:color="000000"/>
              <w:bottom w:val="single" w:sz="4" w:space="0" w:color="000000"/>
              <w:right w:val="nil"/>
            </w:tcBorders>
            <w:hideMark/>
          </w:tcPr>
          <w:p w:rsidR="00EA161C" w:rsidRPr="00A53ABF" w:rsidRDefault="003A1843" w:rsidP="00ED671F">
            <w:pPr>
              <w:tabs>
                <w:tab w:val="left" w:pos="0"/>
              </w:tabs>
              <w:snapToGrid w:val="0"/>
              <w:ind w:hanging="360"/>
              <w:jc w:val="center"/>
            </w:pPr>
            <w:r>
              <w:t>5</w:t>
            </w:r>
          </w:p>
        </w:tc>
        <w:tc>
          <w:tcPr>
            <w:tcW w:w="1276" w:type="dxa"/>
            <w:tcBorders>
              <w:top w:val="single" w:sz="4" w:space="0" w:color="000000"/>
              <w:left w:val="single" w:sz="4" w:space="0" w:color="000000"/>
              <w:bottom w:val="single" w:sz="4" w:space="0" w:color="000000"/>
              <w:right w:val="nil"/>
            </w:tcBorders>
            <w:hideMark/>
          </w:tcPr>
          <w:p w:rsidR="00EA161C" w:rsidRPr="00A53ABF" w:rsidRDefault="003A1843" w:rsidP="00ED671F">
            <w:pPr>
              <w:tabs>
                <w:tab w:val="left" w:pos="0"/>
              </w:tabs>
              <w:snapToGrid w:val="0"/>
              <w:ind w:hanging="360"/>
              <w:jc w:val="center"/>
            </w:pPr>
            <w:r>
              <w:t>3</w:t>
            </w:r>
          </w:p>
        </w:tc>
        <w:tc>
          <w:tcPr>
            <w:tcW w:w="1134" w:type="dxa"/>
            <w:tcBorders>
              <w:top w:val="single" w:sz="4" w:space="0" w:color="000000"/>
              <w:left w:val="single" w:sz="4" w:space="0" w:color="000000"/>
              <w:bottom w:val="single" w:sz="4" w:space="0" w:color="000000"/>
              <w:right w:val="nil"/>
            </w:tcBorders>
            <w:hideMark/>
          </w:tcPr>
          <w:p w:rsidR="00EA161C" w:rsidRPr="00A53ABF" w:rsidRDefault="003A1843" w:rsidP="00ED671F">
            <w:pPr>
              <w:tabs>
                <w:tab w:val="left" w:pos="0"/>
              </w:tabs>
              <w:snapToGrid w:val="0"/>
              <w:ind w:hanging="360"/>
              <w:jc w:val="center"/>
            </w:pPr>
            <w:r>
              <w:t>1</w:t>
            </w:r>
          </w:p>
        </w:tc>
        <w:tc>
          <w:tcPr>
            <w:tcW w:w="708" w:type="dxa"/>
            <w:tcBorders>
              <w:top w:val="single" w:sz="4" w:space="0" w:color="000000"/>
              <w:left w:val="single" w:sz="4" w:space="0" w:color="000000"/>
              <w:bottom w:val="single" w:sz="4" w:space="0" w:color="000000"/>
              <w:right w:val="nil"/>
            </w:tcBorders>
          </w:tcPr>
          <w:p w:rsidR="00EA161C" w:rsidRPr="00A53ABF" w:rsidRDefault="003A1843" w:rsidP="00ED671F">
            <w:pPr>
              <w:tabs>
                <w:tab w:val="left" w:pos="0"/>
              </w:tabs>
              <w:snapToGrid w:val="0"/>
              <w:ind w:hanging="360"/>
            </w:pPr>
            <w:r>
              <w:t>--</w:t>
            </w:r>
          </w:p>
        </w:tc>
        <w:tc>
          <w:tcPr>
            <w:tcW w:w="993" w:type="dxa"/>
            <w:tcBorders>
              <w:top w:val="single" w:sz="4" w:space="0" w:color="000000"/>
              <w:left w:val="single" w:sz="4" w:space="0" w:color="000000"/>
              <w:bottom w:val="single" w:sz="4" w:space="0" w:color="000000"/>
              <w:right w:val="single" w:sz="4" w:space="0" w:color="000000"/>
            </w:tcBorders>
          </w:tcPr>
          <w:p w:rsidR="00EA161C" w:rsidRPr="00A53ABF" w:rsidRDefault="003A1843" w:rsidP="003A1843">
            <w:pPr>
              <w:tabs>
                <w:tab w:val="left" w:pos="0"/>
              </w:tabs>
              <w:snapToGrid w:val="0"/>
              <w:ind w:hanging="360"/>
              <w:jc w:val="center"/>
            </w:pPr>
            <w:r>
              <w:t>2</w:t>
            </w:r>
          </w:p>
        </w:tc>
      </w:tr>
      <w:tr w:rsidR="00EA161C" w:rsidRPr="00A53ABF" w:rsidTr="00ED671F">
        <w:trPr>
          <w:trHeight w:val="225"/>
        </w:trPr>
        <w:tc>
          <w:tcPr>
            <w:tcW w:w="3780" w:type="dxa"/>
            <w:tcBorders>
              <w:top w:val="single" w:sz="4" w:space="0" w:color="000000"/>
              <w:left w:val="single" w:sz="4" w:space="0" w:color="000000"/>
              <w:bottom w:val="single" w:sz="4" w:space="0" w:color="000000"/>
              <w:right w:val="nil"/>
            </w:tcBorders>
            <w:hideMark/>
          </w:tcPr>
          <w:p w:rsidR="00EA161C" w:rsidRPr="00A53ABF" w:rsidRDefault="00EA161C" w:rsidP="00ED671F">
            <w:pPr>
              <w:pStyle w:val="a6"/>
              <w:tabs>
                <w:tab w:val="left" w:pos="0"/>
              </w:tabs>
              <w:autoSpaceDE/>
              <w:autoSpaceDN w:val="0"/>
              <w:snapToGrid w:val="0"/>
              <w:ind w:left="-57" w:right="-57"/>
            </w:pPr>
            <w:r w:rsidRPr="00A53ABF">
              <w:t xml:space="preserve"> Классы – комплекты по ОП</w:t>
            </w:r>
          </w:p>
        </w:tc>
        <w:tc>
          <w:tcPr>
            <w:tcW w:w="3660" w:type="dxa"/>
            <w:gridSpan w:val="4"/>
            <w:tcBorders>
              <w:top w:val="single" w:sz="4" w:space="0" w:color="000000"/>
              <w:left w:val="single" w:sz="4" w:space="0" w:color="000000"/>
              <w:bottom w:val="single" w:sz="4" w:space="0" w:color="000000"/>
              <w:right w:val="nil"/>
            </w:tcBorders>
            <w:hideMark/>
          </w:tcPr>
          <w:p w:rsidR="00EA161C" w:rsidRPr="003554A7" w:rsidRDefault="00EA161C" w:rsidP="009958C6">
            <w:pPr>
              <w:tabs>
                <w:tab w:val="left" w:pos="0"/>
              </w:tabs>
              <w:snapToGrid w:val="0"/>
              <w:ind w:hanging="360"/>
            </w:pPr>
            <w:r w:rsidRPr="003554A7">
              <w:t xml:space="preserve">12                       </w:t>
            </w:r>
            <w:r w:rsidR="009958C6" w:rsidRPr="003554A7">
              <w:t>1</w:t>
            </w:r>
          </w:p>
        </w:tc>
        <w:tc>
          <w:tcPr>
            <w:tcW w:w="5670" w:type="dxa"/>
            <w:gridSpan w:val="5"/>
            <w:tcBorders>
              <w:top w:val="single" w:sz="4" w:space="0" w:color="000000"/>
              <w:left w:val="single" w:sz="4" w:space="0" w:color="000000"/>
              <w:bottom w:val="single" w:sz="4" w:space="0" w:color="000000"/>
              <w:right w:val="nil"/>
            </w:tcBorders>
            <w:hideMark/>
          </w:tcPr>
          <w:p w:rsidR="00EA161C" w:rsidRPr="003554A7" w:rsidRDefault="00DF6B57" w:rsidP="00ED671F">
            <w:pPr>
              <w:tabs>
                <w:tab w:val="left" w:pos="0"/>
              </w:tabs>
              <w:snapToGrid w:val="0"/>
              <w:ind w:hanging="360"/>
            </w:pPr>
            <w:r w:rsidRPr="003554A7">
              <w:t xml:space="preserve">11                           </w:t>
            </w:r>
            <w:r w:rsidR="009958C6" w:rsidRPr="003554A7">
              <w:t>5</w:t>
            </w:r>
          </w:p>
        </w:tc>
        <w:tc>
          <w:tcPr>
            <w:tcW w:w="1701" w:type="dxa"/>
            <w:gridSpan w:val="2"/>
            <w:tcBorders>
              <w:top w:val="single" w:sz="4" w:space="0" w:color="000000"/>
              <w:left w:val="single" w:sz="4" w:space="0" w:color="000000"/>
              <w:bottom w:val="single" w:sz="4" w:space="0" w:color="000000"/>
              <w:right w:val="single" w:sz="4" w:space="0" w:color="000000"/>
            </w:tcBorders>
          </w:tcPr>
          <w:p w:rsidR="00EA161C" w:rsidRPr="009958C6" w:rsidRDefault="009958C6" w:rsidP="003554A7">
            <w:pPr>
              <w:tabs>
                <w:tab w:val="left" w:pos="0"/>
              </w:tabs>
              <w:snapToGrid w:val="0"/>
              <w:jc w:val="center"/>
            </w:pPr>
            <w:r w:rsidRPr="009958C6">
              <w:t>1</w:t>
            </w:r>
          </w:p>
        </w:tc>
      </w:tr>
    </w:tbl>
    <w:p w:rsidR="00EA161C" w:rsidRPr="006D7157" w:rsidRDefault="00EA161C" w:rsidP="00EA161C">
      <w:pPr>
        <w:rPr>
          <w:color w:val="FF0000"/>
        </w:rPr>
      </w:pPr>
    </w:p>
    <w:p w:rsidR="00EA161C" w:rsidRPr="00B219B3" w:rsidRDefault="00EA161C" w:rsidP="00EA161C">
      <w:pPr>
        <w:jc w:val="both"/>
        <w:rPr>
          <w:b/>
          <w:sz w:val="24"/>
          <w:szCs w:val="24"/>
        </w:rPr>
      </w:pPr>
      <w:r w:rsidRPr="00B219B3">
        <w:rPr>
          <w:b/>
          <w:sz w:val="24"/>
          <w:szCs w:val="24"/>
        </w:rPr>
        <w:t>5. Сведения о занятости обучающихся во внеурочной деятельности:</w:t>
      </w:r>
    </w:p>
    <w:tbl>
      <w:tblPr>
        <w:tblW w:w="14739" w:type="dxa"/>
        <w:tblInd w:w="-30" w:type="dxa"/>
        <w:tblLayout w:type="fixed"/>
        <w:tblLook w:val="04A0"/>
      </w:tblPr>
      <w:tblGrid>
        <w:gridCol w:w="2549"/>
        <w:gridCol w:w="850"/>
        <w:gridCol w:w="1134"/>
        <w:gridCol w:w="850"/>
        <w:gridCol w:w="992"/>
        <w:gridCol w:w="1134"/>
        <w:gridCol w:w="3544"/>
        <w:gridCol w:w="851"/>
        <w:gridCol w:w="850"/>
        <w:gridCol w:w="992"/>
        <w:gridCol w:w="993"/>
      </w:tblGrid>
      <w:tr w:rsidR="00EA161C" w:rsidRPr="00B219B3" w:rsidTr="00ED671F">
        <w:tc>
          <w:tcPr>
            <w:tcW w:w="3399" w:type="dxa"/>
            <w:gridSpan w:val="2"/>
            <w:vMerge w:val="restart"/>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pPr>
          </w:p>
          <w:p w:rsidR="00EA161C" w:rsidRPr="00B219B3" w:rsidRDefault="00EA161C" w:rsidP="00ED671F">
            <w:pPr>
              <w:jc w:val="center"/>
            </w:pPr>
            <w:r w:rsidRPr="00B219B3">
              <w:t>(наименование)</w:t>
            </w:r>
          </w:p>
        </w:tc>
        <w:tc>
          <w:tcPr>
            <w:tcW w:w="1134" w:type="dxa"/>
            <w:vMerge w:val="restart"/>
            <w:tcBorders>
              <w:top w:val="single" w:sz="4" w:space="0" w:color="000000"/>
              <w:left w:val="single" w:sz="4" w:space="0" w:color="000000"/>
              <w:bottom w:val="single" w:sz="4" w:space="0" w:color="000000"/>
              <w:right w:val="nil"/>
            </w:tcBorders>
            <w:vAlign w:val="center"/>
            <w:hideMark/>
          </w:tcPr>
          <w:p w:rsidR="00EA161C" w:rsidRPr="00B219B3" w:rsidRDefault="00EA161C" w:rsidP="00ED671F">
            <w:pPr>
              <w:snapToGrid w:val="0"/>
              <w:jc w:val="center"/>
            </w:pPr>
            <w:r w:rsidRPr="00B219B3">
              <w:t>Классы</w:t>
            </w:r>
          </w:p>
        </w:tc>
        <w:tc>
          <w:tcPr>
            <w:tcW w:w="1842" w:type="dxa"/>
            <w:gridSpan w:val="2"/>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r w:rsidRPr="00B219B3">
              <w:t xml:space="preserve">Кол </w:t>
            </w:r>
            <w:r w:rsidR="00CE0E5A">
              <w:t>–</w:t>
            </w:r>
            <w:r w:rsidRPr="00B219B3">
              <w:t>во</w:t>
            </w:r>
          </w:p>
        </w:tc>
        <w:tc>
          <w:tcPr>
            <w:tcW w:w="1134" w:type="dxa"/>
            <w:vMerge w:val="restart"/>
            <w:tcBorders>
              <w:top w:val="single" w:sz="4" w:space="0" w:color="000000"/>
              <w:left w:val="single" w:sz="4" w:space="0" w:color="000000"/>
              <w:bottom w:val="single" w:sz="4" w:space="0" w:color="000000"/>
              <w:right w:val="nil"/>
            </w:tcBorders>
            <w:vAlign w:val="center"/>
            <w:hideMark/>
          </w:tcPr>
          <w:p w:rsidR="00EA161C" w:rsidRPr="00B219B3" w:rsidRDefault="00EA161C" w:rsidP="00ED671F">
            <w:pPr>
              <w:snapToGrid w:val="0"/>
              <w:jc w:val="center"/>
            </w:pPr>
            <w:r w:rsidRPr="00B219B3">
              <w:t>%</w:t>
            </w:r>
          </w:p>
        </w:tc>
        <w:tc>
          <w:tcPr>
            <w:tcW w:w="3544" w:type="dxa"/>
            <w:vMerge w:val="restart"/>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p>
          <w:p w:rsidR="00EA161C" w:rsidRPr="00B219B3" w:rsidRDefault="00EA161C" w:rsidP="00ED671F">
            <w:pPr>
              <w:jc w:val="center"/>
            </w:pPr>
            <w:r w:rsidRPr="00B219B3">
              <w:t>(наименование)</w:t>
            </w:r>
          </w:p>
        </w:tc>
        <w:tc>
          <w:tcPr>
            <w:tcW w:w="851" w:type="dxa"/>
            <w:vMerge w:val="restart"/>
            <w:tcBorders>
              <w:top w:val="single" w:sz="4" w:space="0" w:color="000000"/>
              <w:left w:val="single" w:sz="4" w:space="0" w:color="000000"/>
              <w:bottom w:val="single" w:sz="4" w:space="0" w:color="000000"/>
              <w:right w:val="nil"/>
            </w:tcBorders>
            <w:vAlign w:val="center"/>
          </w:tcPr>
          <w:p w:rsidR="00EA161C" w:rsidRPr="00B219B3" w:rsidRDefault="00EA161C" w:rsidP="00ED671F">
            <w:pPr>
              <w:snapToGrid w:val="0"/>
              <w:jc w:val="center"/>
            </w:pPr>
          </w:p>
          <w:p w:rsidR="00EA161C" w:rsidRPr="00B219B3" w:rsidRDefault="00EA161C" w:rsidP="00ED671F">
            <w:pPr>
              <w:jc w:val="center"/>
            </w:pPr>
            <w:r w:rsidRPr="00B219B3">
              <w:t>Классы</w:t>
            </w:r>
          </w:p>
          <w:p w:rsidR="00EA161C" w:rsidRPr="00B219B3" w:rsidRDefault="00EA161C" w:rsidP="00ED671F">
            <w:pPr>
              <w:jc w:val="center"/>
            </w:pPr>
          </w:p>
        </w:tc>
        <w:tc>
          <w:tcPr>
            <w:tcW w:w="1842" w:type="dxa"/>
            <w:gridSpan w:val="2"/>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r w:rsidRPr="00B219B3">
              <w:t>Кол - во</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EA161C" w:rsidRPr="00B219B3" w:rsidRDefault="00EA161C" w:rsidP="00ED671F">
            <w:pPr>
              <w:snapToGrid w:val="0"/>
              <w:jc w:val="center"/>
            </w:pPr>
            <w:r w:rsidRPr="00B219B3">
              <w:t>%</w:t>
            </w:r>
          </w:p>
        </w:tc>
      </w:tr>
      <w:tr w:rsidR="00EA161C" w:rsidRPr="00B219B3" w:rsidTr="00ED671F">
        <w:tc>
          <w:tcPr>
            <w:tcW w:w="3399" w:type="dxa"/>
            <w:gridSpan w:val="2"/>
            <w:vMerge/>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pPr>
          </w:p>
        </w:tc>
        <w:tc>
          <w:tcPr>
            <w:tcW w:w="1134" w:type="dxa"/>
            <w:vMerge/>
            <w:tcBorders>
              <w:top w:val="single" w:sz="4" w:space="0" w:color="000000"/>
              <w:left w:val="single" w:sz="4" w:space="0" w:color="000000"/>
              <w:bottom w:val="single" w:sz="4" w:space="0" w:color="000000"/>
              <w:right w:val="nil"/>
            </w:tcBorders>
            <w:vAlign w:val="center"/>
            <w:hideMark/>
          </w:tcPr>
          <w:p w:rsidR="00EA161C" w:rsidRPr="00B219B3" w:rsidRDefault="00EA161C" w:rsidP="00ED671F">
            <w:pPr>
              <w:snapToGrid w:val="0"/>
              <w:jc w:val="center"/>
            </w:pPr>
          </w:p>
        </w:tc>
        <w:tc>
          <w:tcPr>
            <w:tcW w:w="1842" w:type="dxa"/>
            <w:gridSpan w:val="2"/>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p>
        </w:tc>
        <w:tc>
          <w:tcPr>
            <w:tcW w:w="1134" w:type="dxa"/>
            <w:vMerge/>
            <w:tcBorders>
              <w:top w:val="single" w:sz="4" w:space="0" w:color="000000"/>
              <w:left w:val="single" w:sz="4" w:space="0" w:color="000000"/>
              <w:bottom w:val="single" w:sz="4" w:space="0" w:color="000000"/>
              <w:right w:val="nil"/>
            </w:tcBorders>
            <w:vAlign w:val="center"/>
            <w:hideMark/>
          </w:tcPr>
          <w:p w:rsidR="00EA161C" w:rsidRPr="00B219B3" w:rsidRDefault="00EA161C" w:rsidP="00ED671F">
            <w:pPr>
              <w:snapToGrid w:val="0"/>
              <w:jc w:val="center"/>
            </w:pPr>
          </w:p>
        </w:tc>
        <w:tc>
          <w:tcPr>
            <w:tcW w:w="3544" w:type="dxa"/>
            <w:vMerge/>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p>
        </w:tc>
        <w:tc>
          <w:tcPr>
            <w:tcW w:w="851" w:type="dxa"/>
            <w:vMerge/>
            <w:tcBorders>
              <w:top w:val="single" w:sz="4" w:space="0" w:color="000000"/>
              <w:left w:val="single" w:sz="4" w:space="0" w:color="000000"/>
              <w:bottom w:val="single" w:sz="4" w:space="0" w:color="000000"/>
              <w:right w:val="nil"/>
            </w:tcBorders>
            <w:vAlign w:val="center"/>
          </w:tcPr>
          <w:p w:rsidR="00EA161C" w:rsidRPr="00B219B3" w:rsidRDefault="00EA161C" w:rsidP="00ED671F">
            <w:pPr>
              <w:snapToGrid w:val="0"/>
              <w:jc w:val="center"/>
            </w:pPr>
          </w:p>
        </w:tc>
        <w:tc>
          <w:tcPr>
            <w:tcW w:w="1842" w:type="dxa"/>
            <w:gridSpan w:val="2"/>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EA161C" w:rsidRPr="00B219B3" w:rsidRDefault="00EA161C" w:rsidP="00ED671F">
            <w:pPr>
              <w:snapToGrid w:val="0"/>
              <w:jc w:val="center"/>
            </w:pPr>
          </w:p>
        </w:tc>
      </w:tr>
      <w:tr w:rsidR="00EA161C" w:rsidRPr="00B219B3" w:rsidTr="00ED671F">
        <w:tc>
          <w:tcPr>
            <w:tcW w:w="3399" w:type="dxa"/>
            <w:gridSpan w:val="2"/>
            <w:vMerge/>
            <w:tcBorders>
              <w:top w:val="single" w:sz="4" w:space="0" w:color="000000"/>
              <w:left w:val="single" w:sz="4" w:space="0" w:color="000000"/>
              <w:bottom w:val="single" w:sz="4" w:space="0" w:color="000000"/>
              <w:right w:val="nil"/>
            </w:tcBorders>
            <w:vAlign w:val="center"/>
            <w:hideMark/>
          </w:tcPr>
          <w:p w:rsidR="00EA161C" w:rsidRPr="00B219B3" w:rsidRDefault="00EA161C" w:rsidP="00ED671F">
            <w:pPr>
              <w:suppressAutoHyphens w:val="0"/>
            </w:pPr>
          </w:p>
        </w:tc>
        <w:tc>
          <w:tcPr>
            <w:tcW w:w="1134" w:type="dxa"/>
            <w:vMerge/>
            <w:tcBorders>
              <w:top w:val="single" w:sz="4" w:space="0" w:color="000000"/>
              <w:left w:val="single" w:sz="4" w:space="0" w:color="000000"/>
              <w:bottom w:val="single" w:sz="4" w:space="0" w:color="000000"/>
              <w:right w:val="nil"/>
            </w:tcBorders>
            <w:vAlign w:val="center"/>
            <w:hideMark/>
          </w:tcPr>
          <w:p w:rsidR="00EA161C" w:rsidRPr="00B219B3" w:rsidRDefault="00EA161C" w:rsidP="00ED671F">
            <w:pPr>
              <w:suppressAutoHyphens w:val="0"/>
            </w:pPr>
          </w:p>
        </w:tc>
        <w:tc>
          <w:tcPr>
            <w:tcW w:w="850" w:type="dxa"/>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r w:rsidRPr="00B219B3">
              <w:t>всего</w:t>
            </w:r>
          </w:p>
        </w:tc>
        <w:tc>
          <w:tcPr>
            <w:tcW w:w="992" w:type="dxa"/>
            <w:tcBorders>
              <w:top w:val="single" w:sz="4" w:space="0" w:color="000000"/>
              <w:left w:val="single" w:sz="4" w:space="0" w:color="000000"/>
              <w:bottom w:val="single" w:sz="4" w:space="0" w:color="000000"/>
              <w:right w:val="nil"/>
            </w:tcBorders>
            <w:vAlign w:val="center"/>
            <w:hideMark/>
          </w:tcPr>
          <w:p w:rsidR="00EA161C" w:rsidRPr="00B219B3" w:rsidRDefault="00EA161C" w:rsidP="00ED671F">
            <w:pPr>
              <w:snapToGrid w:val="0"/>
              <w:jc w:val="center"/>
            </w:pPr>
            <w:r w:rsidRPr="00B219B3">
              <w:t>занимаю  щихся</w:t>
            </w:r>
          </w:p>
        </w:tc>
        <w:tc>
          <w:tcPr>
            <w:tcW w:w="1134" w:type="dxa"/>
            <w:vMerge/>
            <w:tcBorders>
              <w:top w:val="single" w:sz="4" w:space="0" w:color="000000"/>
              <w:left w:val="single" w:sz="4" w:space="0" w:color="000000"/>
              <w:bottom w:val="single" w:sz="4" w:space="0" w:color="000000"/>
              <w:right w:val="nil"/>
            </w:tcBorders>
            <w:vAlign w:val="center"/>
            <w:hideMark/>
          </w:tcPr>
          <w:p w:rsidR="00EA161C" w:rsidRPr="00B219B3" w:rsidRDefault="00EA161C" w:rsidP="00ED671F">
            <w:pPr>
              <w:suppressAutoHyphens w:val="0"/>
            </w:pPr>
          </w:p>
        </w:tc>
        <w:tc>
          <w:tcPr>
            <w:tcW w:w="3544" w:type="dxa"/>
            <w:vMerge/>
            <w:tcBorders>
              <w:top w:val="single" w:sz="4" w:space="0" w:color="000000"/>
              <w:left w:val="single" w:sz="4" w:space="0" w:color="000000"/>
              <w:bottom w:val="single" w:sz="4" w:space="0" w:color="000000"/>
              <w:right w:val="nil"/>
            </w:tcBorders>
            <w:vAlign w:val="center"/>
            <w:hideMark/>
          </w:tcPr>
          <w:p w:rsidR="00EA161C" w:rsidRPr="00B219B3" w:rsidRDefault="00EA161C" w:rsidP="00ED671F">
            <w:pPr>
              <w:suppressAutoHyphens w:val="0"/>
            </w:pPr>
          </w:p>
        </w:tc>
        <w:tc>
          <w:tcPr>
            <w:tcW w:w="851" w:type="dxa"/>
            <w:vMerge/>
            <w:tcBorders>
              <w:top w:val="single" w:sz="4" w:space="0" w:color="000000"/>
              <w:left w:val="single" w:sz="4" w:space="0" w:color="000000"/>
              <w:bottom w:val="single" w:sz="4" w:space="0" w:color="000000"/>
              <w:right w:val="nil"/>
            </w:tcBorders>
            <w:vAlign w:val="center"/>
            <w:hideMark/>
          </w:tcPr>
          <w:p w:rsidR="00EA161C" w:rsidRPr="00B219B3" w:rsidRDefault="00EA161C" w:rsidP="00ED671F">
            <w:pPr>
              <w:suppressAutoHyphens w:val="0"/>
            </w:pPr>
          </w:p>
        </w:tc>
        <w:tc>
          <w:tcPr>
            <w:tcW w:w="850" w:type="dxa"/>
            <w:tcBorders>
              <w:top w:val="single" w:sz="4" w:space="0" w:color="000000"/>
              <w:left w:val="single" w:sz="4" w:space="0" w:color="000000"/>
              <w:bottom w:val="single" w:sz="4" w:space="0" w:color="000000"/>
              <w:right w:val="nil"/>
            </w:tcBorders>
            <w:vAlign w:val="center"/>
            <w:hideMark/>
          </w:tcPr>
          <w:p w:rsidR="00EA161C" w:rsidRPr="00B219B3" w:rsidRDefault="00EA161C" w:rsidP="00ED671F">
            <w:pPr>
              <w:snapToGrid w:val="0"/>
              <w:jc w:val="center"/>
            </w:pPr>
            <w:r w:rsidRPr="00B219B3">
              <w:t>всего</w:t>
            </w:r>
          </w:p>
        </w:tc>
        <w:tc>
          <w:tcPr>
            <w:tcW w:w="992" w:type="dxa"/>
            <w:tcBorders>
              <w:top w:val="single" w:sz="4" w:space="0" w:color="000000"/>
              <w:left w:val="single" w:sz="4" w:space="0" w:color="000000"/>
              <w:bottom w:val="single" w:sz="4" w:space="0" w:color="000000"/>
              <w:right w:val="nil"/>
            </w:tcBorders>
            <w:vAlign w:val="center"/>
            <w:hideMark/>
          </w:tcPr>
          <w:p w:rsidR="00EA161C" w:rsidRPr="00B219B3" w:rsidRDefault="007C713B" w:rsidP="00ED671F">
            <w:pPr>
              <w:snapToGrid w:val="0"/>
              <w:jc w:val="center"/>
            </w:pPr>
            <w:r>
              <w:t>з</w:t>
            </w:r>
            <w:r w:rsidR="00EA161C" w:rsidRPr="00B219B3">
              <w:t>анима</w:t>
            </w:r>
            <w:r>
              <w:t>-ю</w:t>
            </w:r>
            <w:r w:rsidR="00EA161C" w:rsidRPr="00B219B3">
              <w:t>щихся</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EA161C" w:rsidRPr="00B219B3" w:rsidRDefault="00EA161C" w:rsidP="00ED671F">
            <w:pPr>
              <w:suppressAutoHyphens w:val="0"/>
            </w:pPr>
          </w:p>
        </w:tc>
      </w:tr>
      <w:tr w:rsidR="00EA161C" w:rsidRPr="00B219B3" w:rsidTr="00ED671F">
        <w:trPr>
          <w:trHeight w:val="364"/>
        </w:trPr>
        <w:tc>
          <w:tcPr>
            <w:tcW w:w="3399" w:type="dxa"/>
            <w:gridSpan w:val="2"/>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both"/>
            </w:pPr>
            <w:r w:rsidRPr="00B219B3">
              <w:t>Учебный курс</w:t>
            </w:r>
          </w:p>
        </w:tc>
        <w:tc>
          <w:tcPr>
            <w:tcW w:w="1134" w:type="dxa"/>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p>
        </w:tc>
        <w:tc>
          <w:tcPr>
            <w:tcW w:w="850" w:type="dxa"/>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p>
        </w:tc>
        <w:tc>
          <w:tcPr>
            <w:tcW w:w="992" w:type="dxa"/>
            <w:tcBorders>
              <w:top w:val="single" w:sz="4" w:space="0" w:color="000000"/>
              <w:left w:val="single" w:sz="4" w:space="0" w:color="000000"/>
              <w:bottom w:val="single" w:sz="4" w:space="0" w:color="000000"/>
              <w:right w:val="nil"/>
            </w:tcBorders>
            <w:hideMark/>
          </w:tcPr>
          <w:p w:rsidR="00EA161C" w:rsidRPr="00B219B3" w:rsidRDefault="00EA161C" w:rsidP="009B2F58">
            <w:pPr>
              <w:snapToGrid w:val="0"/>
            </w:pPr>
          </w:p>
        </w:tc>
        <w:tc>
          <w:tcPr>
            <w:tcW w:w="1134" w:type="dxa"/>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r w:rsidRPr="00B219B3">
              <w:t>100</w:t>
            </w:r>
          </w:p>
        </w:tc>
        <w:tc>
          <w:tcPr>
            <w:tcW w:w="3544" w:type="dxa"/>
            <w:tcBorders>
              <w:top w:val="single" w:sz="4" w:space="0" w:color="000000"/>
              <w:left w:val="single" w:sz="4" w:space="0" w:color="000000"/>
              <w:bottom w:val="single" w:sz="4" w:space="0" w:color="000000"/>
              <w:right w:val="nil"/>
            </w:tcBorders>
            <w:hideMark/>
          </w:tcPr>
          <w:p w:rsidR="00EA161C" w:rsidRPr="00B219B3" w:rsidRDefault="007C713B" w:rsidP="00ED671F">
            <w:pPr>
              <w:snapToGrid w:val="0"/>
            </w:pPr>
            <w:r>
              <w:t>«По странам и континентам»</w:t>
            </w:r>
          </w:p>
        </w:tc>
        <w:tc>
          <w:tcPr>
            <w:tcW w:w="851" w:type="dxa"/>
            <w:tcBorders>
              <w:top w:val="single" w:sz="4" w:space="0" w:color="000000"/>
              <w:left w:val="single" w:sz="4" w:space="0" w:color="000000"/>
              <w:bottom w:val="single" w:sz="4" w:space="0" w:color="000000"/>
              <w:right w:val="nil"/>
            </w:tcBorders>
            <w:hideMark/>
          </w:tcPr>
          <w:p w:rsidR="00EA161C" w:rsidRPr="00B219B3" w:rsidRDefault="007C713B" w:rsidP="00ED671F">
            <w:pPr>
              <w:snapToGrid w:val="0"/>
              <w:jc w:val="center"/>
            </w:pPr>
            <w:r>
              <w:t>7</w:t>
            </w:r>
          </w:p>
        </w:tc>
        <w:tc>
          <w:tcPr>
            <w:tcW w:w="850" w:type="dxa"/>
            <w:tcBorders>
              <w:top w:val="single" w:sz="4" w:space="0" w:color="000000"/>
              <w:left w:val="single" w:sz="4" w:space="0" w:color="000000"/>
              <w:bottom w:val="single" w:sz="4" w:space="0" w:color="000000"/>
              <w:right w:val="nil"/>
            </w:tcBorders>
            <w:hideMark/>
          </w:tcPr>
          <w:p w:rsidR="00EA161C" w:rsidRPr="00B219B3" w:rsidRDefault="00AF3C89" w:rsidP="00ED671F">
            <w:pPr>
              <w:snapToGrid w:val="0"/>
              <w:jc w:val="center"/>
            </w:pPr>
            <w:r>
              <w:t>5</w:t>
            </w:r>
          </w:p>
        </w:tc>
        <w:tc>
          <w:tcPr>
            <w:tcW w:w="992" w:type="dxa"/>
            <w:tcBorders>
              <w:top w:val="single" w:sz="4" w:space="0" w:color="000000"/>
              <w:left w:val="single" w:sz="4" w:space="0" w:color="000000"/>
              <w:bottom w:val="single" w:sz="4" w:space="0" w:color="000000"/>
              <w:right w:val="nil"/>
            </w:tcBorders>
            <w:hideMark/>
          </w:tcPr>
          <w:p w:rsidR="00EA161C" w:rsidRPr="00B219B3" w:rsidRDefault="00AF3C89" w:rsidP="00ED671F">
            <w:pPr>
              <w:snapToGrid w:val="0"/>
              <w:jc w:val="center"/>
            </w:pPr>
            <w:r>
              <w:t>5</w:t>
            </w:r>
          </w:p>
        </w:tc>
        <w:tc>
          <w:tcPr>
            <w:tcW w:w="993" w:type="dxa"/>
            <w:tcBorders>
              <w:top w:val="single" w:sz="4" w:space="0" w:color="000000"/>
              <w:left w:val="single" w:sz="4" w:space="0" w:color="000000"/>
              <w:bottom w:val="single" w:sz="4" w:space="0" w:color="000000"/>
              <w:right w:val="single" w:sz="4" w:space="0" w:color="000000"/>
            </w:tcBorders>
            <w:hideMark/>
          </w:tcPr>
          <w:p w:rsidR="00EA161C" w:rsidRPr="00B219B3" w:rsidRDefault="00EA161C" w:rsidP="00ED671F">
            <w:pPr>
              <w:snapToGrid w:val="0"/>
              <w:jc w:val="center"/>
            </w:pPr>
            <w:r w:rsidRPr="00B219B3">
              <w:t>100</w:t>
            </w:r>
          </w:p>
        </w:tc>
      </w:tr>
      <w:tr w:rsidR="00EA161C" w:rsidRPr="00B219B3" w:rsidTr="00ED671F">
        <w:tc>
          <w:tcPr>
            <w:tcW w:w="3399" w:type="dxa"/>
            <w:gridSpan w:val="2"/>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ind w:left="30"/>
              <w:jc w:val="both"/>
              <w:rPr>
                <w:rFonts w:cs="Times New Roman"/>
              </w:rPr>
            </w:pPr>
          </w:p>
        </w:tc>
        <w:tc>
          <w:tcPr>
            <w:tcW w:w="1134" w:type="dxa"/>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p>
        </w:tc>
        <w:tc>
          <w:tcPr>
            <w:tcW w:w="850" w:type="dxa"/>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p>
        </w:tc>
        <w:tc>
          <w:tcPr>
            <w:tcW w:w="992" w:type="dxa"/>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p>
        </w:tc>
        <w:tc>
          <w:tcPr>
            <w:tcW w:w="1134" w:type="dxa"/>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p>
        </w:tc>
        <w:tc>
          <w:tcPr>
            <w:tcW w:w="3544" w:type="dxa"/>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pPr>
          </w:p>
        </w:tc>
        <w:tc>
          <w:tcPr>
            <w:tcW w:w="851" w:type="dxa"/>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p>
        </w:tc>
        <w:tc>
          <w:tcPr>
            <w:tcW w:w="850" w:type="dxa"/>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p>
        </w:tc>
        <w:tc>
          <w:tcPr>
            <w:tcW w:w="992" w:type="dxa"/>
            <w:tcBorders>
              <w:top w:val="single" w:sz="4" w:space="0" w:color="000000"/>
              <w:left w:val="single" w:sz="4" w:space="0" w:color="000000"/>
              <w:bottom w:val="single" w:sz="4" w:space="0" w:color="000000"/>
              <w:right w:val="nil"/>
            </w:tcBorders>
            <w:hideMark/>
          </w:tcPr>
          <w:p w:rsidR="00EA161C" w:rsidRPr="00B219B3" w:rsidRDefault="00EA161C" w:rsidP="00ED671F">
            <w:pPr>
              <w:snapToGrid w:val="0"/>
              <w:jc w:val="center"/>
            </w:pPr>
          </w:p>
        </w:tc>
        <w:tc>
          <w:tcPr>
            <w:tcW w:w="993" w:type="dxa"/>
            <w:tcBorders>
              <w:top w:val="single" w:sz="4" w:space="0" w:color="000000"/>
              <w:left w:val="single" w:sz="4" w:space="0" w:color="000000"/>
              <w:bottom w:val="single" w:sz="4" w:space="0" w:color="000000"/>
              <w:right w:val="single" w:sz="4" w:space="0" w:color="000000"/>
            </w:tcBorders>
            <w:hideMark/>
          </w:tcPr>
          <w:p w:rsidR="00EA161C" w:rsidRPr="00B219B3" w:rsidRDefault="00EA161C" w:rsidP="00ED671F">
            <w:pPr>
              <w:snapToGrid w:val="0"/>
              <w:jc w:val="center"/>
            </w:pPr>
          </w:p>
        </w:tc>
      </w:tr>
      <w:tr w:rsidR="00EA161C" w:rsidRPr="007563B5" w:rsidTr="00ED671F">
        <w:tc>
          <w:tcPr>
            <w:tcW w:w="3399" w:type="dxa"/>
            <w:gridSpan w:val="2"/>
            <w:tcBorders>
              <w:top w:val="single" w:sz="4" w:space="0" w:color="000000"/>
              <w:left w:val="single" w:sz="4" w:space="0" w:color="000000"/>
              <w:bottom w:val="single" w:sz="4" w:space="0" w:color="000000"/>
              <w:right w:val="nil"/>
            </w:tcBorders>
            <w:hideMark/>
          </w:tcPr>
          <w:p w:rsidR="00EA161C" w:rsidRPr="007563B5" w:rsidRDefault="009B2F58" w:rsidP="00ED671F">
            <w:pPr>
              <w:snapToGrid w:val="0"/>
              <w:jc w:val="both"/>
            </w:pPr>
            <w:r w:rsidRPr="007563B5">
              <w:rPr>
                <w:rFonts w:cs="Times New Roman"/>
              </w:rPr>
              <w:t>Инфознайка</w:t>
            </w:r>
          </w:p>
        </w:tc>
        <w:tc>
          <w:tcPr>
            <w:tcW w:w="1134" w:type="dxa"/>
            <w:tcBorders>
              <w:top w:val="single" w:sz="4" w:space="0" w:color="000000"/>
              <w:left w:val="single" w:sz="4" w:space="0" w:color="000000"/>
              <w:bottom w:val="single" w:sz="4" w:space="0" w:color="000000"/>
              <w:right w:val="nil"/>
            </w:tcBorders>
            <w:hideMark/>
          </w:tcPr>
          <w:p w:rsidR="00EA161C" w:rsidRPr="007563B5" w:rsidRDefault="00EA161C" w:rsidP="00ED671F">
            <w:pPr>
              <w:snapToGrid w:val="0"/>
              <w:jc w:val="center"/>
            </w:pPr>
            <w:r w:rsidRPr="007563B5">
              <w:t>1</w:t>
            </w:r>
            <w:r w:rsidR="003554A7">
              <w:t>,</w:t>
            </w:r>
            <w:r w:rsidR="00AF3C89">
              <w:t>3</w:t>
            </w:r>
          </w:p>
        </w:tc>
        <w:tc>
          <w:tcPr>
            <w:tcW w:w="850" w:type="dxa"/>
            <w:tcBorders>
              <w:top w:val="single" w:sz="4" w:space="0" w:color="000000"/>
              <w:left w:val="single" w:sz="4" w:space="0" w:color="000000"/>
              <w:bottom w:val="single" w:sz="4" w:space="0" w:color="000000"/>
              <w:right w:val="nil"/>
            </w:tcBorders>
            <w:hideMark/>
          </w:tcPr>
          <w:p w:rsidR="00EA161C" w:rsidRPr="007563B5" w:rsidRDefault="009B2F58" w:rsidP="00ED671F">
            <w:pPr>
              <w:snapToGrid w:val="0"/>
              <w:jc w:val="center"/>
            </w:pPr>
            <w:r w:rsidRPr="007563B5">
              <w:t>3</w:t>
            </w:r>
          </w:p>
        </w:tc>
        <w:tc>
          <w:tcPr>
            <w:tcW w:w="992" w:type="dxa"/>
            <w:tcBorders>
              <w:top w:val="single" w:sz="4" w:space="0" w:color="000000"/>
              <w:left w:val="single" w:sz="4" w:space="0" w:color="000000"/>
              <w:bottom w:val="single" w:sz="4" w:space="0" w:color="000000"/>
              <w:right w:val="nil"/>
            </w:tcBorders>
            <w:hideMark/>
          </w:tcPr>
          <w:p w:rsidR="00EA161C" w:rsidRPr="007563B5" w:rsidRDefault="009B2F58" w:rsidP="00ED671F">
            <w:pPr>
              <w:snapToGrid w:val="0"/>
              <w:jc w:val="center"/>
            </w:pPr>
            <w:r w:rsidRPr="007563B5">
              <w:t>3</w:t>
            </w:r>
          </w:p>
        </w:tc>
        <w:tc>
          <w:tcPr>
            <w:tcW w:w="1134" w:type="dxa"/>
            <w:tcBorders>
              <w:top w:val="single" w:sz="4" w:space="0" w:color="000000"/>
              <w:left w:val="single" w:sz="4" w:space="0" w:color="000000"/>
              <w:bottom w:val="single" w:sz="4" w:space="0" w:color="000000"/>
              <w:right w:val="nil"/>
            </w:tcBorders>
            <w:hideMark/>
          </w:tcPr>
          <w:p w:rsidR="00EA161C" w:rsidRPr="007563B5" w:rsidRDefault="00EA161C" w:rsidP="00ED671F">
            <w:pPr>
              <w:snapToGrid w:val="0"/>
              <w:jc w:val="center"/>
            </w:pPr>
            <w:r w:rsidRPr="007563B5">
              <w:t>100</w:t>
            </w:r>
          </w:p>
        </w:tc>
        <w:tc>
          <w:tcPr>
            <w:tcW w:w="3544" w:type="dxa"/>
            <w:tcBorders>
              <w:top w:val="single" w:sz="4" w:space="0" w:color="000000"/>
              <w:left w:val="single" w:sz="4" w:space="0" w:color="000000"/>
              <w:bottom w:val="single" w:sz="4" w:space="0" w:color="000000"/>
              <w:right w:val="nil"/>
            </w:tcBorders>
            <w:hideMark/>
          </w:tcPr>
          <w:p w:rsidR="00EA161C" w:rsidRPr="007563B5" w:rsidRDefault="007563B5" w:rsidP="00ED671F">
            <w:pPr>
              <w:snapToGrid w:val="0"/>
            </w:pPr>
            <w:r w:rsidRPr="007563B5">
              <w:t>ОФП</w:t>
            </w:r>
          </w:p>
        </w:tc>
        <w:tc>
          <w:tcPr>
            <w:tcW w:w="851" w:type="dxa"/>
            <w:tcBorders>
              <w:top w:val="single" w:sz="4" w:space="0" w:color="000000"/>
              <w:left w:val="single" w:sz="4" w:space="0" w:color="000000"/>
              <w:bottom w:val="single" w:sz="4" w:space="0" w:color="000000"/>
              <w:right w:val="nil"/>
            </w:tcBorders>
            <w:hideMark/>
          </w:tcPr>
          <w:p w:rsidR="00EA161C" w:rsidRPr="007563B5" w:rsidRDefault="007563B5" w:rsidP="00ED671F">
            <w:pPr>
              <w:snapToGrid w:val="0"/>
              <w:jc w:val="center"/>
            </w:pPr>
            <w:r w:rsidRPr="007563B5">
              <w:t>5</w:t>
            </w:r>
          </w:p>
        </w:tc>
        <w:tc>
          <w:tcPr>
            <w:tcW w:w="850" w:type="dxa"/>
            <w:tcBorders>
              <w:top w:val="single" w:sz="4" w:space="0" w:color="000000"/>
              <w:left w:val="single" w:sz="4" w:space="0" w:color="000000"/>
              <w:bottom w:val="single" w:sz="4" w:space="0" w:color="000000"/>
              <w:right w:val="nil"/>
            </w:tcBorders>
            <w:hideMark/>
          </w:tcPr>
          <w:p w:rsidR="00EA161C" w:rsidRPr="007563B5" w:rsidRDefault="005C395C" w:rsidP="00ED671F">
            <w:pPr>
              <w:snapToGrid w:val="0"/>
              <w:jc w:val="center"/>
            </w:pPr>
            <w:r>
              <w:t>1</w:t>
            </w:r>
          </w:p>
        </w:tc>
        <w:tc>
          <w:tcPr>
            <w:tcW w:w="992" w:type="dxa"/>
            <w:tcBorders>
              <w:top w:val="single" w:sz="4" w:space="0" w:color="000000"/>
              <w:left w:val="single" w:sz="4" w:space="0" w:color="000000"/>
              <w:bottom w:val="single" w:sz="4" w:space="0" w:color="000000"/>
              <w:right w:val="nil"/>
            </w:tcBorders>
            <w:hideMark/>
          </w:tcPr>
          <w:p w:rsidR="00EA161C" w:rsidRPr="007563B5" w:rsidRDefault="005C395C" w:rsidP="00ED671F">
            <w:pPr>
              <w:snapToGrid w:val="0"/>
              <w:jc w:val="center"/>
            </w:pPr>
            <w:r>
              <w:t>1</w:t>
            </w:r>
          </w:p>
        </w:tc>
        <w:tc>
          <w:tcPr>
            <w:tcW w:w="993" w:type="dxa"/>
            <w:tcBorders>
              <w:top w:val="single" w:sz="4" w:space="0" w:color="000000"/>
              <w:left w:val="single" w:sz="4" w:space="0" w:color="000000"/>
              <w:bottom w:val="single" w:sz="4" w:space="0" w:color="000000"/>
              <w:right w:val="single" w:sz="4" w:space="0" w:color="000000"/>
            </w:tcBorders>
            <w:hideMark/>
          </w:tcPr>
          <w:p w:rsidR="00EA161C" w:rsidRPr="007563B5" w:rsidRDefault="00EA161C" w:rsidP="00ED671F">
            <w:pPr>
              <w:snapToGrid w:val="0"/>
              <w:jc w:val="center"/>
            </w:pPr>
            <w:r w:rsidRPr="007563B5">
              <w:t>100</w:t>
            </w:r>
          </w:p>
        </w:tc>
      </w:tr>
      <w:tr w:rsidR="00EA161C" w:rsidRPr="007563B5" w:rsidTr="00ED671F">
        <w:tc>
          <w:tcPr>
            <w:tcW w:w="3399" w:type="dxa"/>
            <w:gridSpan w:val="2"/>
            <w:tcBorders>
              <w:top w:val="single" w:sz="4" w:space="0" w:color="000000"/>
              <w:left w:val="single" w:sz="4" w:space="0" w:color="000000"/>
              <w:bottom w:val="single" w:sz="4" w:space="0" w:color="000000"/>
              <w:right w:val="nil"/>
            </w:tcBorders>
            <w:hideMark/>
          </w:tcPr>
          <w:p w:rsidR="00EA161C" w:rsidRPr="007563B5" w:rsidRDefault="00EA161C" w:rsidP="00ED671F">
            <w:pPr>
              <w:snapToGrid w:val="0"/>
              <w:ind w:left="30"/>
              <w:jc w:val="both"/>
              <w:rPr>
                <w:rFonts w:cs="Times New Roman"/>
              </w:rPr>
            </w:pPr>
          </w:p>
        </w:tc>
        <w:tc>
          <w:tcPr>
            <w:tcW w:w="1134" w:type="dxa"/>
            <w:tcBorders>
              <w:top w:val="single" w:sz="4" w:space="0" w:color="000000"/>
              <w:left w:val="single" w:sz="4" w:space="0" w:color="000000"/>
              <w:bottom w:val="single" w:sz="4" w:space="0" w:color="000000"/>
              <w:right w:val="nil"/>
            </w:tcBorders>
            <w:hideMark/>
          </w:tcPr>
          <w:p w:rsidR="00EA161C" w:rsidRPr="007563B5" w:rsidRDefault="00EA161C" w:rsidP="00ED671F">
            <w:pPr>
              <w:snapToGrid w:val="0"/>
              <w:jc w:val="center"/>
            </w:pPr>
          </w:p>
        </w:tc>
        <w:tc>
          <w:tcPr>
            <w:tcW w:w="850" w:type="dxa"/>
            <w:tcBorders>
              <w:top w:val="single" w:sz="4" w:space="0" w:color="000000"/>
              <w:left w:val="single" w:sz="4" w:space="0" w:color="000000"/>
              <w:bottom w:val="single" w:sz="4" w:space="0" w:color="000000"/>
              <w:right w:val="nil"/>
            </w:tcBorders>
            <w:hideMark/>
          </w:tcPr>
          <w:p w:rsidR="00EA161C" w:rsidRPr="007563B5" w:rsidRDefault="00EA161C" w:rsidP="00ED671F">
            <w:pPr>
              <w:snapToGrid w:val="0"/>
              <w:jc w:val="center"/>
            </w:pPr>
          </w:p>
        </w:tc>
        <w:tc>
          <w:tcPr>
            <w:tcW w:w="992" w:type="dxa"/>
            <w:tcBorders>
              <w:top w:val="single" w:sz="4" w:space="0" w:color="000000"/>
              <w:left w:val="single" w:sz="4" w:space="0" w:color="000000"/>
              <w:bottom w:val="single" w:sz="4" w:space="0" w:color="000000"/>
              <w:right w:val="nil"/>
            </w:tcBorders>
            <w:hideMark/>
          </w:tcPr>
          <w:p w:rsidR="00EA161C" w:rsidRPr="007563B5" w:rsidRDefault="00EA161C" w:rsidP="00ED671F">
            <w:pPr>
              <w:snapToGrid w:val="0"/>
              <w:jc w:val="center"/>
            </w:pPr>
          </w:p>
        </w:tc>
        <w:tc>
          <w:tcPr>
            <w:tcW w:w="1134" w:type="dxa"/>
            <w:tcBorders>
              <w:top w:val="single" w:sz="4" w:space="0" w:color="000000"/>
              <w:left w:val="single" w:sz="4" w:space="0" w:color="000000"/>
              <w:bottom w:val="single" w:sz="4" w:space="0" w:color="000000"/>
              <w:right w:val="nil"/>
            </w:tcBorders>
            <w:hideMark/>
          </w:tcPr>
          <w:p w:rsidR="00EA161C" w:rsidRPr="007563B5" w:rsidRDefault="00EA161C" w:rsidP="00ED671F">
            <w:pPr>
              <w:snapToGrid w:val="0"/>
              <w:jc w:val="center"/>
            </w:pPr>
          </w:p>
        </w:tc>
        <w:tc>
          <w:tcPr>
            <w:tcW w:w="3544" w:type="dxa"/>
            <w:tcBorders>
              <w:top w:val="single" w:sz="4" w:space="0" w:color="000000"/>
              <w:left w:val="single" w:sz="4" w:space="0" w:color="000000"/>
              <w:bottom w:val="single" w:sz="4" w:space="0" w:color="000000"/>
              <w:right w:val="nil"/>
            </w:tcBorders>
            <w:hideMark/>
          </w:tcPr>
          <w:p w:rsidR="00EA161C" w:rsidRPr="007563B5" w:rsidRDefault="00EA161C" w:rsidP="00ED671F">
            <w:pPr>
              <w:snapToGrid w:val="0"/>
            </w:pPr>
          </w:p>
        </w:tc>
        <w:tc>
          <w:tcPr>
            <w:tcW w:w="851" w:type="dxa"/>
            <w:tcBorders>
              <w:top w:val="single" w:sz="4" w:space="0" w:color="000000"/>
              <w:left w:val="single" w:sz="4" w:space="0" w:color="000000"/>
              <w:bottom w:val="single" w:sz="4" w:space="0" w:color="000000"/>
              <w:right w:val="nil"/>
            </w:tcBorders>
            <w:hideMark/>
          </w:tcPr>
          <w:p w:rsidR="00EA161C" w:rsidRPr="007563B5" w:rsidRDefault="00EA161C" w:rsidP="00ED671F">
            <w:pPr>
              <w:snapToGrid w:val="0"/>
              <w:jc w:val="center"/>
            </w:pPr>
          </w:p>
        </w:tc>
        <w:tc>
          <w:tcPr>
            <w:tcW w:w="850" w:type="dxa"/>
            <w:tcBorders>
              <w:top w:val="single" w:sz="4" w:space="0" w:color="000000"/>
              <w:left w:val="single" w:sz="4" w:space="0" w:color="000000"/>
              <w:bottom w:val="single" w:sz="4" w:space="0" w:color="000000"/>
              <w:right w:val="nil"/>
            </w:tcBorders>
            <w:hideMark/>
          </w:tcPr>
          <w:p w:rsidR="00EA161C" w:rsidRPr="007563B5" w:rsidRDefault="00EA161C" w:rsidP="00ED671F">
            <w:pPr>
              <w:snapToGrid w:val="0"/>
              <w:jc w:val="center"/>
            </w:pPr>
          </w:p>
        </w:tc>
        <w:tc>
          <w:tcPr>
            <w:tcW w:w="992" w:type="dxa"/>
            <w:tcBorders>
              <w:top w:val="single" w:sz="4" w:space="0" w:color="000000"/>
              <w:left w:val="single" w:sz="4" w:space="0" w:color="000000"/>
              <w:bottom w:val="single" w:sz="4" w:space="0" w:color="000000"/>
              <w:right w:val="nil"/>
            </w:tcBorders>
            <w:hideMark/>
          </w:tcPr>
          <w:p w:rsidR="00EA161C" w:rsidRPr="007563B5" w:rsidRDefault="00EA161C" w:rsidP="00ED671F">
            <w:pPr>
              <w:snapToGrid w:val="0"/>
              <w:jc w:val="center"/>
            </w:pPr>
          </w:p>
        </w:tc>
        <w:tc>
          <w:tcPr>
            <w:tcW w:w="993" w:type="dxa"/>
            <w:tcBorders>
              <w:top w:val="single" w:sz="4" w:space="0" w:color="000000"/>
              <w:left w:val="single" w:sz="4" w:space="0" w:color="000000"/>
              <w:bottom w:val="single" w:sz="4" w:space="0" w:color="000000"/>
              <w:right w:val="single" w:sz="4" w:space="0" w:color="000000"/>
            </w:tcBorders>
            <w:hideMark/>
          </w:tcPr>
          <w:p w:rsidR="00EA161C" w:rsidRPr="007563B5" w:rsidRDefault="00EA161C" w:rsidP="00ED671F">
            <w:pPr>
              <w:snapToGrid w:val="0"/>
              <w:jc w:val="center"/>
            </w:pPr>
          </w:p>
        </w:tc>
      </w:tr>
      <w:tr w:rsidR="00EA161C" w:rsidRPr="007563B5" w:rsidTr="00ED671F">
        <w:tc>
          <w:tcPr>
            <w:tcW w:w="3399" w:type="dxa"/>
            <w:gridSpan w:val="2"/>
            <w:tcBorders>
              <w:top w:val="single" w:sz="4" w:space="0" w:color="000000"/>
              <w:left w:val="single" w:sz="4" w:space="0" w:color="000000"/>
              <w:bottom w:val="single" w:sz="4" w:space="0" w:color="000000"/>
              <w:right w:val="nil"/>
            </w:tcBorders>
            <w:hideMark/>
          </w:tcPr>
          <w:p w:rsidR="00EA161C" w:rsidRPr="007563B5" w:rsidRDefault="009B2F58" w:rsidP="00ED671F">
            <w:pPr>
              <w:snapToGrid w:val="0"/>
              <w:jc w:val="both"/>
            </w:pPr>
            <w:r w:rsidRPr="007563B5">
              <w:rPr>
                <w:rFonts w:cs="Times New Roman"/>
                <w:bCs/>
              </w:rPr>
              <w:t>Мир вокруг нас</w:t>
            </w:r>
          </w:p>
        </w:tc>
        <w:tc>
          <w:tcPr>
            <w:tcW w:w="1134" w:type="dxa"/>
            <w:tcBorders>
              <w:top w:val="single" w:sz="4" w:space="0" w:color="000000"/>
              <w:left w:val="single" w:sz="4" w:space="0" w:color="000000"/>
              <w:bottom w:val="single" w:sz="4" w:space="0" w:color="000000"/>
              <w:right w:val="nil"/>
            </w:tcBorders>
          </w:tcPr>
          <w:p w:rsidR="00EA161C" w:rsidRPr="007563B5" w:rsidRDefault="009B2F58" w:rsidP="00ED671F">
            <w:pPr>
              <w:snapToGrid w:val="0"/>
              <w:jc w:val="center"/>
            </w:pPr>
            <w:r w:rsidRPr="007563B5">
              <w:t>5</w:t>
            </w:r>
          </w:p>
        </w:tc>
        <w:tc>
          <w:tcPr>
            <w:tcW w:w="850" w:type="dxa"/>
            <w:tcBorders>
              <w:top w:val="single" w:sz="4" w:space="0" w:color="000000"/>
              <w:left w:val="single" w:sz="4" w:space="0" w:color="000000"/>
              <w:bottom w:val="single" w:sz="4" w:space="0" w:color="000000"/>
              <w:right w:val="nil"/>
            </w:tcBorders>
          </w:tcPr>
          <w:p w:rsidR="00EA161C" w:rsidRPr="007563B5" w:rsidRDefault="00AF3C89" w:rsidP="00ED671F">
            <w:pPr>
              <w:snapToGrid w:val="0"/>
              <w:jc w:val="center"/>
            </w:pPr>
            <w:r>
              <w:t>1</w:t>
            </w:r>
          </w:p>
        </w:tc>
        <w:tc>
          <w:tcPr>
            <w:tcW w:w="992" w:type="dxa"/>
            <w:tcBorders>
              <w:top w:val="single" w:sz="4" w:space="0" w:color="000000"/>
              <w:left w:val="single" w:sz="4" w:space="0" w:color="000000"/>
              <w:bottom w:val="single" w:sz="4" w:space="0" w:color="000000"/>
              <w:right w:val="nil"/>
            </w:tcBorders>
            <w:hideMark/>
          </w:tcPr>
          <w:p w:rsidR="00EA161C" w:rsidRPr="007563B5" w:rsidRDefault="00AF3C89" w:rsidP="00ED671F">
            <w:pPr>
              <w:snapToGrid w:val="0"/>
              <w:jc w:val="center"/>
            </w:pPr>
            <w:r>
              <w:t>1</w:t>
            </w:r>
          </w:p>
        </w:tc>
        <w:tc>
          <w:tcPr>
            <w:tcW w:w="1134" w:type="dxa"/>
            <w:tcBorders>
              <w:top w:val="single" w:sz="4" w:space="0" w:color="000000"/>
              <w:left w:val="single" w:sz="4" w:space="0" w:color="000000"/>
              <w:bottom w:val="single" w:sz="4" w:space="0" w:color="000000"/>
              <w:right w:val="nil"/>
            </w:tcBorders>
          </w:tcPr>
          <w:p w:rsidR="00EA161C" w:rsidRPr="007563B5" w:rsidRDefault="00EA161C" w:rsidP="00ED671F">
            <w:pPr>
              <w:snapToGrid w:val="0"/>
              <w:jc w:val="center"/>
            </w:pPr>
            <w:r w:rsidRPr="007563B5">
              <w:t>100</w:t>
            </w:r>
          </w:p>
        </w:tc>
        <w:tc>
          <w:tcPr>
            <w:tcW w:w="3544" w:type="dxa"/>
            <w:tcBorders>
              <w:top w:val="single" w:sz="4" w:space="0" w:color="000000"/>
              <w:left w:val="single" w:sz="4" w:space="0" w:color="000000"/>
              <w:bottom w:val="single" w:sz="4" w:space="0" w:color="000000"/>
              <w:right w:val="nil"/>
            </w:tcBorders>
            <w:hideMark/>
          </w:tcPr>
          <w:p w:rsidR="00EA161C" w:rsidRPr="007563B5" w:rsidRDefault="007C713B" w:rsidP="00ED671F">
            <w:pPr>
              <w:snapToGrid w:val="0"/>
            </w:pPr>
            <w:r w:rsidRPr="007563B5">
              <w:t>ОФП</w:t>
            </w:r>
          </w:p>
        </w:tc>
        <w:tc>
          <w:tcPr>
            <w:tcW w:w="851" w:type="dxa"/>
            <w:tcBorders>
              <w:top w:val="single" w:sz="4" w:space="0" w:color="000000"/>
              <w:left w:val="single" w:sz="4" w:space="0" w:color="000000"/>
              <w:bottom w:val="single" w:sz="4" w:space="0" w:color="000000"/>
              <w:right w:val="nil"/>
            </w:tcBorders>
          </w:tcPr>
          <w:p w:rsidR="00EA161C" w:rsidRPr="007563B5" w:rsidRDefault="007563B5" w:rsidP="007563B5">
            <w:pPr>
              <w:snapToGrid w:val="0"/>
              <w:jc w:val="center"/>
            </w:pPr>
            <w:r w:rsidRPr="007563B5">
              <w:t>6</w:t>
            </w:r>
          </w:p>
        </w:tc>
        <w:tc>
          <w:tcPr>
            <w:tcW w:w="850" w:type="dxa"/>
            <w:tcBorders>
              <w:top w:val="single" w:sz="4" w:space="0" w:color="000000"/>
              <w:left w:val="single" w:sz="4" w:space="0" w:color="000000"/>
              <w:bottom w:val="single" w:sz="4" w:space="0" w:color="000000"/>
              <w:right w:val="nil"/>
            </w:tcBorders>
          </w:tcPr>
          <w:p w:rsidR="00EA161C" w:rsidRPr="007563B5" w:rsidRDefault="005C395C" w:rsidP="00ED671F">
            <w:pPr>
              <w:snapToGrid w:val="0"/>
              <w:jc w:val="center"/>
            </w:pPr>
            <w:r>
              <w:t>2</w:t>
            </w:r>
          </w:p>
        </w:tc>
        <w:tc>
          <w:tcPr>
            <w:tcW w:w="992" w:type="dxa"/>
            <w:tcBorders>
              <w:top w:val="single" w:sz="4" w:space="0" w:color="000000"/>
              <w:left w:val="single" w:sz="4" w:space="0" w:color="000000"/>
              <w:bottom w:val="single" w:sz="4" w:space="0" w:color="000000"/>
              <w:right w:val="nil"/>
            </w:tcBorders>
            <w:hideMark/>
          </w:tcPr>
          <w:p w:rsidR="00EA161C" w:rsidRPr="007563B5" w:rsidRDefault="005C395C" w:rsidP="00ED671F">
            <w:pPr>
              <w:snapToGrid w:val="0"/>
              <w:jc w:val="center"/>
            </w:pPr>
            <w:r>
              <w:t>2</w:t>
            </w:r>
          </w:p>
        </w:tc>
        <w:tc>
          <w:tcPr>
            <w:tcW w:w="993" w:type="dxa"/>
            <w:tcBorders>
              <w:top w:val="single" w:sz="4" w:space="0" w:color="000000"/>
              <w:left w:val="single" w:sz="4" w:space="0" w:color="000000"/>
              <w:bottom w:val="single" w:sz="4" w:space="0" w:color="000000"/>
              <w:right w:val="single" w:sz="4" w:space="0" w:color="000000"/>
            </w:tcBorders>
          </w:tcPr>
          <w:p w:rsidR="00EA161C" w:rsidRPr="007563B5" w:rsidRDefault="00EA161C" w:rsidP="00ED671F">
            <w:pPr>
              <w:snapToGrid w:val="0"/>
              <w:jc w:val="center"/>
            </w:pPr>
            <w:r w:rsidRPr="007563B5">
              <w:t>100</w:t>
            </w:r>
          </w:p>
        </w:tc>
      </w:tr>
      <w:tr w:rsidR="00EA161C" w:rsidRPr="007563B5" w:rsidTr="00ED671F">
        <w:tc>
          <w:tcPr>
            <w:tcW w:w="3399" w:type="dxa"/>
            <w:gridSpan w:val="2"/>
            <w:tcBorders>
              <w:top w:val="single" w:sz="4" w:space="0" w:color="000000"/>
              <w:left w:val="single" w:sz="4" w:space="0" w:color="000000"/>
              <w:bottom w:val="single" w:sz="4" w:space="0" w:color="000000"/>
              <w:right w:val="nil"/>
            </w:tcBorders>
            <w:hideMark/>
          </w:tcPr>
          <w:p w:rsidR="00EA161C" w:rsidRPr="007563B5" w:rsidRDefault="009B2F58" w:rsidP="00ED671F">
            <w:pPr>
              <w:snapToGrid w:val="0"/>
              <w:jc w:val="both"/>
            </w:pPr>
            <w:r w:rsidRPr="007563B5">
              <w:rPr>
                <w:rFonts w:cs="Times New Roman"/>
              </w:rPr>
              <w:t>Азбука безопасности</w:t>
            </w:r>
          </w:p>
        </w:tc>
        <w:tc>
          <w:tcPr>
            <w:tcW w:w="1134" w:type="dxa"/>
            <w:tcBorders>
              <w:top w:val="single" w:sz="4" w:space="0" w:color="000000"/>
              <w:left w:val="single" w:sz="4" w:space="0" w:color="000000"/>
              <w:bottom w:val="single" w:sz="4" w:space="0" w:color="000000"/>
              <w:right w:val="nil"/>
            </w:tcBorders>
          </w:tcPr>
          <w:p w:rsidR="00EA161C" w:rsidRPr="007563B5" w:rsidRDefault="00AF3C89" w:rsidP="00ED671F">
            <w:pPr>
              <w:snapToGrid w:val="0"/>
              <w:jc w:val="center"/>
            </w:pPr>
            <w:r>
              <w:t>6</w:t>
            </w:r>
          </w:p>
        </w:tc>
        <w:tc>
          <w:tcPr>
            <w:tcW w:w="850" w:type="dxa"/>
            <w:tcBorders>
              <w:top w:val="single" w:sz="4" w:space="0" w:color="000000"/>
              <w:left w:val="single" w:sz="4" w:space="0" w:color="000000"/>
              <w:bottom w:val="single" w:sz="4" w:space="0" w:color="000000"/>
              <w:right w:val="nil"/>
            </w:tcBorders>
          </w:tcPr>
          <w:p w:rsidR="00EA161C" w:rsidRPr="007563B5" w:rsidRDefault="00AF3C89" w:rsidP="00ED671F">
            <w:pPr>
              <w:snapToGrid w:val="0"/>
              <w:jc w:val="center"/>
            </w:pPr>
            <w:r>
              <w:t>2</w:t>
            </w:r>
          </w:p>
        </w:tc>
        <w:tc>
          <w:tcPr>
            <w:tcW w:w="992" w:type="dxa"/>
            <w:tcBorders>
              <w:top w:val="single" w:sz="4" w:space="0" w:color="000000"/>
              <w:left w:val="single" w:sz="4" w:space="0" w:color="000000"/>
              <w:bottom w:val="single" w:sz="4" w:space="0" w:color="000000"/>
              <w:right w:val="nil"/>
            </w:tcBorders>
            <w:hideMark/>
          </w:tcPr>
          <w:p w:rsidR="00EA161C" w:rsidRPr="007563B5" w:rsidRDefault="00AF3C89" w:rsidP="00ED671F">
            <w:pPr>
              <w:snapToGrid w:val="0"/>
              <w:jc w:val="center"/>
            </w:pPr>
            <w:r>
              <w:t>2</w:t>
            </w:r>
          </w:p>
        </w:tc>
        <w:tc>
          <w:tcPr>
            <w:tcW w:w="1134" w:type="dxa"/>
            <w:tcBorders>
              <w:top w:val="single" w:sz="4" w:space="0" w:color="000000"/>
              <w:left w:val="single" w:sz="4" w:space="0" w:color="000000"/>
              <w:bottom w:val="single" w:sz="4" w:space="0" w:color="000000"/>
              <w:right w:val="nil"/>
            </w:tcBorders>
          </w:tcPr>
          <w:p w:rsidR="00EA161C" w:rsidRPr="007563B5" w:rsidRDefault="00EA161C" w:rsidP="00ED671F">
            <w:pPr>
              <w:snapToGrid w:val="0"/>
              <w:jc w:val="center"/>
            </w:pPr>
            <w:r w:rsidRPr="007563B5">
              <w:t>100</w:t>
            </w:r>
          </w:p>
        </w:tc>
        <w:tc>
          <w:tcPr>
            <w:tcW w:w="3544" w:type="dxa"/>
            <w:tcBorders>
              <w:top w:val="single" w:sz="4" w:space="0" w:color="000000"/>
              <w:left w:val="single" w:sz="4" w:space="0" w:color="000000"/>
              <w:bottom w:val="single" w:sz="4" w:space="0" w:color="000000"/>
              <w:right w:val="nil"/>
            </w:tcBorders>
            <w:hideMark/>
          </w:tcPr>
          <w:p w:rsidR="00EA161C" w:rsidRPr="007563B5" w:rsidRDefault="007563B5" w:rsidP="00ED671F">
            <w:pPr>
              <w:snapToGrid w:val="0"/>
            </w:pPr>
            <w:r w:rsidRPr="007563B5">
              <w:t>ОФП</w:t>
            </w:r>
          </w:p>
        </w:tc>
        <w:tc>
          <w:tcPr>
            <w:tcW w:w="851" w:type="dxa"/>
            <w:tcBorders>
              <w:top w:val="single" w:sz="4" w:space="0" w:color="000000"/>
              <w:left w:val="single" w:sz="4" w:space="0" w:color="000000"/>
              <w:bottom w:val="single" w:sz="4" w:space="0" w:color="000000"/>
              <w:right w:val="nil"/>
            </w:tcBorders>
          </w:tcPr>
          <w:p w:rsidR="00EA161C" w:rsidRPr="007563B5" w:rsidRDefault="005C395C" w:rsidP="00ED671F">
            <w:pPr>
              <w:snapToGrid w:val="0"/>
              <w:jc w:val="center"/>
            </w:pPr>
            <w:r>
              <w:t>7</w:t>
            </w:r>
          </w:p>
        </w:tc>
        <w:tc>
          <w:tcPr>
            <w:tcW w:w="850" w:type="dxa"/>
            <w:tcBorders>
              <w:top w:val="single" w:sz="4" w:space="0" w:color="000000"/>
              <w:left w:val="single" w:sz="4" w:space="0" w:color="000000"/>
              <w:bottom w:val="single" w:sz="4" w:space="0" w:color="000000"/>
              <w:right w:val="nil"/>
            </w:tcBorders>
          </w:tcPr>
          <w:p w:rsidR="00EA161C" w:rsidRPr="007563B5" w:rsidRDefault="005C395C" w:rsidP="00ED671F">
            <w:pPr>
              <w:snapToGrid w:val="0"/>
              <w:jc w:val="center"/>
            </w:pPr>
            <w:r>
              <w:t>5</w:t>
            </w:r>
          </w:p>
        </w:tc>
        <w:tc>
          <w:tcPr>
            <w:tcW w:w="992" w:type="dxa"/>
            <w:tcBorders>
              <w:top w:val="single" w:sz="4" w:space="0" w:color="000000"/>
              <w:left w:val="single" w:sz="4" w:space="0" w:color="000000"/>
              <w:bottom w:val="single" w:sz="4" w:space="0" w:color="000000"/>
              <w:right w:val="nil"/>
            </w:tcBorders>
            <w:hideMark/>
          </w:tcPr>
          <w:p w:rsidR="00EA161C" w:rsidRPr="007563B5" w:rsidRDefault="005C395C" w:rsidP="00ED671F">
            <w:pPr>
              <w:snapToGrid w:val="0"/>
              <w:jc w:val="center"/>
            </w:pPr>
            <w:r>
              <w:t>5</w:t>
            </w:r>
          </w:p>
        </w:tc>
        <w:tc>
          <w:tcPr>
            <w:tcW w:w="993" w:type="dxa"/>
            <w:tcBorders>
              <w:top w:val="single" w:sz="4" w:space="0" w:color="000000"/>
              <w:left w:val="single" w:sz="4" w:space="0" w:color="000000"/>
              <w:bottom w:val="single" w:sz="4" w:space="0" w:color="000000"/>
              <w:right w:val="single" w:sz="4" w:space="0" w:color="000000"/>
            </w:tcBorders>
          </w:tcPr>
          <w:p w:rsidR="00EA161C" w:rsidRPr="007563B5" w:rsidRDefault="00CE0E5A" w:rsidP="00ED671F">
            <w:pPr>
              <w:snapToGrid w:val="0"/>
              <w:jc w:val="center"/>
            </w:pPr>
            <w:r>
              <w:t>100</w:t>
            </w:r>
          </w:p>
        </w:tc>
      </w:tr>
      <w:tr w:rsidR="00EA161C" w:rsidRPr="007563B5" w:rsidTr="00ED671F">
        <w:tc>
          <w:tcPr>
            <w:tcW w:w="3399" w:type="dxa"/>
            <w:gridSpan w:val="2"/>
            <w:tcBorders>
              <w:top w:val="single" w:sz="4" w:space="0" w:color="000000"/>
              <w:left w:val="single" w:sz="4" w:space="0" w:color="000000"/>
              <w:bottom w:val="single" w:sz="4" w:space="0" w:color="000000"/>
              <w:right w:val="nil"/>
            </w:tcBorders>
            <w:hideMark/>
          </w:tcPr>
          <w:p w:rsidR="00EA161C" w:rsidRPr="007563B5" w:rsidRDefault="009B2F58" w:rsidP="00ED671F">
            <w:pPr>
              <w:snapToGrid w:val="0"/>
              <w:jc w:val="both"/>
            </w:pPr>
            <w:r w:rsidRPr="007563B5">
              <w:rPr>
                <w:rFonts w:cs="Times New Roman"/>
              </w:rPr>
              <w:t>ОДНКНР</w:t>
            </w:r>
          </w:p>
        </w:tc>
        <w:tc>
          <w:tcPr>
            <w:tcW w:w="1134" w:type="dxa"/>
            <w:tcBorders>
              <w:top w:val="single" w:sz="4" w:space="0" w:color="000000"/>
              <w:left w:val="single" w:sz="4" w:space="0" w:color="000000"/>
              <w:bottom w:val="single" w:sz="4" w:space="0" w:color="000000"/>
              <w:right w:val="nil"/>
            </w:tcBorders>
          </w:tcPr>
          <w:p w:rsidR="00EA161C" w:rsidRPr="007563B5" w:rsidRDefault="00AF3C89" w:rsidP="00ED671F">
            <w:pPr>
              <w:snapToGrid w:val="0"/>
              <w:jc w:val="center"/>
            </w:pPr>
            <w:r>
              <w:t>7</w:t>
            </w:r>
          </w:p>
        </w:tc>
        <w:tc>
          <w:tcPr>
            <w:tcW w:w="850" w:type="dxa"/>
            <w:tcBorders>
              <w:top w:val="single" w:sz="4" w:space="0" w:color="000000"/>
              <w:left w:val="single" w:sz="4" w:space="0" w:color="000000"/>
              <w:bottom w:val="single" w:sz="4" w:space="0" w:color="000000"/>
              <w:right w:val="nil"/>
            </w:tcBorders>
          </w:tcPr>
          <w:p w:rsidR="00EA161C" w:rsidRPr="007563B5" w:rsidRDefault="00AF3C89" w:rsidP="00ED671F">
            <w:pPr>
              <w:snapToGrid w:val="0"/>
              <w:jc w:val="center"/>
            </w:pPr>
            <w:r>
              <w:t>5</w:t>
            </w:r>
          </w:p>
        </w:tc>
        <w:tc>
          <w:tcPr>
            <w:tcW w:w="992" w:type="dxa"/>
            <w:tcBorders>
              <w:top w:val="single" w:sz="4" w:space="0" w:color="000000"/>
              <w:left w:val="single" w:sz="4" w:space="0" w:color="000000"/>
              <w:bottom w:val="single" w:sz="4" w:space="0" w:color="000000"/>
              <w:right w:val="nil"/>
            </w:tcBorders>
            <w:hideMark/>
          </w:tcPr>
          <w:p w:rsidR="00EA161C" w:rsidRPr="007563B5" w:rsidRDefault="00AF3C89" w:rsidP="00ED671F">
            <w:pPr>
              <w:snapToGrid w:val="0"/>
              <w:jc w:val="center"/>
            </w:pPr>
            <w:r>
              <w:t>5</w:t>
            </w:r>
          </w:p>
        </w:tc>
        <w:tc>
          <w:tcPr>
            <w:tcW w:w="1134" w:type="dxa"/>
            <w:tcBorders>
              <w:top w:val="single" w:sz="4" w:space="0" w:color="000000"/>
              <w:left w:val="single" w:sz="4" w:space="0" w:color="000000"/>
              <w:bottom w:val="single" w:sz="4" w:space="0" w:color="000000"/>
              <w:right w:val="nil"/>
            </w:tcBorders>
          </w:tcPr>
          <w:p w:rsidR="00EA161C" w:rsidRPr="007563B5" w:rsidRDefault="00EA161C" w:rsidP="00ED671F">
            <w:pPr>
              <w:snapToGrid w:val="0"/>
              <w:jc w:val="center"/>
            </w:pPr>
            <w:r w:rsidRPr="007563B5">
              <w:t>100</w:t>
            </w:r>
          </w:p>
        </w:tc>
        <w:tc>
          <w:tcPr>
            <w:tcW w:w="3544" w:type="dxa"/>
            <w:tcBorders>
              <w:top w:val="single" w:sz="4" w:space="0" w:color="000000"/>
              <w:left w:val="single" w:sz="4" w:space="0" w:color="000000"/>
              <w:bottom w:val="single" w:sz="4" w:space="0" w:color="000000"/>
              <w:right w:val="nil"/>
            </w:tcBorders>
            <w:hideMark/>
          </w:tcPr>
          <w:p w:rsidR="00EA161C" w:rsidRPr="007563B5" w:rsidRDefault="005C395C" w:rsidP="00ED671F">
            <w:pPr>
              <w:snapToGrid w:val="0"/>
            </w:pPr>
            <w:r>
              <w:t>ОФП</w:t>
            </w:r>
          </w:p>
        </w:tc>
        <w:tc>
          <w:tcPr>
            <w:tcW w:w="851" w:type="dxa"/>
            <w:tcBorders>
              <w:top w:val="single" w:sz="4" w:space="0" w:color="000000"/>
              <w:left w:val="single" w:sz="4" w:space="0" w:color="000000"/>
              <w:bottom w:val="single" w:sz="4" w:space="0" w:color="000000"/>
              <w:right w:val="nil"/>
            </w:tcBorders>
          </w:tcPr>
          <w:p w:rsidR="00EA161C" w:rsidRPr="007563B5" w:rsidRDefault="005C395C" w:rsidP="00ED671F">
            <w:pPr>
              <w:snapToGrid w:val="0"/>
              <w:jc w:val="center"/>
            </w:pPr>
            <w:r>
              <w:t>8</w:t>
            </w:r>
          </w:p>
        </w:tc>
        <w:tc>
          <w:tcPr>
            <w:tcW w:w="850" w:type="dxa"/>
            <w:tcBorders>
              <w:top w:val="single" w:sz="4" w:space="0" w:color="000000"/>
              <w:left w:val="single" w:sz="4" w:space="0" w:color="000000"/>
              <w:bottom w:val="single" w:sz="4" w:space="0" w:color="000000"/>
              <w:right w:val="nil"/>
            </w:tcBorders>
          </w:tcPr>
          <w:p w:rsidR="00EA161C" w:rsidRPr="007563B5" w:rsidRDefault="005C395C" w:rsidP="00ED671F">
            <w:pPr>
              <w:snapToGrid w:val="0"/>
              <w:jc w:val="center"/>
            </w:pPr>
            <w:r>
              <w:t>3</w:t>
            </w:r>
          </w:p>
        </w:tc>
        <w:tc>
          <w:tcPr>
            <w:tcW w:w="992" w:type="dxa"/>
            <w:tcBorders>
              <w:top w:val="single" w:sz="4" w:space="0" w:color="000000"/>
              <w:left w:val="single" w:sz="4" w:space="0" w:color="000000"/>
              <w:bottom w:val="single" w:sz="4" w:space="0" w:color="000000"/>
              <w:right w:val="nil"/>
            </w:tcBorders>
            <w:hideMark/>
          </w:tcPr>
          <w:p w:rsidR="00EA161C" w:rsidRPr="007563B5" w:rsidRDefault="005C395C" w:rsidP="00ED671F">
            <w:pPr>
              <w:snapToGrid w:val="0"/>
              <w:jc w:val="center"/>
            </w:pPr>
            <w:r>
              <w:t>3</w:t>
            </w:r>
          </w:p>
        </w:tc>
        <w:tc>
          <w:tcPr>
            <w:tcW w:w="993" w:type="dxa"/>
            <w:tcBorders>
              <w:top w:val="single" w:sz="4" w:space="0" w:color="000000"/>
              <w:left w:val="single" w:sz="4" w:space="0" w:color="000000"/>
              <w:bottom w:val="single" w:sz="4" w:space="0" w:color="000000"/>
              <w:right w:val="single" w:sz="4" w:space="0" w:color="000000"/>
            </w:tcBorders>
          </w:tcPr>
          <w:p w:rsidR="00EA161C" w:rsidRPr="007563B5" w:rsidRDefault="005C395C" w:rsidP="00ED671F">
            <w:pPr>
              <w:snapToGrid w:val="0"/>
              <w:jc w:val="center"/>
            </w:pPr>
            <w:r>
              <w:t>100</w:t>
            </w:r>
          </w:p>
        </w:tc>
      </w:tr>
      <w:tr w:rsidR="00EA161C" w:rsidRPr="007563B5" w:rsidTr="00ED671F">
        <w:tc>
          <w:tcPr>
            <w:tcW w:w="3399" w:type="dxa"/>
            <w:gridSpan w:val="2"/>
            <w:tcBorders>
              <w:top w:val="single" w:sz="4" w:space="0" w:color="000000"/>
              <w:left w:val="single" w:sz="4" w:space="0" w:color="000000"/>
              <w:bottom w:val="single" w:sz="4" w:space="0" w:color="000000"/>
              <w:right w:val="nil"/>
            </w:tcBorders>
            <w:hideMark/>
          </w:tcPr>
          <w:p w:rsidR="00EA161C" w:rsidRPr="007563B5" w:rsidRDefault="007563B5" w:rsidP="00ED671F">
            <w:pPr>
              <w:snapToGrid w:val="0"/>
              <w:jc w:val="both"/>
              <w:rPr>
                <w:rFonts w:cs="Times New Roman"/>
                <w:bCs/>
              </w:rPr>
            </w:pPr>
            <w:r w:rsidRPr="007563B5">
              <w:rPr>
                <w:rFonts w:cs="Times New Roman"/>
                <w:bCs/>
              </w:rPr>
              <w:t>ОДНКНР</w:t>
            </w:r>
          </w:p>
        </w:tc>
        <w:tc>
          <w:tcPr>
            <w:tcW w:w="1134" w:type="dxa"/>
            <w:tcBorders>
              <w:top w:val="single" w:sz="4" w:space="0" w:color="000000"/>
              <w:left w:val="single" w:sz="4" w:space="0" w:color="000000"/>
              <w:bottom w:val="single" w:sz="4" w:space="0" w:color="000000"/>
              <w:right w:val="nil"/>
            </w:tcBorders>
          </w:tcPr>
          <w:p w:rsidR="00EA161C" w:rsidRPr="007563B5" w:rsidRDefault="00AF3C89" w:rsidP="007563B5">
            <w:pPr>
              <w:snapToGrid w:val="0"/>
              <w:jc w:val="center"/>
            </w:pPr>
            <w:r>
              <w:t>8</w:t>
            </w:r>
          </w:p>
        </w:tc>
        <w:tc>
          <w:tcPr>
            <w:tcW w:w="850" w:type="dxa"/>
            <w:tcBorders>
              <w:top w:val="single" w:sz="4" w:space="0" w:color="000000"/>
              <w:left w:val="single" w:sz="4" w:space="0" w:color="000000"/>
              <w:bottom w:val="single" w:sz="4" w:space="0" w:color="000000"/>
              <w:right w:val="nil"/>
            </w:tcBorders>
          </w:tcPr>
          <w:p w:rsidR="00EA161C" w:rsidRPr="007563B5" w:rsidRDefault="00AF3C89" w:rsidP="00ED671F">
            <w:pPr>
              <w:snapToGrid w:val="0"/>
              <w:jc w:val="center"/>
            </w:pPr>
            <w:r>
              <w:t>3</w:t>
            </w:r>
          </w:p>
        </w:tc>
        <w:tc>
          <w:tcPr>
            <w:tcW w:w="992" w:type="dxa"/>
            <w:tcBorders>
              <w:top w:val="single" w:sz="4" w:space="0" w:color="000000"/>
              <w:left w:val="single" w:sz="4" w:space="0" w:color="000000"/>
              <w:bottom w:val="single" w:sz="4" w:space="0" w:color="000000"/>
              <w:right w:val="nil"/>
            </w:tcBorders>
            <w:hideMark/>
          </w:tcPr>
          <w:p w:rsidR="00EA161C" w:rsidRPr="007563B5" w:rsidRDefault="00AF3C89" w:rsidP="00ED671F">
            <w:pPr>
              <w:snapToGrid w:val="0"/>
              <w:jc w:val="center"/>
            </w:pPr>
            <w:r>
              <w:t>3</w:t>
            </w:r>
          </w:p>
        </w:tc>
        <w:tc>
          <w:tcPr>
            <w:tcW w:w="1134" w:type="dxa"/>
            <w:tcBorders>
              <w:top w:val="single" w:sz="4" w:space="0" w:color="000000"/>
              <w:left w:val="single" w:sz="4" w:space="0" w:color="000000"/>
              <w:bottom w:val="single" w:sz="4" w:space="0" w:color="000000"/>
              <w:right w:val="nil"/>
            </w:tcBorders>
          </w:tcPr>
          <w:p w:rsidR="00EA161C" w:rsidRPr="007563B5" w:rsidRDefault="00EA161C" w:rsidP="00ED671F">
            <w:pPr>
              <w:snapToGrid w:val="0"/>
              <w:jc w:val="center"/>
            </w:pPr>
            <w:r w:rsidRPr="007563B5">
              <w:t>100</w:t>
            </w:r>
          </w:p>
        </w:tc>
        <w:tc>
          <w:tcPr>
            <w:tcW w:w="3544" w:type="dxa"/>
            <w:tcBorders>
              <w:top w:val="single" w:sz="4" w:space="0" w:color="000000"/>
              <w:left w:val="single" w:sz="4" w:space="0" w:color="000000"/>
              <w:bottom w:val="single" w:sz="4" w:space="0" w:color="000000"/>
              <w:right w:val="nil"/>
            </w:tcBorders>
            <w:hideMark/>
          </w:tcPr>
          <w:p w:rsidR="00EA161C" w:rsidRPr="007563B5" w:rsidRDefault="005C395C" w:rsidP="00ED671F">
            <w:pPr>
              <w:pStyle w:val="WW-TableContents"/>
              <w:autoSpaceDE w:val="0"/>
              <w:rPr>
                <w:rFonts w:ascii="Times New Roman" w:hAnsi="Times New Roman" w:cs="Times New Roman"/>
                <w:bCs/>
                <w:sz w:val="20"/>
                <w:szCs w:val="20"/>
              </w:rPr>
            </w:pPr>
            <w:r>
              <w:rPr>
                <w:rFonts w:ascii="Times New Roman" w:hAnsi="Times New Roman" w:cs="Times New Roman"/>
                <w:bCs/>
                <w:sz w:val="20"/>
                <w:szCs w:val="20"/>
              </w:rPr>
              <w:t>ОФП</w:t>
            </w:r>
          </w:p>
        </w:tc>
        <w:tc>
          <w:tcPr>
            <w:tcW w:w="851" w:type="dxa"/>
            <w:tcBorders>
              <w:top w:val="single" w:sz="4" w:space="0" w:color="000000"/>
              <w:left w:val="single" w:sz="4" w:space="0" w:color="000000"/>
              <w:bottom w:val="single" w:sz="4" w:space="0" w:color="000000"/>
              <w:right w:val="nil"/>
            </w:tcBorders>
          </w:tcPr>
          <w:p w:rsidR="00EA161C" w:rsidRPr="007563B5" w:rsidRDefault="005C395C" w:rsidP="00ED671F">
            <w:pPr>
              <w:snapToGrid w:val="0"/>
              <w:jc w:val="center"/>
            </w:pPr>
            <w:r>
              <w:t>9</w:t>
            </w:r>
          </w:p>
        </w:tc>
        <w:tc>
          <w:tcPr>
            <w:tcW w:w="850" w:type="dxa"/>
            <w:tcBorders>
              <w:top w:val="single" w:sz="4" w:space="0" w:color="000000"/>
              <w:left w:val="single" w:sz="4" w:space="0" w:color="000000"/>
              <w:bottom w:val="single" w:sz="4" w:space="0" w:color="000000"/>
              <w:right w:val="nil"/>
            </w:tcBorders>
          </w:tcPr>
          <w:p w:rsidR="00EA161C" w:rsidRPr="007563B5" w:rsidRDefault="005C395C" w:rsidP="00ED671F">
            <w:pPr>
              <w:snapToGrid w:val="0"/>
              <w:jc w:val="center"/>
            </w:pPr>
            <w:r>
              <w:t>1</w:t>
            </w:r>
          </w:p>
        </w:tc>
        <w:tc>
          <w:tcPr>
            <w:tcW w:w="992" w:type="dxa"/>
            <w:tcBorders>
              <w:top w:val="single" w:sz="4" w:space="0" w:color="000000"/>
              <w:left w:val="single" w:sz="4" w:space="0" w:color="000000"/>
              <w:bottom w:val="single" w:sz="4" w:space="0" w:color="000000"/>
              <w:right w:val="nil"/>
            </w:tcBorders>
            <w:hideMark/>
          </w:tcPr>
          <w:p w:rsidR="00EA161C" w:rsidRPr="007563B5" w:rsidRDefault="005C395C" w:rsidP="00ED671F">
            <w:pPr>
              <w:snapToGrid w:val="0"/>
              <w:jc w:val="center"/>
            </w:pPr>
            <w:r>
              <w:t>1</w:t>
            </w:r>
          </w:p>
        </w:tc>
        <w:tc>
          <w:tcPr>
            <w:tcW w:w="993" w:type="dxa"/>
            <w:tcBorders>
              <w:top w:val="single" w:sz="4" w:space="0" w:color="000000"/>
              <w:left w:val="single" w:sz="4" w:space="0" w:color="000000"/>
              <w:bottom w:val="single" w:sz="4" w:space="0" w:color="000000"/>
              <w:right w:val="single" w:sz="4" w:space="0" w:color="000000"/>
            </w:tcBorders>
          </w:tcPr>
          <w:p w:rsidR="00EA161C" w:rsidRPr="007563B5" w:rsidRDefault="005C395C" w:rsidP="00ED671F">
            <w:pPr>
              <w:snapToGrid w:val="0"/>
              <w:jc w:val="center"/>
            </w:pPr>
            <w:r>
              <w:t>100</w:t>
            </w:r>
          </w:p>
        </w:tc>
      </w:tr>
      <w:tr w:rsidR="00EA161C" w:rsidRPr="007563B5" w:rsidTr="00ED671F">
        <w:tc>
          <w:tcPr>
            <w:tcW w:w="3399" w:type="dxa"/>
            <w:gridSpan w:val="2"/>
            <w:tcBorders>
              <w:top w:val="single" w:sz="4" w:space="0" w:color="000000"/>
              <w:left w:val="single" w:sz="4" w:space="0" w:color="000000"/>
              <w:bottom w:val="single" w:sz="4" w:space="0" w:color="000000"/>
              <w:right w:val="nil"/>
            </w:tcBorders>
            <w:hideMark/>
          </w:tcPr>
          <w:p w:rsidR="00EA161C" w:rsidRPr="007563B5" w:rsidRDefault="007563B5" w:rsidP="00ED671F">
            <w:pPr>
              <w:snapToGrid w:val="0"/>
              <w:jc w:val="both"/>
              <w:rPr>
                <w:rFonts w:cs="Times New Roman"/>
                <w:bCs/>
              </w:rPr>
            </w:pPr>
            <w:r w:rsidRPr="007563B5">
              <w:rPr>
                <w:rFonts w:cs="Times New Roman"/>
                <w:bCs/>
              </w:rPr>
              <w:t>ОДНКНР</w:t>
            </w:r>
          </w:p>
        </w:tc>
        <w:tc>
          <w:tcPr>
            <w:tcW w:w="1134" w:type="dxa"/>
            <w:tcBorders>
              <w:top w:val="single" w:sz="4" w:space="0" w:color="000000"/>
              <w:left w:val="single" w:sz="4" w:space="0" w:color="000000"/>
              <w:bottom w:val="single" w:sz="4" w:space="0" w:color="000000"/>
              <w:right w:val="nil"/>
            </w:tcBorders>
          </w:tcPr>
          <w:p w:rsidR="00EA161C" w:rsidRPr="007563B5" w:rsidRDefault="00AF3C89" w:rsidP="00ED671F">
            <w:pPr>
              <w:snapToGrid w:val="0"/>
              <w:jc w:val="center"/>
            </w:pPr>
            <w:r>
              <w:t>9</w:t>
            </w:r>
          </w:p>
        </w:tc>
        <w:tc>
          <w:tcPr>
            <w:tcW w:w="850" w:type="dxa"/>
            <w:tcBorders>
              <w:top w:val="single" w:sz="4" w:space="0" w:color="000000"/>
              <w:left w:val="single" w:sz="4" w:space="0" w:color="000000"/>
              <w:bottom w:val="single" w:sz="4" w:space="0" w:color="000000"/>
              <w:right w:val="nil"/>
            </w:tcBorders>
          </w:tcPr>
          <w:p w:rsidR="00EA161C" w:rsidRPr="007563B5" w:rsidRDefault="00AF3C89" w:rsidP="00ED671F">
            <w:pPr>
              <w:snapToGrid w:val="0"/>
              <w:jc w:val="center"/>
            </w:pPr>
            <w:r>
              <w:t>1</w:t>
            </w:r>
          </w:p>
        </w:tc>
        <w:tc>
          <w:tcPr>
            <w:tcW w:w="992" w:type="dxa"/>
            <w:tcBorders>
              <w:top w:val="single" w:sz="4" w:space="0" w:color="000000"/>
              <w:left w:val="single" w:sz="4" w:space="0" w:color="000000"/>
              <w:bottom w:val="single" w:sz="4" w:space="0" w:color="000000"/>
              <w:right w:val="nil"/>
            </w:tcBorders>
            <w:hideMark/>
          </w:tcPr>
          <w:p w:rsidR="00EA161C" w:rsidRPr="007563B5" w:rsidRDefault="00AF3C89" w:rsidP="00ED671F">
            <w:pPr>
              <w:snapToGrid w:val="0"/>
              <w:jc w:val="center"/>
            </w:pPr>
            <w:r>
              <w:t>1</w:t>
            </w:r>
          </w:p>
        </w:tc>
        <w:tc>
          <w:tcPr>
            <w:tcW w:w="1134" w:type="dxa"/>
            <w:tcBorders>
              <w:top w:val="single" w:sz="4" w:space="0" w:color="000000"/>
              <w:left w:val="single" w:sz="4" w:space="0" w:color="000000"/>
              <w:bottom w:val="single" w:sz="4" w:space="0" w:color="000000"/>
              <w:right w:val="nil"/>
            </w:tcBorders>
          </w:tcPr>
          <w:p w:rsidR="00EA161C" w:rsidRPr="007563B5" w:rsidRDefault="00EA161C" w:rsidP="00ED671F">
            <w:pPr>
              <w:snapToGrid w:val="0"/>
              <w:jc w:val="center"/>
            </w:pPr>
            <w:r w:rsidRPr="007563B5">
              <w:t>100</w:t>
            </w:r>
          </w:p>
        </w:tc>
        <w:tc>
          <w:tcPr>
            <w:tcW w:w="3544" w:type="dxa"/>
            <w:tcBorders>
              <w:top w:val="single" w:sz="4" w:space="0" w:color="000000"/>
              <w:left w:val="single" w:sz="4" w:space="0" w:color="000000"/>
              <w:bottom w:val="single" w:sz="4" w:space="0" w:color="000000"/>
              <w:right w:val="nil"/>
            </w:tcBorders>
            <w:hideMark/>
          </w:tcPr>
          <w:p w:rsidR="00EA161C" w:rsidRPr="007563B5" w:rsidRDefault="005C395C" w:rsidP="00ED671F">
            <w:pPr>
              <w:snapToGrid w:val="0"/>
            </w:pPr>
            <w:r>
              <w:t>ОФП</w:t>
            </w:r>
          </w:p>
        </w:tc>
        <w:tc>
          <w:tcPr>
            <w:tcW w:w="851" w:type="dxa"/>
            <w:tcBorders>
              <w:top w:val="single" w:sz="4" w:space="0" w:color="000000"/>
              <w:left w:val="single" w:sz="4" w:space="0" w:color="000000"/>
              <w:bottom w:val="single" w:sz="4" w:space="0" w:color="000000"/>
              <w:right w:val="nil"/>
            </w:tcBorders>
          </w:tcPr>
          <w:p w:rsidR="00EA161C" w:rsidRPr="007563B5" w:rsidRDefault="005C395C" w:rsidP="00ED671F">
            <w:pPr>
              <w:snapToGrid w:val="0"/>
              <w:jc w:val="center"/>
            </w:pPr>
            <w:r>
              <w:t>11</w:t>
            </w:r>
          </w:p>
        </w:tc>
        <w:tc>
          <w:tcPr>
            <w:tcW w:w="850" w:type="dxa"/>
            <w:tcBorders>
              <w:top w:val="single" w:sz="4" w:space="0" w:color="000000"/>
              <w:left w:val="single" w:sz="4" w:space="0" w:color="000000"/>
              <w:bottom w:val="single" w:sz="4" w:space="0" w:color="000000"/>
              <w:right w:val="nil"/>
            </w:tcBorders>
          </w:tcPr>
          <w:p w:rsidR="00EA161C" w:rsidRPr="007563B5" w:rsidRDefault="005C395C" w:rsidP="00ED671F">
            <w:pPr>
              <w:snapToGrid w:val="0"/>
              <w:jc w:val="center"/>
            </w:pPr>
            <w:r>
              <w:t>2</w:t>
            </w:r>
          </w:p>
        </w:tc>
        <w:tc>
          <w:tcPr>
            <w:tcW w:w="992" w:type="dxa"/>
            <w:tcBorders>
              <w:top w:val="single" w:sz="4" w:space="0" w:color="000000"/>
              <w:left w:val="single" w:sz="4" w:space="0" w:color="000000"/>
              <w:bottom w:val="single" w:sz="4" w:space="0" w:color="000000"/>
              <w:right w:val="nil"/>
            </w:tcBorders>
            <w:hideMark/>
          </w:tcPr>
          <w:p w:rsidR="00EA161C" w:rsidRPr="007563B5" w:rsidRDefault="005C395C" w:rsidP="00ED671F">
            <w:pPr>
              <w:snapToGrid w:val="0"/>
              <w:jc w:val="center"/>
            </w:pPr>
            <w:r>
              <w:t>2</w:t>
            </w:r>
          </w:p>
        </w:tc>
        <w:tc>
          <w:tcPr>
            <w:tcW w:w="993" w:type="dxa"/>
            <w:tcBorders>
              <w:top w:val="single" w:sz="4" w:space="0" w:color="000000"/>
              <w:left w:val="single" w:sz="4" w:space="0" w:color="000000"/>
              <w:bottom w:val="single" w:sz="4" w:space="0" w:color="000000"/>
              <w:right w:val="single" w:sz="4" w:space="0" w:color="000000"/>
            </w:tcBorders>
          </w:tcPr>
          <w:p w:rsidR="00EA161C" w:rsidRPr="007563B5" w:rsidRDefault="0036087E" w:rsidP="00ED671F">
            <w:pPr>
              <w:snapToGrid w:val="0"/>
              <w:jc w:val="center"/>
            </w:pPr>
            <w:r>
              <w:t>100</w:t>
            </w:r>
          </w:p>
        </w:tc>
      </w:tr>
      <w:tr w:rsidR="00B219B3" w:rsidRPr="007563B5" w:rsidTr="00ED671F">
        <w:tc>
          <w:tcPr>
            <w:tcW w:w="3399" w:type="dxa"/>
            <w:gridSpan w:val="2"/>
            <w:tcBorders>
              <w:top w:val="single" w:sz="4" w:space="0" w:color="000000"/>
              <w:left w:val="single" w:sz="4" w:space="0" w:color="000000"/>
              <w:bottom w:val="single" w:sz="4" w:space="0" w:color="000000"/>
              <w:right w:val="nil"/>
            </w:tcBorders>
            <w:hideMark/>
          </w:tcPr>
          <w:p w:rsidR="00B219B3" w:rsidRPr="007563B5" w:rsidRDefault="007563B5" w:rsidP="00ED671F">
            <w:pPr>
              <w:snapToGrid w:val="0"/>
              <w:jc w:val="both"/>
              <w:rPr>
                <w:rFonts w:cs="Times New Roman"/>
                <w:bCs/>
              </w:rPr>
            </w:pPr>
            <w:r w:rsidRPr="007563B5">
              <w:rPr>
                <w:rFonts w:cs="Times New Roman"/>
                <w:bCs/>
              </w:rPr>
              <w:t>Основы экономики</w:t>
            </w:r>
          </w:p>
        </w:tc>
        <w:tc>
          <w:tcPr>
            <w:tcW w:w="1134" w:type="dxa"/>
            <w:tcBorders>
              <w:top w:val="single" w:sz="4" w:space="0" w:color="000000"/>
              <w:left w:val="single" w:sz="4" w:space="0" w:color="000000"/>
              <w:bottom w:val="single" w:sz="4" w:space="0" w:color="000000"/>
              <w:right w:val="nil"/>
            </w:tcBorders>
          </w:tcPr>
          <w:p w:rsidR="00B219B3" w:rsidRPr="007563B5" w:rsidRDefault="007563B5" w:rsidP="00ED671F">
            <w:pPr>
              <w:snapToGrid w:val="0"/>
              <w:jc w:val="center"/>
            </w:pPr>
            <w:r w:rsidRPr="007563B5">
              <w:t>11</w:t>
            </w:r>
          </w:p>
        </w:tc>
        <w:tc>
          <w:tcPr>
            <w:tcW w:w="850" w:type="dxa"/>
            <w:tcBorders>
              <w:top w:val="single" w:sz="4" w:space="0" w:color="000000"/>
              <w:left w:val="single" w:sz="4" w:space="0" w:color="000000"/>
              <w:bottom w:val="single" w:sz="4" w:space="0" w:color="000000"/>
              <w:right w:val="nil"/>
            </w:tcBorders>
          </w:tcPr>
          <w:p w:rsidR="00B219B3" w:rsidRPr="007563B5" w:rsidRDefault="007563B5" w:rsidP="00ED671F">
            <w:pPr>
              <w:snapToGrid w:val="0"/>
              <w:jc w:val="center"/>
            </w:pPr>
            <w:r w:rsidRPr="007563B5">
              <w:t>2</w:t>
            </w:r>
          </w:p>
        </w:tc>
        <w:tc>
          <w:tcPr>
            <w:tcW w:w="992" w:type="dxa"/>
            <w:tcBorders>
              <w:top w:val="single" w:sz="4" w:space="0" w:color="000000"/>
              <w:left w:val="single" w:sz="4" w:space="0" w:color="000000"/>
              <w:bottom w:val="single" w:sz="4" w:space="0" w:color="000000"/>
              <w:right w:val="nil"/>
            </w:tcBorders>
            <w:hideMark/>
          </w:tcPr>
          <w:p w:rsidR="00B219B3" w:rsidRPr="007563B5" w:rsidRDefault="007563B5" w:rsidP="00ED671F">
            <w:pPr>
              <w:snapToGrid w:val="0"/>
              <w:jc w:val="center"/>
            </w:pPr>
            <w:r w:rsidRPr="007563B5">
              <w:t>2</w:t>
            </w:r>
          </w:p>
        </w:tc>
        <w:tc>
          <w:tcPr>
            <w:tcW w:w="1134" w:type="dxa"/>
            <w:tcBorders>
              <w:top w:val="single" w:sz="4" w:space="0" w:color="000000"/>
              <w:left w:val="single" w:sz="4" w:space="0" w:color="000000"/>
              <w:bottom w:val="single" w:sz="4" w:space="0" w:color="000000"/>
              <w:right w:val="nil"/>
            </w:tcBorders>
          </w:tcPr>
          <w:p w:rsidR="00B219B3" w:rsidRPr="007563B5" w:rsidRDefault="00B219B3" w:rsidP="00ED671F">
            <w:pPr>
              <w:snapToGrid w:val="0"/>
              <w:jc w:val="center"/>
            </w:pPr>
            <w:r w:rsidRPr="007563B5">
              <w:t>100</w:t>
            </w:r>
          </w:p>
        </w:tc>
        <w:tc>
          <w:tcPr>
            <w:tcW w:w="3544" w:type="dxa"/>
            <w:tcBorders>
              <w:top w:val="single" w:sz="4" w:space="0" w:color="000000"/>
              <w:left w:val="single" w:sz="4" w:space="0" w:color="000000"/>
              <w:bottom w:val="single" w:sz="4" w:space="0" w:color="000000"/>
              <w:right w:val="nil"/>
            </w:tcBorders>
            <w:hideMark/>
          </w:tcPr>
          <w:p w:rsidR="00B219B3" w:rsidRPr="007563B5" w:rsidRDefault="00B219B3" w:rsidP="00ED671F">
            <w:pPr>
              <w:snapToGrid w:val="0"/>
              <w:rPr>
                <w:rFonts w:cs="Times New Roman"/>
                <w:bCs/>
              </w:rPr>
            </w:pPr>
          </w:p>
        </w:tc>
        <w:tc>
          <w:tcPr>
            <w:tcW w:w="851" w:type="dxa"/>
            <w:tcBorders>
              <w:top w:val="single" w:sz="4" w:space="0" w:color="000000"/>
              <w:left w:val="single" w:sz="4" w:space="0" w:color="000000"/>
              <w:bottom w:val="single" w:sz="4" w:space="0" w:color="000000"/>
              <w:right w:val="nil"/>
            </w:tcBorders>
          </w:tcPr>
          <w:p w:rsidR="00B219B3" w:rsidRPr="007563B5" w:rsidRDefault="00B219B3" w:rsidP="00ED671F">
            <w:pPr>
              <w:snapToGrid w:val="0"/>
              <w:jc w:val="center"/>
            </w:pPr>
          </w:p>
        </w:tc>
        <w:tc>
          <w:tcPr>
            <w:tcW w:w="850" w:type="dxa"/>
            <w:tcBorders>
              <w:top w:val="single" w:sz="4" w:space="0" w:color="000000"/>
              <w:left w:val="single" w:sz="4" w:space="0" w:color="000000"/>
              <w:bottom w:val="single" w:sz="4" w:space="0" w:color="000000"/>
              <w:right w:val="nil"/>
            </w:tcBorders>
          </w:tcPr>
          <w:p w:rsidR="00B219B3" w:rsidRPr="007563B5" w:rsidRDefault="00B219B3" w:rsidP="00ED671F">
            <w:pPr>
              <w:snapToGrid w:val="0"/>
              <w:jc w:val="center"/>
            </w:pPr>
          </w:p>
        </w:tc>
        <w:tc>
          <w:tcPr>
            <w:tcW w:w="992" w:type="dxa"/>
            <w:tcBorders>
              <w:top w:val="single" w:sz="4" w:space="0" w:color="000000"/>
              <w:left w:val="single" w:sz="4" w:space="0" w:color="000000"/>
              <w:bottom w:val="single" w:sz="4" w:space="0" w:color="000000"/>
              <w:right w:val="nil"/>
            </w:tcBorders>
            <w:hideMark/>
          </w:tcPr>
          <w:p w:rsidR="00B219B3" w:rsidRPr="007563B5" w:rsidRDefault="00B219B3" w:rsidP="00ED671F">
            <w:pPr>
              <w:snapToGrid w:val="0"/>
              <w:jc w:val="center"/>
            </w:pPr>
          </w:p>
        </w:tc>
        <w:tc>
          <w:tcPr>
            <w:tcW w:w="993" w:type="dxa"/>
            <w:tcBorders>
              <w:top w:val="single" w:sz="4" w:space="0" w:color="000000"/>
              <w:left w:val="single" w:sz="4" w:space="0" w:color="000000"/>
              <w:bottom w:val="single" w:sz="4" w:space="0" w:color="000000"/>
              <w:right w:val="single" w:sz="4" w:space="0" w:color="000000"/>
            </w:tcBorders>
          </w:tcPr>
          <w:p w:rsidR="00B219B3" w:rsidRPr="007563B5" w:rsidRDefault="00B219B3" w:rsidP="00ED671F">
            <w:pPr>
              <w:snapToGrid w:val="0"/>
              <w:jc w:val="center"/>
            </w:pPr>
          </w:p>
        </w:tc>
      </w:tr>
      <w:tr w:rsidR="00EA161C" w:rsidRPr="007563B5" w:rsidTr="00ED671F">
        <w:tc>
          <w:tcPr>
            <w:tcW w:w="2549" w:type="dxa"/>
            <w:tcBorders>
              <w:top w:val="single" w:sz="4" w:space="0" w:color="000000"/>
              <w:left w:val="single" w:sz="4" w:space="0" w:color="000000"/>
              <w:bottom w:val="single" w:sz="4" w:space="0" w:color="000000"/>
              <w:right w:val="nil"/>
            </w:tcBorders>
            <w:hideMark/>
          </w:tcPr>
          <w:p w:rsidR="00EA161C" w:rsidRPr="007563B5" w:rsidRDefault="00AF3C89" w:rsidP="00ED671F">
            <w:pPr>
              <w:snapToGrid w:val="0"/>
              <w:jc w:val="both"/>
            </w:pPr>
            <w:r>
              <w:t>Всего по ОУ:  17</w:t>
            </w:r>
          </w:p>
        </w:tc>
        <w:tc>
          <w:tcPr>
            <w:tcW w:w="12190" w:type="dxa"/>
            <w:gridSpan w:val="10"/>
            <w:tcBorders>
              <w:top w:val="single" w:sz="4" w:space="0" w:color="000000"/>
              <w:left w:val="single" w:sz="4" w:space="0" w:color="000000"/>
              <w:bottom w:val="single" w:sz="4" w:space="0" w:color="000000"/>
              <w:right w:val="single" w:sz="4" w:space="0" w:color="000000"/>
            </w:tcBorders>
          </w:tcPr>
          <w:p w:rsidR="00EA161C" w:rsidRPr="007563B5" w:rsidRDefault="00EA161C" w:rsidP="00ED671F">
            <w:pPr>
              <w:snapToGrid w:val="0"/>
              <w:jc w:val="center"/>
            </w:pPr>
          </w:p>
        </w:tc>
      </w:tr>
    </w:tbl>
    <w:p w:rsidR="00EA161C" w:rsidRPr="007563B5" w:rsidRDefault="00EA161C" w:rsidP="00EA161C">
      <w:pPr>
        <w:rPr>
          <w:b/>
          <w:sz w:val="28"/>
          <w:szCs w:val="28"/>
        </w:rPr>
      </w:pPr>
    </w:p>
    <w:p w:rsidR="00BE6400" w:rsidRDefault="00BE6400" w:rsidP="00EA161C">
      <w:pPr>
        <w:suppressAutoHyphens w:val="0"/>
        <w:autoSpaceDE w:val="0"/>
        <w:autoSpaceDN w:val="0"/>
        <w:adjustRightInd w:val="0"/>
        <w:jc w:val="center"/>
        <w:rPr>
          <w:rFonts w:eastAsiaTheme="minorHAnsi" w:cs="Times New Roman"/>
          <w:b/>
          <w:bCs/>
          <w:sz w:val="28"/>
          <w:szCs w:val="28"/>
          <w:lang w:eastAsia="en-US"/>
        </w:rPr>
      </w:pPr>
    </w:p>
    <w:p w:rsidR="00BE6400" w:rsidRDefault="00BE6400" w:rsidP="00EA161C">
      <w:pPr>
        <w:suppressAutoHyphens w:val="0"/>
        <w:autoSpaceDE w:val="0"/>
        <w:autoSpaceDN w:val="0"/>
        <w:adjustRightInd w:val="0"/>
        <w:jc w:val="center"/>
        <w:rPr>
          <w:rFonts w:eastAsiaTheme="minorHAnsi" w:cs="Times New Roman"/>
          <w:b/>
          <w:bCs/>
          <w:sz w:val="28"/>
          <w:szCs w:val="28"/>
          <w:lang w:eastAsia="en-US"/>
        </w:rPr>
      </w:pPr>
    </w:p>
    <w:p w:rsidR="00EA161C" w:rsidRPr="006D7157" w:rsidRDefault="00EA161C" w:rsidP="00EA161C">
      <w:pPr>
        <w:suppressAutoHyphens w:val="0"/>
        <w:autoSpaceDE w:val="0"/>
        <w:autoSpaceDN w:val="0"/>
        <w:adjustRightInd w:val="0"/>
        <w:jc w:val="center"/>
        <w:rPr>
          <w:rFonts w:eastAsiaTheme="minorHAnsi" w:cs="Times New Roman"/>
          <w:b/>
          <w:bCs/>
          <w:sz w:val="28"/>
          <w:szCs w:val="28"/>
          <w:lang w:eastAsia="en-US"/>
        </w:rPr>
      </w:pPr>
      <w:r w:rsidRPr="006D7157">
        <w:rPr>
          <w:rFonts w:eastAsiaTheme="minorHAnsi" w:cs="Times New Roman"/>
          <w:b/>
          <w:bCs/>
          <w:sz w:val="28"/>
          <w:szCs w:val="28"/>
          <w:lang w:eastAsia="en-US"/>
        </w:rPr>
        <w:t>II. Система управления организацией</w:t>
      </w:r>
    </w:p>
    <w:p w:rsidR="00ED671F" w:rsidRPr="006D7157" w:rsidRDefault="00EA161C" w:rsidP="00BE6400">
      <w:pPr>
        <w:spacing w:line="200" w:lineRule="atLeast"/>
        <w:ind w:firstLine="567"/>
        <w:jc w:val="both"/>
        <w:rPr>
          <w:rFonts w:eastAsiaTheme="minorHAnsi" w:cs="Times New Roman"/>
          <w:b/>
          <w:sz w:val="24"/>
          <w:szCs w:val="24"/>
          <w:lang w:eastAsia="en-US"/>
        </w:rPr>
      </w:pPr>
      <w:r w:rsidRPr="006D7157">
        <w:rPr>
          <w:rFonts w:cs="Times New Roman"/>
          <w:sz w:val="24"/>
          <w:szCs w:val="24"/>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BE6400" w:rsidRDefault="00BE6400" w:rsidP="00EA161C">
      <w:pPr>
        <w:spacing w:line="200" w:lineRule="atLeast"/>
        <w:ind w:firstLine="567"/>
        <w:jc w:val="center"/>
        <w:rPr>
          <w:rFonts w:eastAsiaTheme="minorHAnsi" w:cs="Times New Roman"/>
          <w:b/>
          <w:sz w:val="24"/>
          <w:szCs w:val="24"/>
          <w:lang w:eastAsia="en-US"/>
        </w:rPr>
      </w:pPr>
    </w:p>
    <w:p w:rsidR="00EA161C" w:rsidRPr="006D7157" w:rsidRDefault="00EA161C" w:rsidP="00EA161C">
      <w:pPr>
        <w:spacing w:line="200" w:lineRule="atLeast"/>
        <w:ind w:firstLine="567"/>
        <w:jc w:val="center"/>
        <w:rPr>
          <w:rFonts w:cs="Times New Roman"/>
          <w:b/>
          <w:sz w:val="24"/>
          <w:szCs w:val="24"/>
        </w:rPr>
      </w:pPr>
      <w:r w:rsidRPr="006D7157">
        <w:rPr>
          <w:rFonts w:eastAsiaTheme="minorHAnsi" w:cs="Times New Roman"/>
          <w:b/>
          <w:sz w:val="24"/>
          <w:szCs w:val="24"/>
          <w:lang w:eastAsia="en-US"/>
        </w:rPr>
        <w:t>Органы управления, действующие в Школе</w:t>
      </w:r>
    </w:p>
    <w:tbl>
      <w:tblPr>
        <w:tblStyle w:val="af5"/>
        <w:tblW w:w="0" w:type="auto"/>
        <w:tblLook w:val="04A0"/>
      </w:tblPr>
      <w:tblGrid>
        <w:gridCol w:w="1950"/>
        <w:gridCol w:w="12866"/>
      </w:tblGrid>
      <w:tr w:rsidR="00EA161C" w:rsidRPr="006D7157" w:rsidTr="00ED671F">
        <w:tc>
          <w:tcPr>
            <w:tcW w:w="1951" w:type="dxa"/>
          </w:tcPr>
          <w:p w:rsidR="00EA161C" w:rsidRPr="006D7157" w:rsidRDefault="00EA161C" w:rsidP="00ED671F">
            <w:pPr>
              <w:spacing w:line="200" w:lineRule="atLeast"/>
              <w:jc w:val="center"/>
              <w:rPr>
                <w:rFonts w:cs="Times New Roman"/>
                <w:sz w:val="24"/>
                <w:szCs w:val="24"/>
              </w:rPr>
            </w:pPr>
            <w:r w:rsidRPr="006D7157">
              <w:rPr>
                <w:rFonts w:cs="Times New Roman"/>
                <w:sz w:val="24"/>
                <w:szCs w:val="24"/>
              </w:rPr>
              <w:t>Наименование органа</w:t>
            </w:r>
          </w:p>
        </w:tc>
        <w:tc>
          <w:tcPr>
            <w:tcW w:w="13041" w:type="dxa"/>
          </w:tcPr>
          <w:p w:rsidR="00EA161C" w:rsidRPr="006D7157" w:rsidRDefault="00EA161C" w:rsidP="00ED671F">
            <w:pPr>
              <w:spacing w:line="200" w:lineRule="atLeast"/>
              <w:jc w:val="center"/>
              <w:rPr>
                <w:rFonts w:cs="Times New Roman"/>
                <w:sz w:val="24"/>
                <w:szCs w:val="24"/>
              </w:rPr>
            </w:pPr>
            <w:r w:rsidRPr="006D7157">
              <w:rPr>
                <w:rFonts w:cs="Times New Roman"/>
                <w:sz w:val="24"/>
                <w:szCs w:val="24"/>
              </w:rPr>
              <w:t>Функции</w:t>
            </w:r>
          </w:p>
        </w:tc>
      </w:tr>
      <w:tr w:rsidR="00EA161C" w:rsidRPr="006D7157" w:rsidTr="00ED671F">
        <w:tc>
          <w:tcPr>
            <w:tcW w:w="1951" w:type="dxa"/>
          </w:tcPr>
          <w:p w:rsidR="00EA161C" w:rsidRPr="006D7157" w:rsidRDefault="00EA161C" w:rsidP="00ED671F">
            <w:pPr>
              <w:suppressAutoHyphens w:val="0"/>
              <w:autoSpaceDE w:val="0"/>
              <w:autoSpaceDN w:val="0"/>
              <w:adjustRightInd w:val="0"/>
              <w:rPr>
                <w:rFonts w:cs="Times New Roman"/>
                <w:sz w:val="24"/>
                <w:szCs w:val="24"/>
              </w:rPr>
            </w:pPr>
            <w:r w:rsidRPr="006D7157">
              <w:rPr>
                <w:rFonts w:eastAsiaTheme="minorHAnsi" w:cs="Times New Roman"/>
                <w:sz w:val="24"/>
                <w:szCs w:val="24"/>
                <w:lang w:eastAsia="en-US"/>
              </w:rPr>
              <w:t xml:space="preserve">Директор </w:t>
            </w:r>
          </w:p>
          <w:p w:rsidR="00EA161C" w:rsidRPr="006D7157" w:rsidRDefault="00EA161C" w:rsidP="00ED671F">
            <w:pPr>
              <w:spacing w:line="200" w:lineRule="atLeast"/>
              <w:jc w:val="both"/>
              <w:rPr>
                <w:rFonts w:cs="Times New Roman"/>
                <w:sz w:val="24"/>
                <w:szCs w:val="24"/>
              </w:rPr>
            </w:pPr>
          </w:p>
        </w:tc>
        <w:tc>
          <w:tcPr>
            <w:tcW w:w="13041" w:type="dxa"/>
          </w:tcPr>
          <w:p w:rsidR="00EA161C" w:rsidRPr="006D7157" w:rsidRDefault="00EA161C" w:rsidP="009958C6">
            <w:pPr>
              <w:suppressAutoHyphens w:val="0"/>
              <w:autoSpaceDE w:val="0"/>
              <w:autoSpaceDN w:val="0"/>
              <w:adjustRightInd w:val="0"/>
              <w:jc w:val="both"/>
              <w:rPr>
                <w:rFonts w:eastAsiaTheme="minorHAnsi" w:cs="Times New Roman"/>
                <w:sz w:val="24"/>
                <w:szCs w:val="24"/>
                <w:lang w:eastAsia="en-US"/>
              </w:rPr>
            </w:pPr>
            <w:r w:rsidRPr="006D7157">
              <w:rPr>
                <w:rFonts w:eastAsiaTheme="minorHAnsi" w:cs="Times New Roman"/>
                <w:sz w:val="24"/>
                <w:szCs w:val="24"/>
                <w:lang w:eastAsia="en-US"/>
              </w:rPr>
              <w:t xml:space="preserve">Директор Самостоятельно осуществляет руководство деятельностью Школы в соответствии с законодательством РФ, законодательством Орловской области, нормативными правовыми актами органов местного самоуправления, трудовым договором, настоящим Уставом, коллективным договором, соглашениями, локальными нормативными актами Учреждения, за исключением вопросов, принятие решений по которым отнесено законодательством Российской Федерации к ведению иных органов и должностных лиц. Директор Учреждения выступает от имени Учреждения в органах государственной власти, органах местного самоуправления, организациях без доверенности в соответствии с действующим </w:t>
            </w:r>
            <w:r w:rsidR="009958C6">
              <w:rPr>
                <w:rFonts w:eastAsiaTheme="minorHAnsi" w:cs="Times New Roman"/>
                <w:sz w:val="24"/>
                <w:szCs w:val="24"/>
                <w:lang w:eastAsia="en-US"/>
              </w:rPr>
              <w:t xml:space="preserve">законодательством. Заключает от </w:t>
            </w:r>
            <w:r w:rsidRPr="006D7157">
              <w:rPr>
                <w:rFonts w:eastAsiaTheme="minorHAnsi" w:cs="Times New Roman"/>
                <w:sz w:val="24"/>
                <w:szCs w:val="24"/>
                <w:lang w:eastAsia="en-US"/>
              </w:rPr>
              <w:t>имени Учреждения договоры, контракты, выдает доверенности, открывает (закрывает) счета Учреждения, совершает иные юридически значимые действия в установленном порядке в соответствии с действующим законодательством, утверждает штатное расписание, отчетные документы организации.</w:t>
            </w:r>
          </w:p>
        </w:tc>
      </w:tr>
      <w:tr w:rsidR="00EA161C" w:rsidRPr="006D7157" w:rsidTr="00ED671F">
        <w:tc>
          <w:tcPr>
            <w:tcW w:w="1951" w:type="dxa"/>
          </w:tcPr>
          <w:p w:rsidR="00EA161C" w:rsidRPr="006D7157" w:rsidRDefault="00EA161C" w:rsidP="00ED671F">
            <w:pPr>
              <w:spacing w:line="200" w:lineRule="atLeast"/>
              <w:jc w:val="both"/>
              <w:rPr>
                <w:rFonts w:cs="Times New Roman"/>
                <w:sz w:val="24"/>
                <w:szCs w:val="24"/>
              </w:rPr>
            </w:pPr>
            <w:r w:rsidRPr="006D7157">
              <w:rPr>
                <w:rFonts w:eastAsiaTheme="minorHAnsi" w:cs="Times New Roman"/>
                <w:sz w:val="24"/>
                <w:szCs w:val="24"/>
                <w:lang w:eastAsia="en-US"/>
              </w:rPr>
              <w:t>Общее собрание работников</w:t>
            </w:r>
          </w:p>
        </w:tc>
        <w:tc>
          <w:tcPr>
            <w:tcW w:w="13041" w:type="dxa"/>
          </w:tcPr>
          <w:p w:rsidR="00EA161C" w:rsidRPr="006D7157" w:rsidRDefault="00EA161C" w:rsidP="009958C6">
            <w:pPr>
              <w:suppressAutoHyphens w:val="0"/>
              <w:autoSpaceDE w:val="0"/>
              <w:autoSpaceDN w:val="0"/>
              <w:adjustRightInd w:val="0"/>
              <w:jc w:val="both"/>
              <w:rPr>
                <w:rFonts w:eastAsiaTheme="minorHAnsi" w:cs="Times New Roman"/>
                <w:sz w:val="24"/>
                <w:szCs w:val="24"/>
                <w:lang w:eastAsia="en-US"/>
              </w:rPr>
            </w:pPr>
            <w:r w:rsidRPr="006D7157">
              <w:rPr>
                <w:rFonts w:eastAsiaTheme="minorHAnsi" w:cs="Times New Roman"/>
                <w:sz w:val="24"/>
                <w:szCs w:val="24"/>
                <w:lang w:eastAsia="en-US"/>
              </w:rPr>
              <w:t>Реализует право работников участвовать в управлении образовательной организацией, в том числе:</w:t>
            </w:r>
          </w:p>
          <w:p w:rsidR="00EA161C" w:rsidRPr="006D7157" w:rsidRDefault="00EA161C" w:rsidP="009958C6">
            <w:pPr>
              <w:suppressAutoHyphens w:val="0"/>
              <w:autoSpaceDE w:val="0"/>
              <w:autoSpaceDN w:val="0"/>
              <w:adjustRightInd w:val="0"/>
              <w:jc w:val="both"/>
              <w:rPr>
                <w:rFonts w:eastAsiaTheme="minorHAnsi" w:cs="Times New Roman"/>
                <w:sz w:val="24"/>
                <w:szCs w:val="24"/>
                <w:lang w:eastAsia="en-US"/>
              </w:rPr>
            </w:pPr>
            <w:r w:rsidRPr="006D7157">
              <w:rPr>
                <w:rFonts w:eastAsiaTheme="minorHAnsi" w:cs="Times New Roman"/>
                <w:sz w:val="24"/>
                <w:szCs w:val="24"/>
                <w:lang w:eastAsia="en-US"/>
              </w:rPr>
              <w:t>− участвовать в разработке и принятии коллективного договора, Правил трудового распорядка, изменений и дополнений к ним;</w:t>
            </w:r>
          </w:p>
          <w:p w:rsidR="00EA161C" w:rsidRPr="006D7157" w:rsidRDefault="00EA161C" w:rsidP="009958C6">
            <w:pPr>
              <w:suppressAutoHyphens w:val="0"/>
              <w:autoSpaceDE w:val="0"/>
              <w:autoSpaceDN w:val="0"/>
              <w:adjustRightInd w:val="0"/>
              <w:jc w:val="both"/>
              <w:rPr>
                <w:rFonts w:eastAsiaTheme="minorHAnsi" w:cs="Times New Roman"/>
                <w:sz w:val="24"/>
                <w:szCs w:val="24"/>
                <w:lang w:eastAsia="en-US"/>
              </w:rPr>
            </w:pPr>
            <w:r w:rsidRPr="006D7157">
              <w:rPr>
                <w:rFonts w:eastAsiaTheme="minorHAnsi" w:cs="Times New Roman"/>
                <w:sz w:val="24"/>
                <w:szCs w:val="24"/>
                <w:lang w:eastAsia="en-US"/>
              </w:rPr>
              <w:t>− принимать локальные акты, которые регламентируют деятельность</w:t>
            </w:r>
          </w:p>
          <w:p w:rsidR="00EA161C" w:rsidRPr="006D7157" w:rsidRDefault="00EA161C" w:rsidP="009958C6">
            <w:pPr>
              <w:suppressAutoHyphens w:val="0"/>
              <w:autoSpaceDE w:val="0"/>
              <w:autoSpaceDN w:val="0"/>
              <w:adjustRightInd w:val="0"/>
              <w:jc w:val="both"/>
              <w:rPr>
                <w:rFonts w:eastAsiaTheme="minorHAnsi" w:cs="Times New Roman"/>
                <w:sz w:val="24"/>
                <w:szCs w:val="24"/>
                <w:lang w:eastAsia="en-US"/>
              </w:rPr>
            </w:pPr>
            <w:r w:rsidRPr="006D7157">
              <w:rPr>
                <w:rFonts w:eastAsiaTheme="minorHAnsi" w:cs="Times New Roman"/>
                <w:sz w:val="24"/>
                <w:szCs w:val="24"/>
                <w:lang w:eastAsia="en-US"/>
              </w:rPr>
              <w:t>образовательной организации и связаны с правами и обязанностями работников;</w:t>
            </w:r>
          </w:p>
          <w:p w:rsidR="00EA161C" w:rsidRPr="006D7157" w:rsidRDefault="00EA161C" w:rsidP="009958C6">
            <w:pPr>
              <w:suppressAutoHyphens w:val="0"/>
              <w:autoSpaceDE w:val="0"/>
              <w:autoSpaceDN w:val="0"/>
              <w:adjustRightInd w:val="0"/>
              <w:jc w:val="both"/>
              <w:rPr>
                <w:rFonts w:eastAsiaTheme="minorHAnsi" w:cs="Times New Roman"/>
                <w:sz w:val="24"/>
                <w:szCs w:val="24"/>
                <w:lang w:eastAsia="en-US"/>
              </w:rPr>
            </w:pPr>
            <w:r w:rsidRPr="006D7157">
              <w:rPr>
                <w:rFonts w:eastAsiaTheme="minorHAnsi" w:cs="Times New Roman"/>
                <w:sz w:val="24"/>
                <w:szCs w:val="24"/>
                <w:lang w:eastAsia="en-US"/>
              </w:rPr>
              <w:t>− разрешать конфликтные ситуации между работниками и администрацией образовательной организации;</w:t>
            </w:r>
          </w:p>
          <w:p w:rsidR="00EA161C" w:rsidRPr="006D7157" w:rsidRDefault="00EA161C" w:rsidP="009958C6">
            <w:pPr>
              <w:suppressAutoHyphens w:val="0"/>
              <w:autoSpaceDE w:val="0"/>
              <w:autoSpaceDN w:val="0"/>
              <w:adjustRightInd w:val="0"/>
              <w:jc w:val="both"/>
              <w:rPr>
                <w:rFonts w:eastAsiaTheme="minorHAnsi" w:cs="Times New Roman"/>
                <w:sz w:val="24"/>
                <w:szCs w:val="24"/>
                <w:lang w:eastAsia="en-US"/>
              </w:rPr>
            </w:pPr>
            <w:r w:rsidRPr="006D7157">
              <w:rPr>
                <w:rFonts w:eastAsiaTheme="minorHAnsi" w:cs="Times New Roman"/>
                <w:sz w:val="24"/>
                <w:szCs w:val="24"/>
                <w:lang w:eastAsia="en-US"/>
              </w:rPr>
              <w:t>− вносить предложения по корректировке плана мероприятий организации, совершенствованию ее работы и развитию материальной базы</w:t>
            </w:r>
          </w:p>
          <w:p w:rsidR="00EA161C" w:rsidRPr="006D7157" w:rsidRDefault="00EA161C" w:rsidP="009958C6">
            <w:pPr>
              <w:suppressAutoHyphens w:val="0"/>
              <w:autoSpaceDE w:val="0"/>
              <w:autoSpaceDN w:val="0"/>
              <w:adjustRightInd w:val="0"/>
              <w:jc w:val="both"/>
              <w:rPr>
                <w:rFonts w:eastAsiaTheme="minorHAnsi" w:cs="Times New Roman"/>
                <w:sz w:val="24"/>
                <w:szCs w:val="24"/>
                <w:lang w:eastAsia="en-US"/>
              </w:rPr>
            </w:pPr>
            <w:r w:rsidRPr="006D7157">
              <w:rPr>
                <w:rFonts w:eastAsiaTheme="minorHAnsi" w:cs="Times New Roman"/>
                <w:sz w:val="24"/>
                <w:szCs w:val="24"/>
                <w:lang w:eastAsia="en-US"/>
              </w:rPr>
              <w:t>− рассмотрение отчета о результатах самообследования Учреждения;</w:t>
            </w:r>
          </w:p>
          <w:p w:rsidR="00EA161C" w:rsidRPr="006D7157" w:rsidRDefault="00EA161C" w:rsidP="009958C6">
            <w:pPr>
              <w:spacing w:line="200" w:lineRule="atLeast"/>
              <w:jc w:val="both"/>
              <w:rPr>
                <w:rFonts w:cs="Times New Roman"/>
                <w:sz w:val="24"/>
                <w:szCs w:val="24"/>
              </w:rPr>
            </w:pPr>
            <w:r w:rsidRPr="006D7157">
              <w:rPr>
                <w:rFonts w:eastAsiaTheme="minorHAnsi" w:cs="Times New Roman"/>
                <w:sz w:val="24"/>
                <w:szCs w:val="24"/>
                <w:lang w:eastAsia="en-US"/>
              </w:rPr>
              <w:t>− иные вопросы в соответствии с действующим законодательством.</w:t>
            </w:r>
          </w:p>
        </w:tc>
      </w:tr>
      <w:tr w:rsidR="00EA161C" w:rsidRPr="006D7157" w:rsidTr="00ED671F">
        <w:tc>
          <w:tcPr>
            <w:tcW w:w="1951" w:type="dxa"/>
          </w:tcPr>
          <w:p w:rsidR="00EA161C" w:rsidRPr="006D7157" w:rsidRDefault="00EA161C" w:rsidP="00ED671F">
            <w:pPr>
              <w:spacing w:line="200" w:lineRule="atLeast"/>
              <w:jc w:val="both"/>
              <w:rPr>
                <w:rFonts w:cs="Times New Roman"/>
                <w:sz w:val="24"/>
                <w:szCs w:val="24"/>
              </w:rPr>
            </w:pPr>
            <w:r w:rsidRPr="006D7157">
              <w:rPr>
                <w:rFonts w:cs="Times New Roman"/>
                <w:sz w:val="24"/>
                <w:szCs w:val="24"/>
              </w:rPr>
              <w:t>Педагогический совет</w:t>
            </w:r>
          </w:p>
        </w:tc>
        <w:tc>
          <w:tcPr>
            <w:tcW w:w="13041" w:type="dxa"/>
          </w:tcPr>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Осуществляет текущее руководство образовательной деятельностью Школы, в том числе рассматривает вопросы:</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развития образовательных услуг;</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регламентации образовательных отношений;</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разработки образовательных программ;</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выбора учебников, учебных пособий, средств обучения и воспитания;</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материально-технического обеспечения образовательного процесса;</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аттестации, повышения квалификации педагогических работников;</w:t>
            </w:r>
          </w:p>
          <w:p w:rsidR="00EA161C" w:rsidRPr="006D7157" w:rsidRDefault="00EA161C" w:rsidP="00ED671F">
            <w:pPr>
              <w:spacing w:line="200" w:lineRule="atLeast"/>
              <w:jc w:val="both"/>
              <w:rPr>
                <w:rFonts w:cs="Times New Roman"/>
                <w:sz w:val="24"/>
                <w:szCs w:val="24"/>
              </w:rPr>
            </w:pPr>
            <w:r w:rsidRPr="006D7157">
              <w:rPr>
                <w:rFonts w:eastAsiaTheme="minorHAnsi" w:cs="Times New Roman"/>
                <w:sz w:val="24"/>
                <w:szCs w:val="24"/>
                <w:lang w:eastAsia="en-US"/>
              </w:rPr>
              <w:t>− координации деятельности методических объединений</w:t>
            </w:r>
          </w:p>
        </w:tc>
      </w:tr>
      <w:tr w:rsidR="00EA161C" w:rsidRPr="006D7157" w:rsidTr="00ED671F">
        <w:tc>
          <w:tcPr>
            <w:tcW w:w="1951" w:type="dxa"/>
          </w:tcPr>
          <w:p w:rsidR="00EA161C" w:rsidRPr="006D7157" w:rsidRDefault="00EA161C" w:rsidP="00ED671F">
            <w:pPr>
              <w:spacing w:line="200" w:lineRule="atLeast"/>
              <w:jc w:val="both"/>
              <w:rPr>
                <w:rFonts w:cs="Times New Roman"/>
                <w:sz w:val="24"/>
                <w:szCs w:val="24"/>
              </w:rPr>
            </w:pPr>
            <w:r w:rsidRPr="006D7157">
              <w:rPr>
                <w:rFonts w:cs="Times New Roman"/>
                <w:sz w:val="24"/>
                <w:szCs w:val="24"/>
              </w:rPr>
              <w:lastRenderedPageBreak/>
              <w:t>Совет родителей</w:t>
            </w:r>
          </w:p>
        </w:tc>
        <w:tc>
          <w:tcPr>
            <w:tcW w:w="13041" w:type="dxa"/>
          </w:tcPr>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Осуществляет:</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защиту прав и законных интересов обучающихся Учреждения;</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представление мнения Совета родителей при принятии локальных</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нормативных актов, затрагивающих права и законные интересы обучающихся;</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представление директору Учреждения мнения Совета родителей по</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применению к учащемуся Учреждения меры дисциплинарного взыскания;</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ходатайство перед директором Учреждения о снятии с учащегося Учреждения меры дисциплинарного взыскания;</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содействие в проведении общешкольных мероприятий;</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избрание представителей в состав комиссии по урегулированию споров между участниками образовательных отношений.</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Совет родителей вносит директору Учреждения предложения в части:</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создания в Учреждении необходимых условий для организации питания, медицинского обслуживания обучающихся;</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мероприятий по охране и укреплению здоровья обучающихся и работников Учреждения;</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мероприятий по обеспечению безопасности образовательного процесса;</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организации работы Учреждения по профилактике безнадзорности и правонарушений несовершеннолетних;</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соблюдения прав и свобод обучающихся и работников Учреждения;</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обеспечения санитарно-гигиенического режима;</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введения единой формы одежды обучающихся;</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определения направления расходования внебюджетных средств и содействие ихпривлечению для обеспечения деятельности и развития Учреждения;</w:t>
            </w:r>
          </w:p>
          <w:p w:rsidR="00EA161C" w:rsidRPr="006D7157" w:rsidRDefault="00EA161C" w:rsidP="00ED671F">
            <w:pPr>
              <w:spacing w:line="200" w:lineRule="atLeast"/>
              <w:jc w:val="both"/>
              <w:rPr>
                <w:rFonts w:cs="Times New Roman"/>
                <w:sz w:val="24"/>
                <w:szCs w:val="24"/>
              </w:rPr>
            </w:pPr>
            <w:r w:rsidRPr="006D7157">
              <w:rPr>
                <w:rFonts w:eastAsiaTheme="minorHAnsi" w:cs="Times New Roman"/>
                <w:sz w:val="24"/>
                <w:szCs w:val="24"/>
                <w:lang w:eastAsia="en-US"/>
              </w:rPr>
              <w:t>− организации иных мероприятий, проводимых в Учреждении</w:t>
            </w:r>
          </w:p>
        </w:tc>
      </w:tr>
      <w:tr w:rsidR="00EA161C" w:rsidRPr="006D7157" w:rsidTr="00ED671F">
        <w:tc>
          <w:tcPr>
            <w:tcW w:w="1951" w:type="dxa"/>
          </w:tcPr>
          <w:p w:rsidR="00EA161C" w:rsidRPr="006D7157" w:rsidRDefault="00EA161C" w:rsidP="00ED671F">
            <w:pPr>
              <w:spacing w:line="200" w:lineRule="atLeast"/>
              <w:jc w:val="both"/>
              <w:rPr>
                <w:rFonts w:cs="Times New Roman"/>
                <w:sz w:val="24"/>
                <w:szCs w:val="24"/>
              </w:rPr>
            </w:pPr>
            <w:r w:rsidRPr="006D7157">
              <w:rPr>
                <w:rFonts w:cs="Times New Roman"/>
                <w:sz w:val="24"/>
                <w:szCs w:val="24"/>
              </w:rPr>
              <w:t>Совет обучающихся</w:t>
            </w:r>
          </w:p>
        </w:tc>
        <w:tc>
          <w:tcPr>
            <w:tcW w:w="13041" w:type="dxa"/>
          </w:tcPr>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защищает права учащихся;</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представляет мнение учащихся при принятии локальных нормативных актов,затрагивающих их права и законные интересы;</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представляет мнение и законные интересы учащихся Учреждения в органахуправления Учреждением;</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участвует в разрешении конфликтных ситуаций между учащимися;</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вносит директору Учреждения предложения о поощрении учащихся Учреждения;</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представляет директору Учреждения мнение Совета обучающихся по применению к учащимся Учреждения мер дисциплинарного взыскания;</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ходатайствует перед директором Учреждения о снятии с учащихся Учреждения мер дисциплинарного взыскания;</w:t>
            </w:r>
          </w:p>
          <w:p w:rsidR="00EA161C" w:rsidRPr="006D7157" w:rsidRDefault="00EA161C" w:rsidP="00ED671F">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изучает и формулирует мнение учащихся Учреждения по вопросам школьной жизни;</w:t>
            </w:r>
          </w:p>
          <w:p w:rsidR="00EA161C" w:rsidRPr="006D7157" w:rsidRDefault="00EA161C" w:rsidP="00BA39F5">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содействует реализации инициатив учащихся во внеу</w:t>
            </w:r>
            <w:r w:rsidR="00BA39F5">
              <w:rPr>
                <w:rFonts w:eastAsiaTheme="minorHAnsi" w:cs="Times New Roman"/>
                <w:sz w:val="24"/>
                <w:szCs w:val="24"/>
                <w:lang w:eastAsia="en-US"/>
              </w:rPr>
              <w:t>рочной</w:t>
            </w:r>
            <w:r w:rsidRPr="006D7157">
              <w:rPr>
                <w:rFonts w:eastAsiaTheme="minorHAnsi" w:cs="Times New Roman"/>
                <w:sz w:val="24"/>
                <w:szCs w:val="24"/>
                <w:lang w:eastAsia="en-US"/>
              </w:rPr>
              <w:t xml:space="preserve"> деятельности.</w:t>
            </w:r>
          </w:p>
        </w:tc>
      </w:tr>
    </w:tbl>
    <w:p w:rsidR="00EA161C" w:rsidRPr="006D7157" w:rsidRDefault="00EA161C" w:rsidP="00EA161C">
      <w:pPr>
        <w:suppressAutoHyphens w:val="0"/>
        <w:autoSpaceDE w:val="0"/>
        <w:autoSpaceDN w:val="0"/>
        <w:adjustRightInd w:val="0"/>
        <w:rPr>
          <w:rFonts w:eastAsiaTheme="minorHAnsi" w:cs="Times New Roman"/>
          <w:color w:val="FF0000"/>
          <w:sz w:val="24"/>
          <w:szCs w:val="24"/>
          <w:lang w:eastAsia="en-US"/>
        </w:rPr>
      </w:pPr>
    </w:p>
    <w:p w:rsidR="0036087E" w:rsidRDefault="0036087E" w:rsidP="00EA161C">
      <w:pPr>
        <w:jc w:val="center"/>
        <w:rPr>
          <w:rFonts w:eastAsiaTheme="minorHAnsi" w:cs="Times New Roman"/>
          <w:b/>
          <w:bCs/>
          <w:sz w:val="28"/>
          <w:szCs w:val="28"/>
          <w:lang w:eastAsia="en-US"/>
        </w:rPr>
      </w:pPr>
    </w:p>
    <w:p w:rsidR="0036087E" w:rsidRDefault="0036087E" w:rsidP="00EA161C">
      <w:pPr>
        <w:jc w:val="center"/>
        <w:rPr>
          <w:rFonts w:eastAsiaTheme="minorHAnsi" w:cs="Times New Roman"/>
          <w:b/>
          <w:bCs/>
          <w:sz w:val="28"/>
          <w:szCs w:val="28"/>
          <w:lang w:eastAsia="en-US"/>
        </w:rPr>
      </w:pPr>
    </w:p>
    <w:p w:rsidR="0036087E" w:rsidRDefault="0036087E" w:rsidP="00EA161C">
      <w:pPr>
        <w:jc w:val="center"/>
        <w:rPr>
          <w:rFonts w:eastAsiaTheme="minorHAnsi" w:cs="Times New Roman"/>
          <w:b/>
          <w:bCs/>
          <w:sz w:val="28"/>
          <w:szCs w:val="28"/>
          <w:lang w:eastAsia="en-US"/>
        </w:rPr>
      </w:pPr>
    </w:p>
    <w:p w:rsidR="0036087E" w:rsidRDefault="0036087E" w:rsidP="00EA161C">
      <w:pPr>
        <w:jc w:val="center"/>
        <w:rPr>
          <w:rFonts w:eastAsiaTheme="minorHAnsi" w:cs="Times New Roman"/>
          <w:b/>
          <w:bCs/>
          <w:sz w:val="28"/>
          <w:szCs w:val="28"/>
          <w:lang w:eastAsia="en-US"/>
        </w:rPr>
      </w:pPr>
    </w:p>
    <w:p w:rsidR="00467E45" w:rsidRDefault="00467E45" w:rsidP="00EA161C">
      <w:pPr>
        <w:jc w:val="center"/>
        <w:rPr>
          <w:rFonts w:eastAsiaTheme="minorHAnsi" w:cs="Times New Roman"/>
          <w:b/>
          <w:bCs/>
          <w:sz w:val="28"/>
          <w:szCs w:val="28"/>
          <w:lang w:eastAsia="en-US"/>
        </w:rPr>
      </w:pPr>
    </w:p>
    <w:p w:rsidR="00467E45" w:rsidRDefault="00467E45" w:rsidP="00EA161C">
      <w:pPr>
        <w:jc w:val="center"/>
        <w:rPr>
          <w:rFonts w:eastAsiaTheme="minorHAnsi" w:cs="Times New Roman"/>
          <w:b/>
          <w:bCs/>
          <w:sz w:val="28"/>
          <w:szCs w:val="28"/>
          <w:lang w:eastAsia="en-US"/>
        </w:rPr>
      </w:pPr>
    </w:p>
    <w:p w:rsidR="00EA161C" w:rsidRPr="006D7157" w:rsidRDefault="00EA161C" w:rsidP="00EA161C">
      <w:pPr>
        <w:jc w:val="center"/>
        <w:rPr>
          <w:rFonts w:eastAsiaTheme="minorHAnsi" w:cs="Times New Roman"/>
          <w:b/>
          <w:bCs/>
          <w:sz w:val="28"/>
          <w:szCs w:val="28"/>
          <w:lang w:eastAsia="en-US"/>
        </w:rPr>
      </w:pPr>
      <w:r w:rsidRPr="006D7157">
        <w:rPr>
          <w:rFonts w:eastAsiaTheme="minorHAnsi" w:cs="Times New Roman"/>
          <w:b/>
          <w:bCs/>
          <w:sz w:val="28"/>
          <w:szCs w:val="28"/>
          <w:lang w:eastAsia="en-US"/>
        </w:rPr>
        <w:t>III. Оценка образовательной деятельности</w:t>
      </w:r>
    </w:p>
    <w:p w:rsidR="00EA161C" w:rsidRPr="006D7157" w:rsidRDefault="00EA161C" w:rsidP="00EA161C">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образования, </w:t>
      </w:r>
      <w:r w:rsidR="009958C6">
        <w:rPr>
          <w:rFonts w:eastAsiaTheme="minorHAnsi" w:cs="Times New Roman"/>
          <w:sz w:val="24"/>
          <w:szCs w:val="24"/>
          <w:lang w:eastAsia="en-US"/>
        </w:rPr>
        <w:t xml:space="preserve">среднего общего образования, </w:t>
      </w:r>
      <w:r w:rsidRPr="006D7157">
        <w:rPr>
          <w:rFonts w:eastAsiaTheme="minorHAnsi" w:cs="Times New Roman"/>
          <w:sz w:val="24"/>
          <w:szCs w:val="24"/>
          <w:lang w:eastAsia="en-US"/>
        </w:rPr>
        <w:t>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EA161C" w:rsidRPr="006D7157" w:rsidRDefault="00EA161C" w:rsidP="00EA161C">
      <w:pPr>
        <w:suppressAutoHyphens w:val="0"/>
        <w:autoSpaceDE w:val="0"/>
        <w:autoSpaceDN w:val="0"/>
        <w:adjustRightInd w:val="0"/>
        <w:rPr>
          <w:rFonts w:eastAsiaTheme="minorHAnsi" w:cs="Times New Roman"/>
          <w:sz w:val="24"/>
          <w:szCs w:val="24"/>
          <w:lang w:eastAsia="en-US"/>
        </w:rPr>
      </w:pPr>
      <w:r w:rsidRPr="006D7157">
        <w:rPr>
          <w:rFonts w:eastAsiaTheme="minorHAnsi" w:cs="Times New Roman"/>
          <w:sz w:val="24"/>
          <w:szCs w:val="24"/>
          <w:lang w:eastAsia="en-US"/>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w:t>
      </w:r>
      <w:r w:rsidR="009958C6">
        <w:rPr>
          <w:rFonts w:eastAsiaTheme="minorHAnsi" w:cs="Times New Roman"/>
          <w:sz w:val="24"/>
          <w:szCs w:val="24"/>
          <w:lang w:eastAsia="en-US"/>
        </w:rPr>
        <w:t>разования (реализация ФГОС ООО), 10–11 классов – на 2</w:t>
      </w:r>
      <w:r w:rsidR="009958C6" w:rsidRPr="006D7157">
        <w:rPr>
          <w:rFonts w:eastAsiaTheme="minorHAnsi" w:cs="Times New Roman"/>
          <w:sz w:val="24"/>
          <w:szCs w:val="24"/>
          <w:lang w:eastAsia="en-US"/>
        </w:rPr>
        <w:t xml:space="preserve">-летний нормативный срок освоения основной образовательной программы </w:t>
      </w:r>
      <w:r w:rsidR="009958C6">
        <w:rPr>
          <w:rFonts w:eastAsiaTheme="minorHAnsi" w:cs="Times New Roman"/>
          <w:sz w:val="24"/>
          <w:szCs w:val="24"/>
          <w:lang w:eastAsia="en-US"/>
        </w:rPr>
        <w:t>среднего</w:t>
      </w:r>
      <w:r w:rsidR="009958C6" w:rsidRPr="006D7157">
        <w:rPr>
          <w:rFonts w:eastAsiaTheme="minorHAnsi" w:cs="Times New Roman"/>
          <w:sz w:val="24"/>
          <w:szCs w:val="24"/>
          <w:lang w:eastAsia="en-US"/>
        </w:rPr>
        <w:t xml:space="preserve"> общего об</w:t>
      </w:r>
      <w:r w:rsidR="009958C6">
        <w:rPr>
          <w:rFonts w:eastAsiaTheme="minorHAnsi" w:cs="Times New Roman"/>
          <w:sz w:val="24"/>
          <w:szCs w:val="24"/>
          <w:lang w:eastAsia="en-US"/>
        </w:rPr>
        <w:t>разования (реализация ФГОС СОО).</w:t>
      </w:r>
    </w:p>
    <w:p w:rsidR="00EA161C" w:rsidRPr="006D7157" w:rsidRDefault="00EA161C" w:rsidP="00EA161C">
      <w:pPr>
        <w:spacing w:line="315" w:lineRule="atLeast"/>
        <w:ind w:firstLine="284"/>
        <w:rPr>
          <w:rFonts w:cs="Times New Roman"/>
          <w:b/>
          <w:sz w:val="24"/>
          <w:szCs w:val="24"/>
          <w:lang w:eastAsia="ru-RU"/>
        </w:rPr>
      </w:pPr>
      <w:r w:rsidRPr="006D7157">
        <w:rPr>
          <w:rFonts w:cs="Times New Roman"/>
          <w:b/>
          <w:sz w:val="24"/>
          <w:szCs w:val="24"/>
          <w:lang w:eastAsia="ru-RU"/>
        </w:rPr>
        <w:t>Анализ учебного процесса</w:t>
      </w:r>
    </w:p>
    <w:p w:rsidR="00EA161C" w:rsidRPr="006D7157" w:rsidRDefault="00EA161C" w:rsidP="006A5898">
      <w:pPr>
        <w:spacing w:line="315" w:lineRule="atLeast"/>
        <w:jc w:val="both"/>
        <w:rPr>
          <w:rFonts w:cs="Times New Roman"/>
          <w:sz w:val="24"/>
          <w:szCs w:val="24"/>
          <w:lang w:eastAsia="ru-RU"/>
        </w:rPr>
      </w:pPr>
      <w:r w:rsidRPr="006D7157">
        <w:rPr>
          <w:rFonts w:cs="Times New Roman"/>
          <w:sz w:val="24"/>
          <w:szCs w:val="24"/>
          <w:lang w:eastAsia="ru-RU"/>
        </w:rPr>
        <w:t>            В</w:t>
      </w:r>
      <w:r w:rsidR="0036087E">
        <w:rPr>
          <w:rFonts w:cs="Times New Roman"/>
          <w:sz w:val="24"/>
          <w:szCs w:val="24"/>
          <w:lang w:eastAsia="ru-RU"/>
        </w:rPr>
        <w:t xml:space="preserve"> школе 9</w:t>
      </w:r>
      <w:r w:rsidRPr="006D7157">
        <w:rPr>
          <w:rFonts w:cs="Times New Roman"/>
          <w:sz w:val="24"/>
          <w:szCs w:val="24"/>
          <w:lang w:eastAsia="ru-RU"/>
        </w:rPr>
        <w:t xml:space="preserve"> классов-комплектов. Все классы занимались в одну смену. Учебный план школы предусматривал выполнение государственной функции школы – обеспеч</w:t>
      </w:r>
      <w:r w:rsidR="0097003F">
        <w:rPr>
          <w:rFonts w:cs="Times New Roman"/>
          <w:sz w:val="24"/>
          <w:szCs w:val="24"/>
          <w:lang w:eastAsia="ru-RU"/>
        </w:rPr>
        <w:t xml:space="preserve">ение базового основного общего </w:t>
      </w:r>
      <w:r w:rsidRPr="006D7157">
        <w:rPr>
          <w:rFonts w:cs="Times New Roman"/>
          <w:sz w:val="24"/>
          <w:szCs w:val="24"/>
          <w:lang w:eastAsia="ru-RU"/>
        </w:rPr>
        <w:t>образования и развитие ребенка в процессе обучения. Главнымусловием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 Учебный план позволяет реализовать цели образования на современном этапе, отвечает запросам</w:t>
      </w:r>
      <w:r w:rsidR="0097003F">
        <w:rPr>
          <w:rFonts w:cs="Times New Roman"/>
          <w:sz w:val="24"/>
          <w:szCs w:val="24"/>
          <w:lang w:eastAsia="ru-RU"/>
        </w:rPr>
        <w:t xml:space="preserve"> общества и </w:t>
      </w:r>
      <w:r w:rsidRPr="006D7157">
        <w:rPr>
          <w:rFonts w:cs="Times New Roman"/>
          <w:sz w:val="24"/>
          <w:szCs w:val="24"/>
          <w:lang w:eastAsia="ru-RU"/>
        </w:rPr>
        <w:t>родителей обучающихся и направлен на:</w:t>
      </w:r>
    </w:p>
    <w:p w:rsidR="00EA161C" w:rsidRPr="006D7157" w:rsidRDefault="00EA161C" w:rsidP="006A5898">
      <w:pPr>
        <w:spacing w:line="315" w:lineRule="atLeast"/>
        <w:jc w:val="both"/>
        <w:rPr>
          <w:rFonts w:cs="Times New Roman"/>
          <w:sz w:val="24"/>
          <w:szCs w:val="24"/>
          <w:lang w:eastAsia="ru-RU"/>
        </w:rPr>
      </w:pPr>
      <w:r w:rsidRPr="006D7157">
        <w:rPr>
          <w:rFonts w:cs="Times New Roman"/>
          <w:sz w:val="24"/>
          <w:szCs w:val="24"/>
          <w:lang w:eastAsia="ru-RU"/>
        </w:rPr>
        <w:t>- выполнение государственных образовательных стандартов;</w:t>
      </w:r>
    </w:p>
    <w:p w:rsidR="00EA161C" w:rsidRPr="006D7157" w:rsidRDefault="00EA161C" w:rsidP="006A5898">
      <w:pPr>
        <w:spacing w:line="315" w:lineRule="atLeast"/>
        <w:jc w:val="both"/>
        <w:rPr>
          <w:rFonts w:cs="Times New Roman"/>
          <w:sz w:val="24"/>
          <w:szCs w:val="24"/>
          <w:lang w:eastAsia="ru-RU"/>
        </w:rPr>
      </w:pPr>
      <w:r w:rsidRPr="006D7157">
        <w:rPr>
          <w:rFonts w:cs="Times New Roman"/>
          <w:sz w:val="24"/>
          <w:szCs w:val="24"/>
          <w:lang w:eastAsia="ru-RU"/>
        </w:rPr>
        <w:t>- создание условий для профориентационной деятельности, способствующей самоопределению через реализацию прог</w:t>
      </w:r>
      <w:r w:rsidR="0097003F">
        <w:rPr>
          <w:rFonts w:cs="Times New Roman"/>
          <w:sz w:val="24"/>
          <w:szCs w:val="24"/>
          <w:lang w:eastAsia="ru-RU"/>
        </w:rPr>
        <w:t>раммы предпрофильной подготовки.</w:t>
      </w:r>
    </w:p>
    <w:p w:rsidR="00EA161C" w:rsidRPr="006D7157" w:rsidRDefault="00EA161C" w:rsidP="006A5898">
      <w:pPr>
        <w:jc w:val="both"/>
        <w:rPr>
          <w:rFonts w:cs="Times New Roman"/>
          <w:sz w:val="24"/>
          <w:szCs w:val="24"/>
          <w:lang w:eastAsia="ru-RU"/>
        </w:rPr>
      </w:pPr>
      <w:r w:rsidRPr="006D7157">
        <w:rPr>
          <w:rFonts w:cs="Times New Roman"/>
          <w:sz w:val="24"/>
          <w:szCs w:val="24"/>
          <w:lang w:eastAsia="ru-RU"/>
        </w:rPr>
        <w:t xml:space="preserve">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w:t>
      </w:r>
    </w:p>
    <w:p w:rsidR="00EA161C" w:rsidRPr="006D7157" w:rsidRDefault="00EA161C" w:rsidP="006A5898">
      <w:pPr>
        <w:spacing w:line="315" w:lineRule="atLeast"/>
        <w:jc w:val="both"/>
        <w:rPr>
          <w:rFonts w:cs="Times New Roman"/>
          <w:sz w:val="24"/>
          <w:szCs w:val="24"/>
          <w:lang w:eastAsia="ru-RU"/>
        </w:rPr>
      </w:pPr>
      <w:r w:rsidRPr="006D7157">
        <w:rPr>
          <w:rFonts w:cs="Times New Roman"/>
          <w:sz w:val="24"/>
          <w:szCs w:val="24"/>
          <w:lang w:eastAsia="ru-RU"/>
        </w:rPr>
        <w:t>Компонент образовательного учреждения распределен на изучение предметов базисного учебного плана, на занятия с целью углубления знаний по предметам, на индивидуальные занятия с учащимися, испытывающими трудности в обучении.</w:t>
      </w:r>
    </w:p>
    <w:p w:rsidR="00EA161C" w:rsidRPr="006D7157" w:rsidRDefault="00EA161C" w:rsidP="006A5898">
      <w:pPr>
        <w:spacing w:line="315" w:lineRule="atLeast"/>
        <w:jc w:val="both"/>
        <w:rPr>
          <w:rFonts w:cs="Times New Roman"/>
          <w:sz w:val="24"/>
          <w:szCs w:val="24"/>
          <w:lang w:eastAsia="ru-RU"/>
        </w:rPr>
      </w:pPr>
      <w:r w:rsidRPr="006D7157">
        <w:rPr>
          <w:rFonts w:cs="Times New Roman"/>
          <w:sz w:val="24"/>
          <w:szCs w:val="24"/>
          <w:lang w:eastAsia="ru-RU"/>
        </w:rPr>
        <w:t xml:space="preserve">               На первой ступени обучения основной акцент делается на формирование прочных навыков учебной деятельности, на овладение обучающимися устойчивой речевой, письменной и математической грамотности, на воспитание культуры речи и общения. Важнейшая роль в реализации целей и задач, стоящих перед начальной школой, принадлежит изучению родного языка. Школьный компонент использован на </w:t>
      </w:r>
      <w:r w:rsidR="0097003F">
        <w:rPr>
          <w:rFonts w:cs="Times New Roman"/>
          <w:sz w:val="24"/>
          <w:szCs w:val="24"/>
          <w:lang w:eastAsia="ru-RU"/>
        </w:rPr>
        <w:t xml:space="preserve">увеличение количества часов по </w:t>
      </w:r>
      <w:r w:rsidRPr="006D7157">
        <w:rPr>
          <w:rFonts w:cs="Times New Roman"/>
          <w:sz w:val="24"/>
          <w:szCs w:val="24"/>
          <w:lang w:eastAsia="ru-RU"/>
        </w:rPr>
        <w:t>русскому языку в 1-4 классах, что обеспечивает фо</w:t>
      </w:r>
      <w:r w:rsidR="0097003F">
        <w:rPr>
          <w:rFonts w:cs="Times New Roman"/>
          <w:sz w:val="24"/>
          <w:szCs w:val="24"/>
          <w:lang w:eastAsia="ru-RU"/>
        </w:rPr>
        <w:t>рмирование и совершенствование </w:t>
      </w:r>
      <w:r w:rsidRPr="006D7157">
        <w:rPr>
          <w:rFonts w:cs="Times New Roman"/>
          <w:sz w:val="24"/>
          <w:szCs w:val="24"/>
          <w:lang w:eastAsia="ru-RU"/>
        </w:rPr>
        <w:t xml:space="preserve">речевых и </w:t>
      </w:r>
      <w:r w:rsidR="0097003F">
        <w:rPr>
          <w:rFonts w:cs="Times New Roman"/>
          <w:sz w:val="24"/>
          <w:szCs w:val="24"/>
          <w:lang w:eastAsia="ru-RU"/>
        </w:rPr>
        <w:t>письменных  навыков младших школ</w:t>
      </w:r>
      <w:r w:rsidRPr="006D7157">
        <w:rPr>
          <w:rFonts w:cs="Times New Roman"/>
          <w:sz w:val="24"/>
          <w:szCs w:val="24"/>
          <w:lang w:eastAsia="ru-RU"/>
        </w:rPr>
        <w:t xml:space="preserve">ьников. </w:t>
      </w:r>
    </w:p>
    <w:p w:rsidR="00EA161C" w:rsidRPr="006D7157" w:rsidRDefault="00EA161C" w:rsidP="006A5898">
      <w:pPr>
        <w:spacing w:line="315" w:lineRule="atLeast"/>
        <w:jc w:val="both"/>
        <w:rPr>
          <w:rFonts w:cs="Times New Roman"/>
          <w:sz w:val="24"/>
          <w:szCs w:val="24"/>
          <w:lang w:eastAsia="ru-RU"/>
        </w:rPr>
      </w:pPr>
      <w:r w:rsidRPr="005761AD">
        <w:rPr>
          <w:rFonts w:cs="Times New Roman"/>
          <w:sz w:val="24"/>
          <w:szCs w:val="24"/>
          <w:lang w:eastAsia="ru-RU"/>
        </w:rPr>
        <w:t>     Учебный план для 5</w:t>
      </w:r>
      <w:r w:rsidR="007C713B">
        <w:rPr>
          <w:rFonts w:cs="Times New Roman"/>
          <w:sz w:val="24"/>
          <w:szCs w:val="24"/>
          <w:lang w:eastAsia="ru-RU"/>
        </w:rPr>
        <w:t>-9</w:t>
      </w:r>
      <w:r w:rsidRPr="005761AD">
        <w:rPr>
          <w:rFonts w:cs="Times New Roman"/>
          <w:sz w:val="24"/>
          <w:szCs w:val="24"/>
          <w:lang w:eastAsia="ru-RU"/>
        </w:rPr>
        <w:t xml:space="preserve"> классов ориентирован на освоение общеобразовательных программ основного общего образования и рассчитан на 33-34 учебные недели в год. Полностью реализует государственный образовательный стандарт, обеспечивает единство образовательного пространства Российской Федерации, гарантирует овладение обучающимися необходимым минимумом знаний, умений, навыков, которые </w:t>
      </w:r>
      <w:r w:rsidRPr="005761AD">
        <w:rPr>
          <w:rFonts w:cs="Times New Roman"/>
          <w:sz w:val="24"/>
          <w:szCs w:val="24"/>
          <w:lang w:eastAsia="ru-RU"/>
        </w:rPr>
        <w:lastRenderedPageBreak/>
        <w:t>позволят детям продолжить образование на следующей ступени.</w:t>
      </w:r>
      <w:r w:rsidRPr="006D7157">
        <w:rPr>
          <w:rFonts w:cs="Times New Roman"/>
          <w:sz w:val="24"/>
          <w:szCs w:val="24"/>
          <w:lang w:eastAsia="ru-RU"/>
        </w:rPr>
        <w:t xml:space="preserve"> В учебном плане школы соблюдены нормативы максимальной аудиторной нагрузки обучающихся. Учебный план за год выполнен, учебные программы пройдены.</w:t>
      </w:r>
    </w:p>
    <w:p w:rsidR="00EA161C" w:rsidRPr="006D7157" w:rsidRDefault="00EA161C" w:rsidP="006A5898">
      <w:pPr>
        <w:spacing w:line="315" w:lineRule="atLeast"/>
        <w:jc w:val="both"/>
        <w:rPr>
          <w:rFonts w:cs="Times New Roman"/>
          <w:color w:val="FF0000"/>
          <w:sz w:val="24"/>
          <w:szCs w:val="24"/>
          <w:lang w:eastAsia="ru-RU"/>
        </w:rPr>
      </w:pPr>
      <w:r w:rsidRPr="006D7157">
        <w:rPr>
          <w:rFonts w:cs="Times New Roman"/>
          <w:sz w:val="24"/>
          <w:szCs w:val="24"/>
          <w:lang w:eastAsia="ru-RU"/>
        </w:rPr>
        <w:t xml:space="preserve">Контроль знаний и общеучебных умений, усвоение содержания образования – одна из приоритетных задач в деятельности школы. На протяжении учебного </w:t>
      </w:r>
      <w:r w:rsidR="0097003F">
        <w:rPr>
          <w:rFonts w:cs="Times New Roman"/>
          <w:sz w:val="24"/>
          <w:szCs w:val="24"/>
          <w:lang w:eastAsia="ru-RU"/>
        </w:rPr>
        <w:t>года осуществляется мониторинг </w:t>
      </w:r>
      <w:r w:rsidRPr="006D7157">
        <w:rPr>
          <w:rFonts w:cs="Times New Roman"/>
          <w:sz w:val="24"/>
          <w:szCs w:val="24"/>
          <w:lang w:eastAsia="ru-RU"/>
        </w:rPr>
        <w:t>и диагностик</w:t>
      </w:r>
      <w:r w:rsidR="0097003F">
        <w:rPr>
          <w:rFonts w:cs="Times New Roman"/>
          <w:sz w:val="24"/>
          <w:szCs w:val="24"/>
          <w:lang w:eastAsia="ru-RU"/>
        </w:rPr>
        <w:t>а качества обучения и усвоения </w:t>
      </w:r>
      <w:r w:rsidRPr="006D7157">
        <w:rPr>
          <w:rFonts w:cs="Times New Roman"/>
          <w:sz w:val="24"/>
          <w:szCs w:val="24"/>
          <w:lang w:eastAsia="ru-RU"/>
        </w:rPr>
        <w:t>программного материала по всем предметам учебного плана. Промежуточные результаты усвоения програ</w:t>
      </w:r>
      <w:r w:rsidR="0097003F">
        <w:rPr>
          <w:rFonts w:cs="Times New Roman"/>
          <w:sz w:val="24"/>
          <w:szCs w:val="24"/>
          <w:lang w:eastAsia="ru-RU"/>
        </w:rPr>
        <w:t>ммного материала отслеживаются </w:t>
      </w:r>
      <w:r w:rsidRPr="006D7157">
        <w:rPr>
          <w:rFonts w:cs="Times New Roman"/>
          <w:sz w:val="24"/>
          <w:szCs w:val="24"/>
          <w:lang w:eastAsia="ru-RU"/>
        </w:rPr>
        <w:t>на основе и</w:t>
      </w:r>
      <w:r w:rsidR="0097003F">
        <w:rPr>
          <w:rFonts w:cs="Times New Roman"/>
          <w:sz w:val="24"/>
          <w:szCs w:val="24"/>
          <w:lang w:eastAsia="ru-RU"/>
        </w:rPr>
        <w:t>тогов, полученных по окончании </w:t>
      </w:r>
      <w:r w:rsidRPr="006D7157">
        <w:rPr>
          <w:rFonts w:cs="Times New Roman"/>
          <w:sz w:val="24"/>
          <w:szCs w:val="24"/>
          <w:lang w:eastAsia="ru-RU"/>
        </w:rPr>
        <w:t>четвертей, полугодий и  по итогам года. В рамках внутришкольного контроля с целью отслеживания уровня знаний, у</w:t>
      </w:r>
      <w:r w:rsidR="0097003F">
        <w:rPr>
          <w:rFonts w:cs="Times New Roman"/>
          <w:sz w:val="24"/>
          <w:szCs w:val="24"/>
          <w:lang w:eastAsia="ru-RU"/>
        </w:rPr>
        <w:t>мений и навыков </w:t>
      </w:r>
      <w:r w:rsidR="008359F3">
        <w:rPr>
          <w:rFonts w:cs="Times New Roman"/>
          <w:sz w:val="24"/>
          <w:szCs w:val="24"/>
          <w:lang w:eastAsia="ru-RU"/>
        </w:rPr>
        <w:t>у обучающихся</w:t>
      </w:r>
      <w:r w:rsidRPr="006D7157">
        <w:rPr>
          <w:rFonts w:cs="Times New Roman"/>
          <w:sz w:val="24"/>
          <w:szCs w:val="24"/>
          <w:lang w:eastAsia="ru-RU"/>
        </w:rPr>
        <w:t xml:space="preserve"> в течение года проводились администра</w:t>
      </w:r>
      <w:r w:rsidR="008359F3">
        <w:rPr>
          <w:rFonts w:cs="Times New Roman"/>
          <w:sz w:val="24"/>
          <w:szCs w:val="24"/>
          <w:lang w:eastAsia="ru-RU"/>
        </w:rPr>
        <w:t>тивные контрольные работы во 2-11</w:t>
      </w:r>
      <w:r w:rsidRPr="006D7157">
        <w:rPr>
          <w:rFonts w:cs="Times New Roman"/>
          <w:sz w:val="24"/>
          <w:szCs w:val="24"/>
          <w:lang w:eastAsia="ru-RU"/>
        </w:rPr>
        <w:t xml:space="preserve"> классах. Проверялось </w:t>
      </w:r>
      <w:r w:rsidR="00733CA7">
        <w:rPr>
          <w:rFonts w:cs="Times New Roman"/>
          <w:sz w:val="24"/>
          <w:szCs w:val="24"/>
          <w:lang w:eastAsia="ru-RU"/>
        </w:rPr>
        <w:t>орфография и пунктуация</w:t>
      </w:r>
      <w:r w:rsidRPr="006D7157">
        <w:rPr>
          <w:rFonts w:cs="Times New Roman"/>
          <w:sz w:val="24"/>
          <w:szCs w:val="24"/>
          <w:lang w:eastAsia="ru-RU"/>
        </w:rPr>
        <w:t>, выполнение грамматических заданий, умение решать уравнения и неравенства, упрощать выражения и работать с графиками функций. Выявлялись знания терминологии, умение осуществлять выбор верных суждений, давать развёрнутый ответ на проблему. С целью определения уровня  сформированности ЗУН при переходе учащихся в следующий класс, прогнозировании результативности дальнейшего обучения учащихся проводился итоговый контроль в переводных классах.  Анализ промежуточной аттестации показал, что основная часть школьников освоила программный материал</w:t>
      </w:r>
      <w:r w:rsidRPr="006D7157">
        <w:rPr>
          <w:rFonts w:cs="Times New Roman"/>
          <w:color w:val="FF0000"/>
          <w:sz w:val="24"/>
          <w:szCs w:val="24"/>
          <w:lang w:eastAsia="ru-RU"/>
        </w:rPr>
        <w:t>.</w:t>
      </w:r>
    </w:p>
    <w:p w:rsidR="00EA161C" w:rsidRPr="006D7157" w:rsidRDefault="00EA161C" w:rsidP="006A5898">
      <w:pPr>
        <w:spacing w:line="315" w:lineRule="atLeast"/>
        <w:jc w:val="both"/>
        <w:rPr>
          <w:rFonts w:cs="Times New Roman"/>
          <w:sz w:val="24"/>
          <w:szCs w:val="24"/>
          <w:lang w:eastAsia="ru-RU"/>
        </w:rPr>
      </w:pPr>
      <w:r w:rsidRPr="006D7157">
        <w:rPr>
          <w:rFonts w:cs="Times New Roman"/>
          <w:sz w:val="24"/>
          <w:szCs w:val="24"/>
          <w:lang w:eastAsia="ru-RU"/>
        </w:rPr>
        <w:t xml:space="preserve">             В ходе ежегодной операции «Каждого ребёнка за школьную парту» уточнены списки детей, фактич</w:t>
      </w:r>
      <w:r w:rsidR="0097003F">
        <w:rPr>
          <w:rFonts w:cs="Times New Roman"/>
          <w:sz w:val="24"/>
          <w:szCs w:val="24"/>
          <w:lang w:eastAsia="ru-RU"/>
        </w:rPr>
        <w:t xml:space="preserve">ески проживающих на территории </w:t>
      </w:r>
      <w:r w:rsidRPr="006D7157">
        <w:rPr>
          <w:rFonts w:cs="Times New Roman"/>
          <w:sz w:val="24"/>
          <w:szCs w:val="24"/>
          <w:lang w:eastAsia="ru-RU"/>
        </w:rPr>
        <w:t xml:space="preserve">и подлежащих обучению в школе. Проверены списки детей по классам, алфавитная книга записи учащихся, личные дела учащихся, оформлен социальный паспорт школы, выявлены учащиеся льготной категории. </w:t>
      </w:r>
    </w:p>
    <w:p w:rsidR="00EA161C" w:rsidRPr="006D7157" w:rsidRDefault="00EA161C" w:rsidP="006A5898">
      <w:pPr>
        <w:spacing w:line="315" w:lineRule="atLeast"/>
        <w:jc w:val="both"/>
        <w:rPr>
          <w:rFonts w:cs="Times New Roman"/>
          <w:sz w:val="24"/>
          <w:szCs w:val="24"/>
          <w:lang w:eastAsia="ru-RU"/>
        </w:rPr>
      </w:pPr>
      <w:r w:rsidRPr="006D7157">
        <w:rPr>
          <w:rFonts w:cs="Times New Roman"/>
          <w:sz w:val="24"/>
          <w:szCs w:val="24"/>
          <w:lang w:eastAsia="ru-RU"/>
        </w:rPr>
        <w:t xml:space="preserve">             Работа по осуществлению всеобуча ведётся на основе годового плана работы школы. К учебным занятиям приступили все обучающиеся школы. В школе имеется база данных бу</w:t>
      </w:r>
      <w:r w:rsidR="0097003F">
        <w:rPr>
          <w:rFonts w:cs="Times New Roman"/>
          <w:sz w:val="24"/>
          <w:szCs w:val="24"/>
          <w:lang w:eastAsia="ru-RU"/>
        </w:rPr>
        <w:t>дущих первоклассников, которые </w:t>
      </w:r>
      <w:r w:rsidRPr="006D7157">
        <w:rPr>
          <w:rFonts w:cs="Times New Roman"/>
          <w:sz w:val="24"/>
          <w:szCs w:val="24"/>
          <w:lang w:eastAsia="ru-RU"/>
        </w:rPr>
        <w:t>будут посещать подготовительные занятия к школе.  Со стороны администрации ведётся контроль за адаптационным период</w:t>
      </w:r>
      <w:r w:rsidR="0097003F">
        <w:rPr>
          <w:rFonts w:cs="Times New Roman"/>
          <w:sz w:val="24"/>
          <w:szCs w:val="24"/>
          <w:lang w:eastAsia="ru-RU"/>
        </w:rPr>
        <w:t xml:space="preserve">ом обучающихся 1, 5 классов. В 8-9 </w:t>
      </w:r>
      <w:r w:rsidRPr="006D7157">
        <w:rPr>
          <w:rFonts w:cs="Times New Roman"/>
          <w:sz w:val="24"/>
          <w:szCs w:val="24"/>
          <w:lang w:eastAsia="ru-RU"/>
        </w:rPr>
        <w:t>кла</w:t>
      </w:r>
      <w:r w:rsidR="00B24112">
        <w:rPr>
          <w:rFonts w:cs="Times New Roman"/>
          <w:sz w:val="24"/>
          <w:szCs w:val="24"/>
          <w:lang w:eastAsia="ru-RU"/>
        </w:rPr>
        <w:t>ссах ведется профориентационный</w:t>
      </w:r>
      <w:r w:rsidRPr="006D7157">
        <w:rPr>
          <w:rFonts w:cs="Times New Roman"/>
          <w:sz w:val="24"/>
          <w:szCs w:val="24"/>
          <w:lang w:eastAsia="ru-RU"/>
        </w:rPr>
        <w:t xml:space="preserve"> курс, способствующий помощи выпускникам в дальнейшем трудоустройстве.</w:t>
      </w:r>
    </w:p>
    <w:p w:rsidR="00EA161C" w:rsidRPr="006D7157" w:rsidRDefault="00EA161C" w:rsidP="006A5898">
      <w:pPr>
        <w:spacing w:line="315" w:lineRule="atLeast"/>
        <w:jc w:val="both"/>
        <w:rPr>
          <w:rFonts w:cs="Times New Roman"/>
          <w:sz w:val="24"/>
          <w:szCs w:val="24"/>
          <w:lang w:eastAsia="ru-RU"/>
        </w:rPr>
      </w:pPr>
      <w:r w:rsidRPr="006D7157">
        <w:rPr>
          <w:rFonts w:cs="Times New Roman"/>
          <w:sz w:val="24"/>
          <w:szCs w:val="24"/>
          <w:lang w:eastAsia="ru-RU"/>
        </w:rPr>
        <w:t>С целью контроля за выполнением гигиенических требований и условий обучения, недопустимос</w:t>
      </w:r>
      <w:r w:rsidR="00B24112">
        <w:rPr>
          <w:rFonts w:cs="Times New Roman"/>
          <w:sz w:val="24"/>
          <w:szCs w:val="24"/>
          <w:lang w:eastAsia="ru-RU"/>
        </w:rPr>
        <w:t xml:space="preserve">ти перегрузок </w:t>
      </w:r>
      <w:r w:rsidRPr="006D7157">
        <w:rPr>
          <w:rFonts w:cs="Times New Roman"/>
          <w:sz w:val="24"/>
          <w:szCs w:val="24"/>
          <w:lang w:eastAsia="ru-RU"/>
        </w:rPr>
        <w:t>обучающихся посещались учебные занятия, проводилось собеседование, анкетирование, проверялась документация</w:t>
      </w:r>
      <w:r w:rsidR="0097003F">
        <w:rPr>
          <w:rFonts w:cs="Times New Roman"/>
          <w:sz w:val="24"/>
          <w:szCs w:val="24"/>
          <w:lang w:eastAsia="ru-RU"/>
        </w:rPr>
        <w:t>. В ходе проведённого контроля </w:t>
      </w:r>
      <w:r w:rsidRPr="006D7157">
        <w:rPr>
          <w:rFonts w:cs="Times New Roman"/>
          <w:sz w:val="24"/>
          <w:szCs w:val="24"/>
          <w:lang w:eastAsia="ru-RU"/>
        </w:rPr>
        <w:t xml:space="preserve">выявлено, что обучение детей проводится с соблюдением требований. </w:t>
      </w:r>
    </w:p>
    <w:p w:rsidR="00EA161C" w:rsidRPr="009569FD" w:rsidRDefault="00EA161C" w:rsidP="006A5898">
      <w:pPr>
        <w:spacing w:line="315" w:lineRule="atLeast"/>
        <w:jc w:val="both"/>
        <w:rPr>
          <w:rFonts w:cs="Times New Roman"/>
          <w:sz w:val="24"/>
          <w:szCs w:val="24"/>
          <w:lang w:eastAsia="ru-RU"/>
        </w:rPr>
      </w:pPr>
      <w:r w:rsidRPr="006D7157">
        <w:rPr>
          <w:rFonts w:cs="Times New Roman"/>
          <w:sz w:val="24"/>
          <w:szCs w:val="24"/>
          <w:lang w:eastAsia="ru-RU"/>
        </w:rPr>
        <w:t>С целью получения объективной информации о состоянии уровня сформированности универсальных учебных де</w:t>
      </w:r>
      <w:r w:rsidR="0097003F">
        <w:rPr>
          <w:rFonts w:cs="Times New Roman"/>
          <w:sz w:val="24"/>
          <w:szCs w:val="24"/>
          <w:lang w:eastAsia="ru-RU"/>
        </w:rPr>
        <w:t xml:space="preserve">йствий у обучающихся начальных </w:t>
      </w:r>
      <w:r w:rsidRPr="006D7157">
        <w:rPr>
          <w:rFonts w:cs="Times New Roman"/>
          <w:sz w:val="24"/>
          <w:szCs w:val="24"/>
          <w:lang w:eastAsia="ru-RU"/>
        </w:rPr>
        <w:t>классов проводились различные диагностики. В исследовании были использованы адаптированные методики, позволяющие определить уровень сформированности различных групп УУД (личностных, познавательных, регулятивных и коммуникативных, предметных</w:t>
      </w:r>
      <w:r w:rsidRPr="0097003F">
        <w:rPr>
          <w:rFonts w:cs="Times New Roman"/>
          <w:sz w:val="24"/>
          <w:szCs w:val="24"/>
          <w:lang w:eastAsia="ru-RU"/>
        </w:rPr>
        <w:t>).</w:t>
      </w:r>
      <w:r w:rsidR="0097003F" w:rsidRPr="009569FD">
        <w:rPr>
          <w:rFonts w:cs="Times New Roman"/>
          <w:sz w:val="24"/>
          <w:szCs w:val="24"/>
          <w:lang w:eastAsia="ru-RU"/>
        </w:rPr>
        <w:t>В начальной школе 2 ученика обучаются по программе 7.</w:t>
      </w:r>
      <w:r w:rsidR="00A56422" w:rsidRPr="009569FD">
        <w:rPr>
          <w:rFonts w:cs="Times New Roman"/>
          <w:sz w:val="24"/>
          <w:szCs w:val="24"/>
          <w:lang w:eastAsia="ru-RU"/>
        </w:rPr>
        <w:t>2. (ЗПР).</w:t>
      </w:r>
      <w:r w:rsidRPr="009569FD">
        <w:rPr>
          <w:rFonts w:cs="Times New Roman"/>
          <w:sz w:val="24"/>
          <w:szCs w:val="24"/>
          <w:lang w:eastAsia="ru-RU"/>
        </w:rPr>
        <w:t xml:space="preserve">Результаты проведенных диагностических процедур показывают, что у большинства обучающихся </w:t>
      </w:r>
      <w:r w:rsidR="00A56422" w:rsidRPr="009569FD">
        <w:rPr>
          <w:rFonts w:cs="Times New Roman"/>
          <w:sz w:val="24"/>
          <w:szCs w:val="24"/>
          <w:lang w:eastAsia="ru-RU"/>
        </w:rPr>
        <w:t xml:space="preserve">не </w:t>
      </w:r>
      <w:r w:rsidRPr="009569FD">
        <w:rPr>
          <w:rFonts w:cs="Times New Roman"/>
          <w:sz w:val="24"/>
          <w:szCs w:val="24"/>
          <w:lang w:eastAsia="ru-RU"/>
        </w:rPr>
        <w:t xml:space="preserve">сформирована учебная мотивация, связанная с пониманием и принятием необходимости учебной деятельности; практически у всех  учащихся сформированы коммуникативные умения, что является необходимым фактором при классно-урочном обучении; познавательные умения так же сформированы </w:t>
      </w:r>
      <w:r w:rsidR="00A56422" w:rsidRPr="009569FD">
        <w:rPr>
          <w:rFonts w:cs="Times New Roman"/>
          <w:sz w:val="24"/>
          <w:szCs w:val="24"/>
          <w:lang w:eastAsia="ru-RU"/>
        </w:rPr>
        <w:t>не у всех</w:t>
      </w:r>
      <w:r w:rsidRPr="009569FD">
        <w:rPr>
          <w:rFonts w:cs="Times New Roman"/>
          <w:sz w:val="24"/>
          <w:szCs w:val="24"/>
          <w:lang w:eastAsia="ru-RU"/>
        </w:rPr>
        <w:t xml:space="preserve"> учащихся, что свидетельствует о </w:t>
      </w:r>
      <w:r w:rsidR="00A56422" w:rsidRPr="009569FD">
        <w:rPr>
          <w:rFonts w:cs="Times New Roman"/>
          <w:sz w:val="24"/>
          <w:szCs w:val="24"/>
          <w:lang w:eastAsia="ru-RU"/>
        </w:rPr>
        <w:t>низкой</w:t>
      </w:r>
      <w:r w:rsidRPr="009569FD">
        <w:rPr>
          <w:rFonts w:cs="Times New Roman"/>
          <w:sz w:val="24"/>
          <w:szCs w:val="24"/>
          <w:lang w:eastAsia="ru-RU"/>
        </w:rPr>
        <w:t xml:space="preserve"> заинтересованности учащихся к процессу познавания нового, а значит </w:t>
      </w:r>
      <w:r w:rsidR="00A56422" w:rsidRPr="009569FD">
        <w:rPr>
          <w:rFonts w:cs="Times New Roman"/>
          <w:sz w:val="24"/>
          <w:szCs w:val="24"/>
          <w:lang w:eastAsia="ru-RU"/>
        </w:rPr>
        <w:t>обучающиеся не усваивают программный материал</w:t>
      </w:r>
      <w:r w:rsidRPr="009569FD">
        <w:rPr>
          <w:rFonts w:cs="Times New Roman"/>
          <w:sz w:val="24"/>
          <w:szCs w:val="24"/>
          <w:lang w:eastAsia="ru-RU"/>
        </w:rPr>
        <w:t>. С целью отслеживания уровня сформированности предметных и метапредметных резул</w:t>
      </w:r>
      <w:r w:rsidR="0097003F" w:rsidRPr="009569FD">
        <w:rPr>
          <w:rFonts w:cs="Times New Roman"/>
          <w:sz w:val="24"/>
          <w:szCs w:val="24"/>
          <w:lang w:eastAsia="ru-RU"/>
        </w:rPr>
        <w:t xml:space="preserve">ьтатов у обучающихся начальных </w:t>
      </w:r>
      <w:r w:rsidRPr="009569FD">
        <w:rPr>
          <w:rFonts w:cs="Times New Roman"/>
          <w:sz w:val="24"/>
          <w:szCs w:val="24"/>
          <w:lang w:eastAsia="ru-RU"/>
        </w:rPr>
        <w:t>классов проводились итоговые проверочные работы. Обучающиеся выполняли проверочные работы по математике, русскому языку.</w:t>
      </w:r>
    </w:p>
    <w:p w:rsidR="00EA161C" w:rsidRDefault="00EA161C" w:rsidP="006A5898">
      <w:pPr>
        <w:spacing w:line="315" w:lineRule="atLeast"/>
        <w:jc w:val="both"/>
        <w:rPr>
          <w:rFonts w:cs="Times New Roman"/>
          <w:sz w:val="24"/>
          <w:szCs w:val="24"/>
          <w:lang w:eastAsia="ru-RU"/>
        </w:rPr>
      </w:pPr>
      <w:r w:rsidRPr="006D7157">
        <w:rPr>
          <w:rFonts w:cs="Times New Roman"/>
          <w:sz w:val="24"/>
          <w:szCs w:val="24"/>
          <w:lang w:eastAsia="ru-RU"/>
        </w:rPr>
        <w:lastRenderedPageBreak/>
        <w:t xml:space="preserve">               В течение года проводилось набл</w:t>
      </w:r>
      <w:r w:rsidR="0097003F">
        <w:rPr>
          <w:rFonts w:cs="Times New Roman"/>
          <w:sz w:val="24"/>
          <w:szCs w:val="24"/>
          <w:lang w:eastAsia="ru-RU"/>
        </w:rPr>
        <w:t xml:space="preserve">юдение за организацией занятий </w:t>
      </w:r>
      <w:r w:rsidRPr="006D7157">
        <w:rPr>
          <w:rFonts w:cs="Times New Roman"/>
          <w:sz w:val="24"/>
          <w:szCs w:val="24"/>
          <w:lang w:eastAsia="ru-RU"/>
        </w:rPr>
        <w:t>внеурочной деятельности</w:t>
      </w:r>
      <w:r w:rsidR="005C395C">
        <w:rPr>
          <w:rFonts w:cs="Times New Roman"/>
          <w:sz w:val="24"/>
          <w:szCs w:val="24"/>
          <w:lang w:eastAsia="ru-RU"/>
        </w:rPr>
        <w:t xml:space="preserve"> в 1-3</w:t>
      </w:r>
      <w:r w:rsidR="00F917A0">
        <w:rPr>
          <w:rFonts w:cs="Times New Roman"/>
          <w:sz w:val="24"/>
          <w:szCs w:val="24"/>
          <w:lang w:eastAsia="ru-RU"/>
        </w:rPr>
        <w:t>, 5-</w:t>
      </w:r>
      <w:r w:rsidR="006D7157" w:rsidRPr="006D7157">
        <w:rPr>
          <w:rFonts w:cs="Times New Roman"/>
          <w:sz w:val="24"/>
          <w:szCs w:val="24"/>
          <w:lang w:eastAsia="ru-RU"/>
        </w:rPr>
        <w:t>9</w:t>
      </w:r>
      <w:r w:rsidRPr="006D7157">
        <w:rPr>
          <w:rFonts w:cs="Times New Roman"/>
          <w:sz w:val="24"/>
          <w:szCs w:val="24"/>
          <w:lang w:eastAsia="ru-RU"/>
        </w:rPr>
        <w:t xml:space="preserve"> классах. Педагоги грамотно строят занятия, рационально распределяют время на этапы, соблюдают гигиенические требования. Происходит частая смена видов деятельности, провод</w:t>
      </w:r>
      <w:r w:rsidR="0097003F">
        <w:rPr>
          <w:rFonts w:cs="Times New Roman"/>
          <w:sz w:val="24"/>
          <w:szCs w:val="24"/>
          <w:lang w:eastAsia="ru-RU"/>
        </w:rPr>
        <w:t>ятся подвижные и ролевые игры, </w:t>
      </w:r>
      <w:r w:rsidRPr="006D7157">
        <w:rPr>
          <w:rFonts w:cs="Times New Roman"/>
          <w:sz w:val="24"/>
          <w:szCs w:val="24"/>
          <w:lang w:eastAsia="ru-RU"/>
        </w:rPr>
        <w:t xml:space="preserve">используется наглядность. Прослеживается связь с предыдущими занятиями, дети демонстрируют определённые умения и навыки.  </w:t>
      </w:r>
    </w:p>
    <w:p w:rsidR="00A56422" w:rsidRDefault="00A56422" w:rsidP="006A5898">
      <w:pPr>
        <w:spacing w:line="315" w:lineRule="atLeast"/>
        <w:jc w:val="both"/>
        <w:rPr>
          <w:rFonts w:cs="Times New Roman"/>
          <w:sz w:val="24"/>
          <w:szCs w:val="24"/>
          <w:lang w:eastAsia="ru-RU"/>
        </w:rPr>
      </w:pPr>
    </w:p>
    <w:p w:rsidR="005C395C" w:rsidRDefault="005C395C" w:rsidP="006A5898">
      <w:pPr>
        <w:spacing w:line="315" w:lineRule="atLeast"/>
        <w:jc w:val="both"/>
        <w:rPr>
          <w:rFonts w:cs="Times New Roman"/>
          <w:sz w:val="24"/>
          <w:szCs w:val="24"/>
          <w:lang w:eastAsia="ru-RU"/>
        </w:rPr>
      </w:pPr>
    </w:p>
    <w:p w:rsidR="00EA161C" w:rsidRPr="006D7157" w:rsidRDefault="00EA161C" w:rsidP="00EA161C">
      <w:pPr>
        <w:rPr>
          <w:rFonts w:cs="Times New Roman"/>
          <w:b/>
          <w:bCs/>
          <w:sz w:val="24"/>
          <w:szCs w:val="24"/>
        </w:rPr>
      </w:pPr>
      <w:r w:rsidRPr="006D7157">
        <w:rPr>
          <w:rFonts w:cs="Times New Roman"/>
          <w:b/>
          <w:bCs/>
          <w:sz w:val="24"/>
          <w:szCs w:val="24"/>
        </w:rPr>
        <w:t>Анализ деятельности, направленной на п</w:t>
      </w:r>
      <w:r w:rsidR="0097003F">
        <w:rPr>
          <w:rFonts w:cs="Times New Roman"/>
          <w:b/>
          <w:bCs/>
          <w:sz w:val="24"/>
          <w:szCs w:val="24"/>
        </w:rPr>
        <w:t xml:space="preserve">олучение бесплатного основного </w:t>
      </w:r>
      <w:r w:rsidRPr="006D7157">
        <w:rPr>
          <w:rFonts w:cs="Times New Roman"/>
          <w:b/>
          <w:bCs/>
          <w:sz w:val="24"/>
          <w:szCs w:val="24"/>
        </w:rPr>
        <w:t>образования</w:t>
      </w:r>
    </w:p>
    <w:p w:rsidR="00EA161C" w:rsidRPr="006D7157" w:rsidRDefault="00EA161C" w:rsidP="00D03285">
      <w:pPr>
        <w:jc w:val="both"/>
        <w:rPr>
          <w:rFonts w:cs="Times New Roman"/>
          <w:sz w:val="24"/>
          <w:szCs w:val="24"/>
        </w:rPr>
      </w:pPr>
      <w:r w:rsidRPr="006D7157">
        <w:rPr>
          <w:rFonts w:cs="Times New Roman"/>
          <w:sz w:val="24"/>
          <w:szCs w:val="24"/>
        </w:rPr>
        <w:t xml:space="preserve">            Педагогическая деятельность коллектива школы строится в соответствии с нормативно-правовыми документам</w:t>
      </w:r>
      <w:r w:rsidR="0097003F">
        <w:rPr>
          <w:rFonts w:cs="Times New Roman"/>
          <w:sz w:val="24"/>
          <w:szCs w:val="24"/>
        </w:rPr>
        <w:t xml:space="preserve">и по вопросам основного общего </w:t>
      </w:r>
      <w:r w:rsidRPr="006D7157">
        <w:rPr>
          <w:rFonts w:cs="Times New Roman"/>
          <w:sz w:val="24"/>
          <w:szCs w:val="24"/>
        </w:rPr>
        <w:t>образования,</w:t>
      </w:r>
      <w:r w:rsidR="00943540">
        <w:rPr>
          <w:rFonts w:cs="Times New Roman"/>
          <w:sz w:val="24"/>
          <w:szCs w:val="24"/>
        </w:rPr>
        <w:t xml:space="preserve"> среднего общего образования,</w:t>
      </w:r>
      <w:r w:rsidRPr="006D7157">
        <w:rPr>
          <w:rFonts w:cs="Times New Roman"/>
          <w:sz w:val="24"/>
          <w:szCs w:val="24"/>
        </w:rPr>
        <w:t xml:space="preserve"> государственными программами. Организация учебно-воспитательного процесса осуществляется на основе соблюдения принципов государственной политики в области образования, в соответствии с требованиями, которые регламентируются</w:t>
      </w:r>
      <w:r w:rsidR="0097003F">
        <w:rPr>
          <w:rFonts w:cs="Times New Roman"/>
          <w:sz w:val="24"/>
          <w:szCs w:val="24"/>
        </w:rPr>
        <w:t xml:space="preserve"> Законами: «Об образовании»,</w:t>
      </w:r>
      <w:r w:rsidRPr="006D7157">
        <w:rPr>
          <w:rFonts w:cs="Times New Roman"/>
          <w:sz w:val="24"/>
          <w:szCs w:val="24"/>
        </w:rPr>
        <w:t xml:space="preserve"> «О правах ребенка», «Санитарными правилами и нормами организации учебно-воспитательного процесса», Уставом школы и другими действующими нормативно-правовыми актами. </w:t>
      </w:r>
    </w:p>
    <w:p w:rsidR="00EA161C" w:rsidRPr="006D7157" w:rsidRDefault="00EA161C" w:rsidP="00D03285">
      <w:pPr>
        <w:jc w:val="both"/>
        <w:rPr>
          <w:rFonts w:cs="Times New Roman"/>
          <w:sz w:val="24"/>
          <w:szCs w:val="24"/>
        </w:rPr>
      </w:pPr>
      <w:r w:rsidRPr="006D7157">
        <w:rPr>
          <w:rFonts w:cs="Times New Roman"/>
          <w:sz w:val="24"/>
          <w:szCs w:val="24"/>
        </w:rPr>
        <w:t>В ш</w:t>
      </w:r>
      <w:r w:rsidR="00D03285">
        <w:rPr>
          <w:rFonts w:cs="Times New Roman"/>
          <w:sz w:val="24"/>
          <w:szCs w:val="24"/>
        </w:rPr>
        <w:t xml:space="preserve">коле функционируют: библиотека, </w:t>
      </w:r>
      <w:r w:rsidR="001025DB">
        <w:rPr>
          <w:rFonts w:cs="Times New Roman"/>
          <w:sz w:val="24"/>
          <w:szCs w:val="24"/>
        </w:rPr>
        <w:t xml:space="preserve">эстетически оформленные </w:t>
      </w:r>
      <w:r w:rsidRPr="006D7157">
        <w:rPr>
          <w:rFonts w:cs="Times New Roman"/>
          <w:sz w:val="24"/>
          <w:szCs w:val="24"/>
        </w:rPr>
        <w:t>классные кабинеты.  Территория школы оборудована спортивной площадкой, стадионом. В школе соблюдается воздушный, световой и тепловой режимы, выполняются санитарно-гигиенические требования к школьной мебели и всему учебному оборудованию.</w:t>
      </w:r>
    </w:p>
    <w:p w:rsidR="00EA161C" w:rsidRPr="006D7157" w:rsidRDefault="00EA161C" w:rsidP="00D03285">
      <w:pPr>
        <w:jc w:val="both"/>
        <w:rPr>
          <w:rFonts w:cs="Times New Roman"/>
          <w:sz w:val="24"/>
          <w:szCs w:val="24"/>
        </w:rPr>
      </w:pPr>
      <w:r w:rsidRPr="006D7157">
        <w:rPr>
          <w:rFonts w:cs="Times New Roman"/>
          <w:sz w:val="24"/>
          <w:szCs w:val="24"/>
        </w:rPr>
        <w:t>С целью организации максимальной двигательной активности детей во время урока проводятся динамические паузы, соблюдаются гигиенические условия в кабинете, количество ви</w:t>
      </w:r>
      <w:r w:rsidR="001025DB">
        <w:rPr>
          <w:rFonts w:cs="Times New Roman"/>
          <w:sz w:val="24"/>
          <w:szCs w:val="24"/>
        </w:rPr>
        <w:t>дов учебной деятельности, а так</w:t>
      </w:r>
      <w:r w:rsidRPr="006D7157">
        <w:rPr>
          <w:rFonts w:cs="Times New Roman"/>
          <w:sz w:val="24"/>
          <w:szCs w:val="24"/>
        </w:rPr>
        <w:t>же средняя продолжительность и частота их чередования соответствует нормам и возрастным особенностям детей; формируется у учащихся отношение к человеку и его здоровью как к ценности, вырабатывается понимание сущности здорового образа жизни, формируется потребность к здоровому образу жизни.</w:t>
      </w:r>
    </w:p>
    <w:p w:rsidR="00EA161C" w:rsidRPr="006D7157" w:rsidRDefault="005C395C" w:rsidP="00D03285">
      <w:pPr>
        <w:jc w:val="both"/>
        <w:rPr>
          <w:rFonts w:cs="Times New Roman"/>
          <w:sz w:val="24"/>
          <w:szCs w:val="24"/>
          <w:lang w:eastAsia="ru-RU"/>
        </w:rPr>
      </w:pPr>
      <w:r>
        <w:rPr>
          <w:rFonts w:cs="Times New Roman"/>
          <w:sz w:val="24"/>
          <w:szCs w:val="24"/>
          <w:lang w:eastAsia="ru-RU"/>
        </w:rPr>
        <w:t xml:space="preserve">В </w:t>
      </w:r>
      <w:r w:rsidR="0036087E">
        <w:rPr>
          <w:rFonts w:cs="Times New Roman"/>
          <w:sz w:val="24"/>
          <w:szCs w:val="24"/>
          <w:lang w:eastAsia="ru-RU"/>
        </w:rPr>
        <w:t>2021 - 2022</w:t>
      </w:r>
      <w:r w:rsidR="00EA161C" w:rsidRPr="006D7157">
        <w:rPr>
          <w:rFonts w:cs="Times New Roman"/>
          <w:sz w:val="24"/>
          <w:szCs w:val="24"/>
          <w:lang w:eastAsia="ru-RU"/>
        </w:rPr>
        <w:t xml:space="preserve"> учебном году педагогический коллектив школы продолжил работу над реализацией программы деятельности школы по сохранению и развитию здоровья учащихся. </w:t>
      </w:r>
    </w:p>
    <w:p w:rsidR="00EA161C" w:rsidRPr="006D7157" w:rsidRDefault="00EA161C" w:rsidP="00D03285">
      <w:pPr>
        <w:jc w:val="both"/>
        <w:rPr>
          <w:rFonts w:cs="Times New Roman"/>
          <w:sz w:val="24"/>
          <w:szCs w:val="24"/>
          <w:lang w:eastAsia="ru-RU"/>
        </w:rPr>
      </w:pPr>
      <w:r w:rsidRPr="006D7157">
        <w:rPr>
          <w:rFonts w:cs="Times New Roman"/>
          <w:sz w:val="24"/>
          <w:szCs w:val="24"/>
          <w:lang w:eastAsia="ru-RU"/>
        </w:rPr>
        <w:t xml:space="preserve">         В рамках программы «Здор</w:t>
      </w:r>
      <w:r w:rsidR="001025DB">
        <w:rPr>
          <w:rFonts w:cs="Times New Roman"/>
          <w:sz w:val="24"/>
          <w:szCs w:val="24"/>
          <w:lang w:eastAsia="ru-RU"/>
        </w:rPr>
        <w:t xml:space="preserve">овье» проводились: физминутки; </w:t>
      </w:r>
      <w:r w:rsidRPr="006D7157">
        <w:rPr>
          <w:rFonts w:cs="Times New Roman"/>
          <w:sz w:val="24"/>
          <w:szCs w:val="24"/>
          <w:lang w:eastAsia="ru-RU"/>
        </w:rPr>
        <w:t>спортивные эстафеты; под</w:t>
      </w:r>
      <w:r w:rsidR="001025DB">
        <w:rPr>
          <w:rFonts w:cs="Times New Roman"/>
          <w:sz w:val="24"/>
          <w:szCs w:val="24"/>
          <w:lang w:eastAsia="ru-RU"/>
        </w:rPr>
        <w:t>вижные игры; выставки рисунков,</w:t>
      </w:r>
      <w:r w:rsidR="00EE2B97">
        <w:rPr>
          <w:rFonts w:cs="Times New Roman"/>
          <w:sz w:val="24"/>
          <w:szCs w:val="24"/>
          <w:lang w:eastAsia="ru-RU"/>
        </w:rPr>
        <w:t xml:space="preserve"> </w:t>
      </w:r>
      <w:r w:rsidR="001025DB">
        <w:rPr>
          <w:rFonts w:cs="Times New Roman"/>
          <w:sz w:val="24"/>
          <w:szCs w:val="24"/>
          <w:lang w:eastAsia="ru-RU"/>
        </w:rPr>
        <w:t>плакатов</w:t>
      </w:r>
      <w:r w:rsidRPr="006D7157">
        <w:rPr>
          <w:rFonts w:cs="Times New Roman"/>
          <w:sz w:val="24"/>
          <w:szCs w:val="24"/>
          <w:lang w:eastAsia="ru-RU"/>
        </w:rPr>
        <w:t xml:space="preserve"> учащихся по пропаганде здорового образа жизни.</w:t>
      </w:r>
    </w:p>
    <w:p w:rsidR="00EA161C" w:rsidRPr="006D7157" w:rsidRDefault="00EA161C" w:rsidP="00D03285">
      <w:pPr>
        <w:jc w:val="both"/>
        <w:rPr>
          <w:rFonts w:cs="Times New Roman"/>
          <w:sz w:val="24"/>
          <w:szCs w:val="24"/>
          <w:lang w:eastAsia="ru-RU"/>
        </w:rPr>
      </w:pPr>
      <w:r w:rsidRPr="006D7157">
        <w:rPr>
          <w:rFonts w:cs="Times New Roman"/>
          <w:sz w:val="24"/>
          <w:szCs w:val="24"/>
          <w:lang w:eastAsia="ru-RU"/>
        </w:rPr>
        <w:t xml:space="preserve">           В рамках гражданской обороны и чрезвычайных ситуаций в школ</w:t>
      </w:r>
      <w:r w:rsidR="001025DB">
        <w:rPr>
          <w:rFonts w:cs="Times New Roman"/>
          <w:sz w:val="24"/>
          <w:szCs w:val="24"/>
          <w:lang w:eastAsia="ru-RU"/>
        </w:rPr>
        <w:t xml:space="preserve">е проводятся месячники, декады безопасности по дорожному </w:t>
      </w:r>
      <w:r w:rsidRPr="006D7157">
        <w:rPr>
          <w:rFonts w:cs="Times New Roman"/>
          <w:sz w:val="24"/>
          <w:szCs w:val="24"/>
          <w:lang w:eastAsia="ru-RU"/>
        </w:rPr>
        <w:t>движению, по терроризму, по вредным привычкам. Ежегодно в школе проходит объектовая тренировка, цель которой - совершенствование теоретических знаний и практических навыков, полученных в процессе обучения по предмету ОБЖ.</w:t>
      </w:r>
    </w:p>
    <w:p w:rsidR="00EA161C" w:rsidRDefault="00EA161C" w:rsidP="00D03285">
      <w:pPr>
        <w:jc w:val="both"/>
        <w:rPr>
          <w:rFonts w:cs="Times New Roman"/>
          <w:sz w:val="24"/>
          <w:szCs w:val="24"/>
          <w:lang w:eastAsia="ru-RU"/>
        </w:rPr>
      </w:pPr>
      <w:r w:rsidRPr="006D7157">
        <w:rPr>
          <w:rFonts w:cs="Times New Roman"/>
          <w:sz w:val="24"/>
          <w:szCs w:val="24"/>
          <w:lang w:eastAsia="ru-RU"/>
        </w:rPr>
        <w:t>Основные учебные вопросы:</w:t>
      </w:r>
    </w:p>
    <w:p w:rsidR="00C92C7D" w:rsidRPr="00C92C7D" w:rsidRDefault="00C92C7D" w:rsidP="00C92C7D">
      <w:pPr>
        <w:pStyle w:val="af"/>
        <w:numPr>
          <w:ilvl w:val="0"/>
          <w:numId w:val="30"/>
        </w:numPr>
        <w:jc w:val="both"/>
        <w:rPr>
          <w:rFonts w:cs="Times New Roman"/>
          <w:sz w:val="24"/>
          <w:szCs w:val="24"/>
          <w:lang w:eastAsia="ru-RU"/>
        </w:rPr>
      </w:pPr>
      <w:r w:rsidRPr="00C92C7D">
        <w:rPr>
          <w:rFonts w:cs="Times New Roman"/>
          <w:sz w:val="24"/>
          <w:szCs w:val="24"/>
          <w:lang w:eastAsia="ru-RU"/>
        </w:rPr>
        <w:t>отработка действий при вооружённом нападении и захвате заложников</w:t>
      </w:r>
    </w:p>
    <w:p w:rsidR="00EA161C" w:rsidRPr="006D7157" w:rsidRDefault="00EA161C" w:rsidP="00EA161C">
      <w:pPr>
        <w:numPr>
          <w:ilvl w:val="0"/>
          <w:numId w:val="25"/>
        </w:numPr>
        <w:suppressAutoHyphens w:val="0"/>
        <w:spacing w:after="100" w:afterAutospacing="1"/>
        <w:rPr>
          <w:rFonts w:cs="Times New Roman"/>
          <w:sz w:val="24"/>
          <w:szCs w:val="24"/>
          <w:lang w:eastAsia="ru-RU"/>
        </w:rPr>
      </w:pPr>
      <w:r w:rsidRPr="006D7157">
        <w:rPr>
          <w:rFonts w:cs="Times New Roman"/>
          <w:sz w:val="24"/>
          <w:szCs w:val="24"/>
          <w:lang w:eastAsia="ru-RU"/>
        </w:rPr>
        <w:t>отработка вопросов эвакуации при пожаре в здании школы;</w:t>
      </w:r>
    </w:p>
    <w:p w:rsidR="00EA161C" w:rsidRPr="006D7157" w:rsidRDefault="00EA161C" w:rsidP="00EA161C">
      <w:pPr>
        <w:numPr>
          <w:ilvl w:val="0"/>
          <w:numId w:val="25"/>
        </w:numPr>
        <w:suppressAutoHyphens w:val="0"/>
        <w:spacing w:before="100" w:beforeAutospacing="1" w:after="100" w:afterAutospacing="1"/>
        <w:rPr>
          <w:rFonts w:cs="Times New Roman"/>
          <w:sz w:val="24"/>
          <w:szCs w:val="24"/>
          <w:lang w:eastAsia="ru-RU"/>
        </w:rPr>
      </w:pPr>
      <w:r w:rsidRPr="006D7157">
        <w:rPr>
          <w:rFonts w:cs="Times New Roman"/>
          <w:sz w:val="24"/>
          <w:szCs w:val="24"/>
          <w:lang w:eastAsia="ru-RU"/>
        </w:rPr>
        <w:t>оказание первой медицинской помощи;</w:t>
      </w:r>
    </w:p>
    <w:p w:rsidR="00EA161C" w:rsidRPr="006D7157" w:rsidRDefault="00EA161C" w:rsidP="00EA161C">
      <w:pPr>
        <w:numPr>
          <w:ilvl w:val="0"/>
          <w:numId w:val="25"/>
        </w:numPr>
        <w:suppressAutoHyphens w:val="0"/>
        <w:spacing w:before="100" w:beforeAutospacing="1" w:after="100" w:afterAutospacing="1"/>
        <w:rPr>
          <w:rFonts w:cs="Times New Roman"/>
          <w:sz w:val="24"/>
          <w:szCs w:val="24"/>
          <w:lang w:eastAsia="ru-RU"/>
        </w:rPr>
      </w:pPr>
      <w:r w:rsidRPr="006D7157">
        <w:rPr>
          <w:rFonts w:cs="Times New Roman"/>
          <w:sz w:val="24"/>
          <w:szCs w:val="24"/>
          <w:lang w:eastAsia="ru-RU"/>
        </w:rPr>
        <w:t>основы выживания и жизнедеятельности;</w:t>
      </w:r>
    </w:p>
    <w:p w:rsidR="00EA161C" w:rsidRPr="006D7157" w:rsidRDefault="00EA161C" w:rsidP="00EA161C">
      <w:pPr>
        <w:numPr>
          <w:ilvl w:val="0"/>
          <w:numId w:val="25"/>
        </w:numPr>
        <w:suppressAutoHyphens w:val="0"/>
        <w:spacing w:before="100" w:beforeAutospacing="1" w:after="100" w:afterAutospacing="1"/>
        <w:rPr>
          <w:rFonts w:cs="Times New Roman"/>
          <w:sz w:val="24"/>
          <w:szCs w:val="24"/>
          <w:lang w:eastAsia="ru-RU"/>
        </w:rPr>
      </w:pPr>
      <w:r w:rsidRPr="006D7157">
        <w:rPr>
          <w:rFonts w:cs="Times New Roman"/>
          <w:sz w:val="24"/>
          <w:szCs w:val="24"/>
          <w:lang w:eastAsia="ru-RU"/>
        </w:rPr>
        <w:t>правила дорожного движения;</w:t>
      </w:r>
    </w:p>
    <w:p w:rsidR="00EA161C" w:rsidRPr="006D7157" w:rsidRDefault="00EA161C" w:rsidP="00EA161C">
      <w:pPr>
        <w:numPr>
          <w:ilvl w:val="0"/>
          <w:numId w:val="25"/>
        </w:numPr>
        <w:suppressAutoHyphens w:val="0"/>
        <w:spacing w:before="100" w:beforeAutospacing="1" w:after="100" w:afterAutospacing="1"/>
        <w:rPr>
          <w:rFonts w:cs="Times New Roman"/>
          <w:sz w:val="24"/>
          <w:szCs w:val="24"/>
          <w:lang w:eastAsia="ru-RU"/>
        </w:rPr>
      </w:pPr>
      <w:r w:rsidRPr="006D7157">
        <w:rPr>
          <w:rFonts w:cs="Times New Roman"/>
          <w:sz w:val="24"/>
          <w:szCs w:val="24"/>
          <w:lang w:eastAsia="ru-RU"/>
        </w:rPr>
        <w:t>спортивные соревнования;</w:t>
      </w:r>
    </w:p>
    <w:p w:rsidR="00EA161C" w:rsidRPr="006D7157" w:rsidRDefault="00EA161C" w:rsidP="00EA161C">
      <w:pPr>
        <w:numPr>
          <w:ilvl w:val="0"/>
          <w:numId w:val="25"/>
        </w:numPr>
        <w:suppressAutoHyphens w:val="0"/>
        <w:rPr>
          <w:rFonts w:cs="Times New Roman"/>
          <w:sz w:val="24"/>
          <w:szCs w:val="24"/>
          <w:lang w:eastAsia="ru-RU"/>
        </w:rPr>
      </w:pPr>
      <w:r w:rsidRPr="006D7157">
        <w:rPr>
          <w:rFonts w:cs="Times New Roman"/>
          <w:sz w:val="24"/>
          <w:szCs w:val="24"/>
          <w:lang w:eastAsia="ru-RU"/>
        </w:rPr>
        <w:t>викторины по знаниям ОБЖ</w:t>
      </w:r>
    </w:p>
    <w:p w:rsidR="00EA161C" w:rsidRPr="006D7157" w:rsidRDefault="00EA161C" w:rsidP="00EA161C">
      <w:pPr>
        <w:rPr>
          <w:rFonts w:cs="Times New Roman"/>
          <w:sz w:val="24"/>
          <w:szCs w:val="24"/>
          <w:lang w:eastAsia="ru-RU"/>
        </w:rPr>
      </w:pPr>
      <w:r w:rsidRPr="006D7157">
        <w:rPr>
          <w:rFonts w:cs="Times New Roman"/>
          <w:sz w:val="24"/>
          <w:szCs w:val="24"/>
        </w:rPr>
        <w:t>Усилилась работа по профилактике правонарушений и профи</w:t>
      </w:r>
      <w:r w:rsidR="001025DB">
        <w:rPr>
          <w:rFonts w:cs="Times New Roman"/>
          <w:sz w:val="24"/>
          <w:szCs w:val="24"/>
        </w:rPr>
        <w:t xml:space="preserve">лактике асоциального поведения </w:t>
      </w:r>
      <w:r w:rsidRPr="006D7157">
        <w:rPr>
          <w:rFonts w:cs="Times New Roman"/>
          <w:sz w:val="24"/>
          <w:szCs w:val="24"/>
        </w:rPr>
        <w:t xml:space="preserve">учащихся школы. Активизировалась работа с семьёй, больше привлекались родители к общественной жизни класса и школы, проводилась профилактическая работа на </w:t>
      </w:r>
      <w:r w:rsidR="001025DB">
        <w:rPr>
          <w:rFonts w:cs="Times New Roman"/>
          <w:sz w:val="24"/>
          <w:szCs w:val="24"/>
        </w:rPr>
        <w:t>раннем школьном этапе развития </w:t>
      </w:r>
      <w:r w:rsidRPr="006D7157">
        <w:rPr>
          <w:rFonts w:cs="Times New Roman"/>
          <w:sz w:val="24"/>
          <w:szCs w:val="24"/>
        </w:rPr>
        <w:t xml:space="preserve">ребёнка. </w:t>
      </w:r>
    </w:p>
    <w:p w:rsidR="0036087E" w:rsidRDefault="0036087E" w:rsidP="00EA161C">
      <w:pPr>
        <w:spacing w:before="180"/>
        <w:rPr>
          <w:rFonts w:cs="Times New Roman"/>
          <w:b/>
          <w:bCs/>
          <w:sz w:val="24"/>
          <w:szCs w:val="24"/>
          <w:u w:val="single"/>
        </w:rPr>
      </w:pPr>
    </w:p>
    <w:p w:rsidR="00EA161C" w:rsidRPr="006D7157" w:rsidRDefault="00EA161C" w:rsidP="00EA161C">
      <w:pPr>
        <w:spacing w:before="180"/>
        <w:rPr>
          <w:rFonts w:cs="Times New Roman"/>
          <w:sz w:val="24"/>
          <w:szCs w:val="24"/>
        </w:rPr>
      </w:pPr>
      <w:r w:rsidRPr="006D7157">
        <w:rPr>
          <w:rFonts w:cs="Times New Roman"/>
          <w:b/>
          <w:bCs/>
          <w:sz w:val="24"/>
          <w:szCs w:val="24"/>
          <w:u w:val="single"/>
        </w:rPr>
        <w:t>Выводы</w:t>
      </w:r>
    </w:p>
    <w:p w:rsidR="00EA161C" w:rsidRPr="006D7157" w:rsidRDefault="001025DB" w:rsidP="00EA161C">
      <w:pPr>
        <w:tabs>
          <w:tab w:val="left" w:pos="10440"/>
        </w:tabs>
        <w:rPr>
          <w:rFonts w:cs="Times New Roman"/>
          <w:sz w:val="24"/>
          <w:szCs w:val="24"/>
        </w:rPr>
      </w:pPr>
      <w:r>
        <w:rPr>
          <w:rFonts w:cs="Times New Roman"/>
          <w:spacing w:val="-3"/>
          <w:sz w:val="24"/>
          <w:szCs w:val="24"/>
        </w:rPr>
        <w:t xml:space="preserve">- школа </w:t>
      </w:r>
      <w:r w:rsidR="00EA161C" w:rsidRPr="006D7157">
        <w:rPr>
          <w:rFonts w:cs="Times New Roman"/>
          <w:spacing w:val="-3"/>
          <w:sz w:val="24"/>
          <w:szCs w:val="24"/>
        </w:rPr>
        <w:t>имеет необходимые материал</w:t>
      </w:r>
      <w:r>
        <w:rPr>
          <w:rFonts w:cs="Times New Roman"/>
          <w:spacing w:val="-3"/>
          <w:sz w:val="24"/>
          <w:szCs w:val="24"/>
        </w:rPr>
        <w:t xml:space="preserve">ьно – технические возможности, </w:t>
      </w:r>
      <w:r w:rsidR="00EA161C" w:rsidRPr="006D7157">
        <w:rPr>
          <w:rFonts w:cs="Times New Roman"/>
          <w:sz w:val="24"/>
          <w:szCs w:val="24"/>
        </w:rPr>
        <w:t>позволяющие успешно осуществлять учебно-воспитательный процесс;</w:t>
      </w:r>
    </w:p>
    <w:p w:rsidR="00EA161C" w:rsidRPr="006D7157" w:rsidRDefault="001025DB" w:rsidP="00EA161C">
      <w:pPr>
        <w:contextualSpacing/>
        <w:jc w:val="both"/>
        <w:rPr>
          <w:rFonts w:cs="Times New Roman"/>
          <w:spacing w:val="-2"/>
          <w:sz w:val="24"/>
          <w:szCs w:val="24"/>
        </w:rPr>
      </w:pPr>
      <w:r>
        <w:rPr>
          <w:rFonts w:cs="Times New Roman"/>
          <w:spacing w:val="-2"/>
          <w:sz w:val="24"/>
          <w:szCs w:val="24"/>
        </w:rPr>
        <w:t xml:space="preserve">- учебный план </w:t>
      </w:r>
      <w:r w:rsidR="00EA161C" w:rsidRPr="006D7157">
        <w:rPr>
          <w:rFonts w:cs="Times New Roman"/>
          <w:spacing w:val="-2"/>
          <w:sz w:val="24"/>
          <w:szCs w:val="24"/>
        </w:rPr>
        <w:t>составлен на основе базисного учебного плана, соответствует существующим требованиям;</w:t>
      </w:r>
    </w:p>
    <w:p w:rsidR="00EA161C" w:rsidRPr="006D7157" w:rsidRDefault="00EA161C" w:rsidP="00EA161C">
      <w:pPr>
        <w:contextualSpacing/>
        <w:jc w:val="both"/>
        <w:rPr>
          <w:rFonts w:cs="Times New Roman"/>
          <w:spacing w:val="-2"/>
          <w:sz w:val="24"/>
          <w:szCs w:val="24"/>
        </w:rPr>
      </w:pPr>
      <w:r w:rsidRPr="006D7157">
        <w:rPr>
          <w:rFonts w:cs="Times New Roman"/>
          <w:spacing w:val="-2"/>
          <w:sz w:val="24"/>
          <w:szCs w:val="24"/>
        </w:rPr>
        <w:t>- соблюдены нормативы максимально допустимой нагрузки учащихся, гигиенические требования;</w:t>
      </w:r>
    </w:p>
    <w:p w:rsidR="00EA161C" w:rsidRPr="006D7157" w:rsidRDefault="00EA161C" w:rsidP="00EA161C">
      <w:pPr>
        <w:contextualSpacing/>
        <w:jc w:val="both"/>
        <w:rPr>
          <w:rFonts w:cs="Times New Roman"/>
          <w:sz w:val="24"/>
          <w:szCs w:val="24"/>
        </w:rPr>
      </w:pPr>
      <w:r w:rsidRPr="006D7157">
        <w:rPr>
          <w:rFonts w:cs="Times New Roman"/>
          <w:sz w:val="24"/>
          <w:szCs w:val="24"/>
        </w:rPr>
        <w:t xml:space="preserve">- созданы условия для обеспечения прав каждого учащегося на получение образования в соответствии с его потребностями и возможностями. </w:t>
      </w:r>
    </w:p>
    <w:p w:rsidR="00EA161C" w:rsidRPr="006D7157" w:rsidRDefault="00C92C7D" w:rsidP="00EA161C">
      <w:pPr>
        <w:tabs>
          <w:tab w:val="left" w:pos="10440"/>
        </w:tabs>
        <w:rPr>
          <w:rFonts w:cs="Times New Roman"/>
          <w:sz w:val="24"/>
          <w:szCs w:val="24"/>
        </w:rPr>
      </w:pPr>
      <w:r>
        <w:rPr>
          <w:rFonts w:cs="Times New Roman"/>
          <w:sz w:val="24"/>
          <w:szCs w:val="24"/>
        </w:rPr>
        <w:t>- учебный план на 2021 – 2022</w:t>
      </w:r>
      <w:r w:rsidR="00EA161C" w:rsidRPr="006D7157">
        <w:rPr>
          <w:rFonts w:cs="Times New Roman"/>
          <w:sz w:val="24"/>
          <w:szCs w:val="24"/>
        </w:rPr>
        <w:t xml:space="preserve"> учебный год в основном выполнен, учебные программы пройдены. Крайне важной является деятельность школы по вооружению учащихся базовыми знаниями, по предупреждению неуспеваемости. Можно сделать вывод о положительной динамике в решении вопроса о предупреждении неуспеваемости и второгодничества.</w:t>
      </w:r>
    </w:p>
    <w:p w:rsidR="00EA161C" w:rsidRPr="006D7157" w:rsidRDefault="00EA161C" w:rsidP="00EA161C">
      <w:pPr>
        <w:rPr>
          <w:rFonts w:cs="Times New Roman"/>
          <w:b/>
          <w:sz w:val="24"/>
          <w:szCs w:val="24"/>
        </w:rPr>
      </w:pPr>
      <w:r w:rsidRPr="006D7157">
        <w:rPr>
          <w:rFonts w:cs="Times New Roman"/>
          <w:b/>
          <w:sz w:val="24"/>
          <w:szCs w:val="24"/>
        </w:rPr>
        <w:t xml:space="preserve">Анализ выполнения учебных программ </w:t>
      </w:r>
    </w:p>
    <w:p w:rsidR="00EA161C" w:rsidRPr="006D7157" w:rsidRDefault="00EA161C" w:rsidP="00EA161C">
      <w:pPr>
        <w:rPr>
          <w:rFonts w:cs="Times New Roman"/>
          <w:sz w:val="24"/>
          <w:szCs w:val="24"/>
        </w:rPr>
      </w:pPr>
      <w:r w:rsidRPr="006D7157">
        <w:rPr>
          <w:rFonts w:cs="Times New Roman"/>
          <w:sz w:val="24"/>
          <w:szCs w:val="24"/>
        </w:rPr>
        <w:t xml:space="preserve">            Все учителя работали по государственным программам и соответствующим этим программам учебникам. Контроль за прохождением программного материала проводился в конце каждой четверти в форме собеседования с учителями и проверки документации. </w:t>
      </w:r>
    </w:p>
    <w:p w:rsidR="00EA161C" w:rsidRPr="006D7157" w:rsidRDefault="00EA161C" w:rsidP="00EA161C">
      <w:pPr>
        <w:rPr>
          <w:rFonts w:cs="Times New Roman"/>
          <w:sz w:val="24"/>
          <w:szCs w:val="24"/>
        </w:rPr>
      </w:pPr>
      <w:r w:rsidRPr="006D7157">
        <w:rPr>
          <w:rFonts w:cs="Times New Roman"/>
          <w:sz w:val="24"/>
          <w:szCs w:val="24"/>
        </w:rPr>
        <w:t xml:space="preserve">           Все это дало возможность установить, что програ</w:t>
      </w:r>
      <w:r w:rsidR="001025DB">
        <w:rPr>
          <w:rFonts w:cs="Times New Roman"/>
          <w:sz w:val="24"/>
          <w:szCs w:val="24"/>
        </w:rPr>
        <w:t xml:space="preserve">ммы за год </w:t>
      </w:r>
      <w:r w:rsidRPr="006D7157">
        <w:rPr>
          <w:rFonts w:cs="Times New Roman"/>
          <w:sz w:val="24"/>
          <w:szCs w:val="24"/>
        </w:rPr>
        <w:t>по всем учебным дисциплинам пройдены в полном объеме, выполнены нормы контрольных работ, а также практическая часть программ по физике, химии, биологии.</w:t>
      </w:r>
    </w:p>
    <w:p w:rsidR="00EA161C" w:rsidRPr="006D7157" w:rsidRDefault="00EA161C" w:rsidP="00EA161C">
      <w:pPr>
        <w:rPr>
          <w:rFonts w:cs="Times New Roman"/>
          <w:sz w:val="24"/>
          <w:szCs w:val="24"/>
        </w:rPr>
      </w:pPr>
      <w:r w:rsidRPr="006D7157">
        <w:rPr>
          <w:rFonts w:cs="Times New Roman"/>
          <w:sz w:val="24"/>
          <w:szCs w:val="24"/>
        </w:rPr>
        <w:t xml:space="preserve">Контрольные и тестовые работы, зачеты и семинары, практические и лабораторные работы проводились в соответствии с графиком. </w:t>
      </w:r>
    </w:p>
    <w:p w:rsidR="00EA161C" w:rsidRPr="006D7157" w:rsidRDefault="00EA161C" w:rsidP="00EA161C">
      <w:pPr>
        <w:rPr>
          <w:rStyle w:val="af8"/>
          <w:rFonts w:cs="Times New Roman"/>
          <w:i w:val="0"/>
          <w:iCs w:val="0"/>
          <w:sz w:val="24"/>
          <w:szCs w:val="24"/>
        </w:rPr>
      </w:pPr>
      <w:r w:rsidRPr="006D7157">
        <w:rPr>
          <w:rFonts w:cs="Times New Roman"/>
          <w:sz w:val="24"/>
          <w:szCs w:val="24"/>
        </w:rPr>
        <w:t>В полном объеме выполнены программы часов школьного компонента, проводимых во второй половине дня.</w:t>
      </w:r>
    </w:p>
    <w:p w:rsidR="0073157B" w:rsidRDefault="0073157B" w:rsidP="00EA161C">
      <w:pPr>
        <w:pStyle w:val="a5"/>
        <w:spacing w:before="0" w:after="0"/>
        <w:rPr>
          <w:rStyle w:val="af8"/>
          <w:b/>
          <w:i w:val="0"/>
        </w:rPr>
      </w:pPr>
    </w:p>
    <w:p w:rsidR="00EA161C" w:rsidRDefault="00EA161C" w:rsidP="00EA161C">
      <w:pPr>
        <w:pStyle w:val="a5"/>
        <w:spacing w:before="0" w:after="0"/>
        <w:rPr>
          <w:rStyle w:val="af8"/>
          <w:b/>
          <w:i w:val="0"/>
        </w:rPr>
      </w:pPr>
      <w:r w:rsidRPr="006D7157">
        <w:rPr>
          <w:rStyle w:val="af8"/>
          <w:b/>
          <w:i w:val="0"/>
        </w:rPr>
        <w:t>Анализ   воспитательной работы</w:t>
      </w:r>
    </w:p>
    <w:p w:rsidR="00943540" w:rsidRDefault="0073157B" w:rsidP="0073157B">
      <w:pPr>
        <w:spacing w:line="360" w:lineRule="auto"/>
        <w:contextualSpacing/>
        <w:jc w:val="both"/>
        <w:rPr>
          <w:b/>
          <w:sz w:val="24"/>
          <w:szCs w:val="24"/>
        </w:rPr>
      </w:pPr>
      <w:r w:rsidRPr="0073157B">
        <w:rPr>
          <w:b/>
          <w:sz w:val="24"/>
          <w:szCs w:val="24"/>
        </w:rPr>
        <w:t>Цель воспитательной рабо</w:t>
      </w:r>
      <w:r w:rsidR="0036087E">
        <w:rPr>
          <w:b/>
          <w:sz w:val="24"/>
          <w:szCs w:val="24"/>
        </w:rPr>
        <w:t xml:space="preserve">ты школы в </w:t>
      </w:r>
      <w:r w:rsidR="00C92C7D">
        <w:rPr>
          <w:b/>
          <w:sz w:val="24"/>
          <w:szCs w:val="24"/>
        </w:rPr>
        <w:t>2022</w:t>
      </w:r>
      <w:r w:rsidRPr="0073157B">
        <w:rPr>
          <w:b/>
          <w:sz w:val="24"/>
          <w:szCs w:val="24"/>
        </w:rPr>
        <w:t xml:space="preserve"> учебном году:</w:t>
      </w:r>
    </w:p>
    <w:p w:rsidR="0073157B" w:rsidRPr="0073157B" w:rsidRDefault="0073157B" w:rsidP="0073157B">
      <w:pPr>
        <w:spacing w:line="360" w:lineRule="auto"/>
        <w:contextualSpacing/>
        <w:jc w:val="both"/>
        <w:rPr>
          <w:sz w:val="24"/>
          <w:szCs w:val="24"/>
        </w:rPr>
      </w:pPr>
      <w:r w:rsidRPr="0073157B">
        <w:rPr>
          <w:sz w:val="24"/>
          <w:szCs w:val="24"/>
        </w:rPr>
        <w:t xml:space="preserve"> личностное развитие школьников, проявляющиеся: </w:t>
      </w:r>
    </w:p>
    <w:p w:rsidR="0073157B" w:rsidRPr="0073157B" w:rsidRDefault="0073157B" w:rsidP="0073157B">
      <w:pPr>
        <w:numPr>
          <w:ilvl w:val="0"/>
          <w:numId w:val="26"/>
        </w:numPr>
        <w:suppressAutoHyphens w:val="0"/>
        <w:contextualSpacing/>
        <w:jc w:val="both"/>
        <w:rPr>
          <w:sz w:val="24"/>
          <w:szCs w:val="24"/>
        </w:rPr>
      </w:pPr>
      <w:r w:rsidRPr="0073157B">
        <w:rPr>
          <w:sz w:val="24"/>
          <w:szCs w:val="24"/>
        </w:rPr>
        <w:t>в усвоении ими знаний основных норм, которые общество выработало на основе этих ценностей;</w:t>
      </w:r>
    </w:p>
    <w:p w:rsidR="0073157B" w:rsidRPr="0073157B" w:rsidRDefault="0073157B" w:rsidP="0073157B">
      <w:pPr>
        <w:numPr>
          <w:ilvl w:val="0"/>
          <w:numId w:val="26"/>
        </w:numPr>
        <w:suppressAutoHyphens w:val="0"/>
        <w:contextualSpacing/>
        <w:jc w:val="both"/>
        <w:rPr>
          <w:sz w:val="24"/>
          <w:szCs w:val="24"/>
        </w:rPr>
      </w:pPr>
      <w:r w:rsidRPr="0073157B">
        <w:rPr>
          <w:sz w:val="24"/>
          <w:szCs w:val="24"/>
        </w:rPr>
        <w:t>в развитии их позитивных отношений к этим общественным ценностям;</w:t>
      </w:r>
    </w:p>
    <w:p w:rsidR="0073157B" w:rsidRPr="0073157B" w:rsidRDefault="0073157B" w:rsidP="0073157B">
      <w:pPr>
        <w:numPr>
          <w:ilvl w:val="0"/>
          <w:numId w:val="26"/>
        </w:numPr>
        <w:suppressAutoHyphens w:val="0"/>
        <w:contextualSpacing/>
        <w:jc w:val="both"/>
        <w:rPr>
          <w:sz w:val="24"/>
          <w:szCs w:val="24"/>
        </w:rPr>
      </w:pPr>
      <w:r w:rsidRPr="0073157B">
        <w:rPr>
          <w:sz w:val="24"/>
          <w:szCs w:val="24"/>
        </w:rPr>
        <w:t>в приобретении ими соответствующего этим ценностям опыта поведения, опыта применения сформированных знаний и отношений на практике.</w:t>
      </w:r>
    </w:p>
    <w:p w:rsidR="0073157B" w:rsidRPr="0073157B" w:rsidRDefault="0073157B" w:rsidP="0073157B">
      <w:pPr>
        <w:ind w:firstLine="360"/>
        <w:contextualSpacing/>
        <w:jc w:val="both"/>
        <w:rPr>
          <w:sz w:val="24"/>
          <w:szCs w:val="24"/>
        </w:rPr>
      </w:pPr>
      <w:r w:rsidRPr="0073157B">
        <w:rPr>
          <w:sz w:val="24"/>
          <w:szCs w:val="24"/>
        </w:rPr>
        <w:t xml:space="preserve">Данная цель ориентирует педагогов школы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ребёнка и усилий самого ребёнка по своему саморазвитию. Их сотрудничество, партнерские отношения являются важным фактором успеха в достижении цели. </w:t>
      </w:r>
    </w:p>
    <w:p w:rsidR="0073157B" w:rsidRPr="0073157B" w:rsidRDefault="0073157B" w:rsidP="0073157B">
      <w:pPr>
        <w:ind w:firstLine="708"/>
        <w:contextualSpacing/>
        <w:jc w:val="both"/>
        <w:rPr>
          <w:b/>
          <w:sz w:val="24"/>
          <w:szCs w:val="24"/>
        </w:rPr>
      </w:pPr>
      <w:r w:rsidRPr="0073157B">
        <w:rPr>
          <w:b/>
          <w:sz w:val="24"/>
          <w:szCs w:val="24"/>
        </w:rPr>
        <w:t>Достижению поставленной цели воспитания школьников способствовало решение следующих основных задач:</w:t>
      </w:r>
    </w:p>
    <w:p w:rsidR="0073157B" w:rsidRPr="0073157B" w:rsidRDefault="0073157B" w:rsidP="0073157B">
      <w:pPr>
        <w:numPr>
          <w:ilvl w:val="0"/>
          <w:numId w:val="27"/>
        </w:numPr>
        <w:suppressAutoHyphens w:val="0"/>
        <w:contextualSpacing/>
        <w:jc w:val="both"/>
        <w:rPr>
          <w:sz w:val="24"/>
          <w:szCs w:val="24"/>
        </w:rPr>
      </w:pPr>
      <w:r w:rsidRPr="0073157B">
        <w:rPr>
          <w:sz w:val="24"/>
          <w:szCs w:val="24"/>
        </w:rPr>
        <w:t>реализация воспитательных возможностей общешкольных ключевых дел, поддержание традиции их коллективного планирования, организации, проведения и анализа в школьном сообществе;</w:t>
      </w:r>
    </w:p>
    <w:p w:rsidR="0073157B" w:rsidRPr="0073157B" w:rsidRDefault="0073157B" w:rsidP="0073157B">
      <w:pPr>
        <w:numPr>
          <w:ilvl w:val="0"/>
          <w:numId w:val="27"/>
        </w:numPr>
        <w:suppressAutoHyphens w:val="0"/>
        <w:contextualSpacing/>
        <w:jc w:val="both"/>
        <w:rPr>
          <w:sz w:val="24"/>
          <w:szCs w:val="24"/>
        </w:rPr>
      </w:pPr>
      <w:r w:rsidRPr="0073157B">
        <w:rPr>
          <w:sz w:val="24"/>
          <w:szCs w:val="24"/>
        </w:rPr>
        <w:t>реализация потенциала классного руководства в воспитании школьников, поддержание активного участия классных сообществ в жизни школы;</w:t>
      </w:r>
    </w:p>
    <w:p w:rsidR="0073157B" w:rsidRPr="0073157B" w:rsidRDefault="0073157B" w:rsidP="0073157B">
      <w:pPr>
        <w:numPr>
          <w:ilvl w:val="0"/>
          <w:numId w:val="27"/>
        </w:numPr>
        <w:suppressAutoHyphens w:val="0"/>
        <w:contextualSpacing/>
        <w:jc w:val="both"/>
        <w:rPr>
          <w:sz w:val="24"/>
          <w:szCs w:val="24"/>
        </w:rPr>
      </w:pPr>
      <w:r w:rsidRPr="0073157B">
        <w:rPr>
          <w:sz w:val="24"/>
          <w:szCs w:val="24"/>
        </w:rPr>
        <w:t>вовлечение школьников во внеурочную деятельность, реализация их воспитательных возможностей;</w:t>
      </w:r>
    </w:p>
    <w:p w:rsidR="0073157B" w:rsidRPr="0073157B" w:rsidRDefault="0073157B" w:rsidP="0073157B">
      <w:pPr>
        <w:numPr>
          <w:ilvl w:val="0"/>
          <w:numId w:val="27"/>
        </w:numPr>
        <w:suppressAutoHyphens w:val="0"/>
        <w:contextualSpacing/>
        <w:jc w:val="both"/>
        <w:rPr>
          <w:sz w:val="24"/>
          <w:szCs w:val="24"/>
        </w:rPr>
      </w:pPr>
      <w:r w:rsidRPr="0073157B">
        <w:rPr>
          <w:sz w:val="24"/>
          <w:szCs w:val="24"/>
        </w:rPr>
        <w:t>организация работы школьных медиа, реализация их воспитательного потенциала;</w:t>
      </w:r>
    </w:p>
    <w:p w:rsidR="0073157B" w:rsidRPr="0073157B" w:rsidRDefault="0073157B" w:rsidP="0073157B">
      <w:pPr>
        <w:numPr>
          <w:ilvl w:val="0"/>
          <w:numId w:val="27"/>
        </w:numPr>
        <w:suppressAutoHyphens w:val="0"/>
        <w:contextualSpacing/>
        <w:jc w:val="both"/>
        <w:rPr>
          <w:sz w:val="24"/>
          <w:szCs w:val="24"/>
        </w:rPr>
      </w:pPr>
      <w:r w:rsidRPr="0073157B">
        <w:rPr>
          <w:sz w:val="24"/>
          <w:szCs w:val="24"/>
        </w:rPr>
        <w:lastRenderedPageBreak/>
        <w:t>развитие предметно-эстетической среды школы и реализация ее воспитательных возможностей;</w:t>
      </w:r>
    </w:p>
    <w:p w:rsidR="0073157B" w:rsidRPr="0073157B" w:rsidRDefault="0073157B" w:rsidP="0073157B">
      <w:pPr>
        <w:numPr>
          <w:ilvl w:val="0"/>
          <w:numId w:val="27"/>
        </w:numPr>
        <w:suppressAutoHyphens w:val="0"/>
        <w:contextualSpacing/>
        <w:jc w:val="both"/>
        <w:rPr>
          <w:sz w:val="24"/>
          <w:szCs w:val="24"/>
        </w:rPr>
      </w:pPr>
      <w:r w:rsidRPr="0073157B">
        <w:rPr>
          <w:sz w:val="24"/>
          <w:szCs w:val="24"/>
        </w:rPr>
        <w:t>организация работы с семьями школьников, их родителями или законными представителями, направленная на совместное решение проблем личностного развития детей.</w:t>
      </w:r>
    </w:p>
    <w:p w:rsidR="0073157B" w:rsidRPr="0073157B" w:rsidRDefault="0073157B" w:rsidP="0073157B">
      <w:pPr>
        <w:ind w:left="708" w:firstLine="360"/>
        <w:contextualSpacing/>
        <w:jc w:val="both"/>
        <w:rPr>
          <w:sz w:val="24"/>
          <w:szCs w:val="24"/>
        </w:rPr>
      </w:pPr>
      <w:r w:rsidRPr="0073157B">
        <w:rPr>
          <w:sz w:val="24"/>
          <w:szCs w:val="24"/>
        </w:rPr>
        <w:t>Планомерная реализация поставленных задач позволила организовать в школе в 2020-2021 учебном году интересную и событийную насыщенную жизнь детей и педагогов, что стало эффективным способом профилактики антисоциального поведения школьников.</w:t>
      </w:r>
    </w:p>
    <w:p w:rsidR="0073157B" w:rsidRPr="0073157B" w:rsidRDefault="0073157B" w:rsidP="0073157B">
      <w:pPr>
        <w:ind w:left="708" w:firstLine="360"/>
        <w:contextualSpacing/>
        <w:jc w:val="both"/>
        <w:rPr>
          <w:b/>
          <w:sz w:val="24"/>
          <w:szCs w:val="24"/>
        </w:rPr>
      </w:pPr>
      <w:r w:rsidRPr="0073157B">
        <w:rPr>
          <w:b/>
          <w:sz w:val="24"/>
          <w:szCs w:val="24"/>
        </w:rPr>
        <w:t>Н</w:t>
      </w:r>
      <w:r w:rsidR="00943540">
        <w:rPr>
          <w:b/>
          <w:sz w:val="24"/>
          <w:szCs w:val="24"/>
        </w:rPr>
        <w:t>аправления</w:t>
      </w:r>
      <w:r w:rsidRPr="0073157B">
        <w:rPr>
          <w:b/>
          <w:sz w:val="24"/>
          <w:szCs w:val="24"/>
        </w:rPr>
        <w:t xml:space="preserve"> воспитательной работы:</w:t>
      </w:r>
    </w:p>
    <w:p w:rsidR="0073157B" w:rsidRPr="0073157B" w:rsidRDefault="0073157B" w:rsidP="0073157B">
      <w:pPr>
        <w:ind w:left="708" w:firstLine="360"/>
        <w:contextualSpacing/>
        <w:jc w:val="both"/>
        <w:rPr>
          <w:sz w:val="24"/>
          <w:szCs w:val="24"/>
        </w:rPr>
      </w:pPr>
      <w:r w:rsidRPr="0073157B">
        <w:rPr>
          <w:sz w:val="24"/>
          <w:szCs w:val="24"/>
        </w:rPr>
        <w:t>1.Гражданско-военно-патриотическое направление;</w:t>
      </w:r>
    </w:p>
    <w:p w:rsidR="0073157B" w:rsidRPr="0073157B" w:rsidRDefault="0073157B" w:rsidP="0073157B">
      <w:pPr>
        <w:ind w:left="708" w:firstLine="360"/>
        <w:contextualSpacing/>
        <w:jc w:val="both"/>
        <w:rPr>
          <w:sz w:val="24"/>
          <w:szCs w:val="24"/>
        </w:rPr>
      </w:pPr>
      <w:r w:rsidRPr="0073157B">
        <w:rPr>
          <w:sz w:val="24"/>
          <w:szCs w:val="24"/>
        </w:rPr>
        <w:t>2.Научно-познавательное направление (в том числе экологическое и художественно-эстетическое);</w:t>
      </w:r>
    </w:p>
    <w:p w:rsidR="0073157B" w:rsidRPr="0073157B" w:rsidRDefault="0073157B" w:rsidP="0073157B">
      <w:pPr>
        <w:ind w:left="708" w:firstLine="360"/>
        <w:contextualSpacing/>
        <w:jc w:val="both"/>
        <w:rPr>
          <w:sz w:val="24"/>
          <w:szCs w:val="24"/>
        </w:rPr>
      </w:pPr>
      <w:r w:rsidRPr="0073157B">
        <w:rPr>
          <w:sz w:val="24"/>
          <w:szCs w:val="24"/>
        </w:rPr>
        <w:t>3.Профилактика правонарушений (антитеррористическое, профилактика наркомании, алкоголизма и т.д., ЗОЖ);</w:t>
      </w:r>
    </w:p>
    <w:p w:rsidR="0073157B" w:rsidRPr="0073157B" w:rsidRDefault="0073157B" w:rsidP="0073157B">
      <w:pPr>
        <w:ind w:left="708" w:firstLine="360"/>
        <w:contextualSpacing/>
        <w:jc w:val="both"/>
        <w:rPr>
          <w:sz w:val="24"/>
          <w:szCs w:val="24"/>
        </w:rPr>
      </w:pPr>
      <w:r w:rsidRPr="0073157B">
        <w:rPr>
          <w:sz w:val="24"/>
          <w:szCs w:val="24"/>
        </w:rPr>
        <w:t>4.Профилактика детского дорожно-транспортного травматизма;</w:t>
      </w:r>
    </w:p>
    <w:p w:rsidR="0073157B" w:rsidRPr="0073157B" w:rsidRDefault="0073157B" w:rsidP="0073157B">
      <w:pPr>
        <w:ind w:left="708" w:firstLine="360"/>
        <w:contextualSpacing/>
        <w:jc w:val="both"/>
        <w:rPr>
          <w:sz w:val="24"/>
          <w:szCs w:val="24"/>
        </w:rPr>
      </w:pPr>
      <w:r w:rsidRPr="0073157B">
        <w:rPr>
          <w:sz w:val="24"/>
          <w:szCs w:val="24"/>
        </w:rPr>
        <w:t>6. Работа с родителями;</w:t>
      </w:r>
    </w:p>
    <w:p w:rsidR="0073157B" w:rsidRPr="0073157B" w:rsidRDefault="0073157B" w:rsidP="0073157B">
      <w:pPr>
        <w:ind w:left="708" w:firstLine="360"/>
        <w:contextualSpacing/>
        <w:jc w:val="both"/>
        <w:rPr>
          <w:sz w:val="24"/>
          <w:szCs w:val="24"/>
        </w:rPr>
      </w:pPr>
      <w:r w:rsidRPr="0073157B">
        <w:rPr>
          <w:sz w:val="24"/>
          <w:szCs w:val="24"/>
        </w:rPr>
        <w:t>7. Внеурочная деятельность;</w:t>
      </w:r>
    </w:p>
    <w:p w:rsidR="0073157B" w:rsidRPr="0073157B" w:rsidRDefault="0073157B" w:rsidP="0073157B">
      <w:pPr>
        <w:contextualSpacing/>
        <w:jc w:val="both"/>
        <w:rPr>
          <w:b/>
          <w:sz w:val="24"/>
          <w:szCs w:val="24"/>
        </w:rPr>
      </w:pPr>
      <w:r w:rsidRPr="0073157B">
        <w:rPr>
          <w:sz w:val="24"/>
          <w:szCs w:val="24"/>
        </w:rPr>
        <w:tab/>
      </w:r>
      <w:r w:rsidRPr="0073157B">
        <w:rPr>
          <w:b/>
          <w:sz w:val="24"/>
          <w:szCs w:val="24"/>
        </w:rPr>
        <w:t>Каждое из направлений представлено в соответствующем модуле.</w:t>
      </w:r>
    </w:p>
    <w:p w:rsidR="0073157B" w:rsidRPr="0073157B" w:rsidRDefault="0073157B" w:rsidP="0073157B">
      <w:pPr>
        <w:numPr>
          <w:ilvl w:val="0"/>
          <w:numId w:val="28"/>
        </w:numPr>
        <w:suppressAutoHyphens w:val="0"/>
        <w:contextualSpacing/>
        <w:jc w:val="both"/>
        <w:rPr>
          <w:b/>
          <w:sz w:val="24"/>
          <w:szCs w:val="24"/>
        </w:rPr>
      </w:pPr>
      <w:r w:rsidRPr="0073157B">
        <w:rPr>
          <w:b/>
          <w:sz w:val="24"/>
          <w:szCs w:val="24"/>
        </w:rPr>
        <w:t>Модуль «Ключевые общешкольные дела».</w:t>
      </w:r>
    </w:p>
    <w:p w:rsidR="0073157B" w:rsidRPr="0073157B" w:rsidRDefault="0073157B" w:rsidP="0073157B">
      <w:pPr>
        <w:ind w:left="360" w:firstLine="348"/>
        <w:contextualSpacing/>
        <w:jc w:val="both"/>
        <w:rPr>
          <w:sz w:val="24"/>
          <w:szCs w:val="24"/>
        </w:rPr>
      </w:pPr>
      <w:r w:rsidRPr="0073157B">
        <w:rPr>
          <w:sz w:val="24"/>
          <w:szCs w:val="24"/>
        </w:rPr>
        <w:t xml:space="preserve">Ключевые общешкольные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с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w:t>
      </w:r>
    </w:p>
    <w:p w:rsidR="0073157B" w:rsidRPr="0073157B" w:rsidRDefault="00C92C7D" w:rsidP="0073157B">
      <w:pPr>
        <w:ind w:left="360" w:firstLine="348"/>
        <w:contextualSpacing/>
        <w:jc w:val="both"/>
        <w:rPr>
          <w:sz w:val="24"/>
          <w:szCs w:val="24"/>
        </w:rPr>
      </w:pPr>
      <w:r>
        <w:rPr>
          <w:sz w:val="24"/>
          <w:szCs w:val="24"/>
        </w:rPr>
        <w:t>В течение 2022</w:t>
      </w:r>
      <w:r w:rsidR="0073157B" w:rsidRPr="0073157B">
        <w:rPr>
          <w:sz w:val="24"/>
          <w:szCs w:val="24"/>
        </w:rPr>
        <w:t xml:space="preserve"> года были проведены коллективно-творческие дела, которые охватывали весь ученический и педагогический коллектив:</w:t>
      </w:r>
    </w:p>
    <w:p w:rsidR="00DD20A0" w:rsidRDefault="00B8548B" w:rsidP="0073157B">
      <w:pPr>
        <w:ind w:left="360" w:firstLine="348"/>
        <w:contextualSpacing/>
        <w:jc w:val="both"/>
        <w:rPr>
          <w:sz w:val="24"/>
          <w:szCs w:val="24"/>
        </w:rPr>
      </w:pPr>
      <w:r>
        <w:rPr>
          <w:sz w:val="24"/>
          <w:szCs w:val="24"/>
        </w:rPr>
        <w:t>Участие во Всероссийской Акции «Окна России»,</w:t>
      </w:r>
      <w:r w:rsidR="002066D8">
        <w:rPr>
          <w:sz w:val="24"/>
          <w:szCs w:val="24"/>
        </w:rPr>
        <w:t xml:space="preserve"> акция, посвящённая100-летию пионерской организации»,</w:t>
      </w:r>
      <w:r w:rsidR="009936E7">
        <w:rPr>
          <w:sz w:val="24"/>
          <w:szCs w:val="24"/>
        </w:rPr>
        <w:t xml:space="preserve">« Без срока давности», </w:t>
      </w:r>
      <w:r w:rsidR="002066D8" w:rsidRPr="0073157B">
        <w:rPr>
          <w:sz w:val="24"/>
          <w:szCs w:val="24"/>
        </w:rPr>
        <w:t>«</w:t>
      </w:r>
      <w:r w:rsidR="002066D8">
        <w:rPr>
          <w:sz w:val="24"/>
          <w:szCs w:val="24"/>
        </w:rPr>
        <w:t>Самая заметная школа»,</w:t>
      </w:r>
      <w:r w:rsidR="00894F18">
        <w:rPr>
          <w:sz w:val="24"/>
          <w:szCs w:val="24"/>
        </w:rPr>
        <w:t>«Вода России», «Безопасное лето», «Без срока давности», «Сообщи , где торгуют смертью», «Спасём планету от мусора»,</w:t>
      </w:r>
      <w:r w:rsidR="00894F18" w:rsidRPr="0073157B">
        <w:rPr>
          <w:sz w:val="24"/>
          <w:szCs w:val="24"/>
        </w:rPr>
        <w:t xml:space="preserve"> «Цветы Памяти»», «Акция «Безопасное </w:t>
      </w:r>
      <w:r w:rsidR="00894F18">
        <w:rPr>
          <w:sz w:val="24"/>
          <w:szCs w:val="24"/>
        </w:rPr>
        <w:t>жильё»», «Акция «Школа без ДТП»,</w:t>
      </w:r>
      <w:r w:rsidR="00894F18" w:rsidRPr="0073157B">
        <w:rPr>
          <w:sz w:val="24"/>
          <w:szCs w:val="24"/>
        </w:rPr>
        <w:t xml:space="preserve"> «Безопасный лёд»</w:t>
      </w:r>
      <w:r w:rsidR="00894F18">
        <w:rPr>
          <w:sz w:val="24"/>
          <w:szCs w:val="24"/>
        </w:rPr>
        <w:t xml:space="preserve"> ,</w:t>
      </w:r>
      <w:r w:rsidR="00894F18" w:rsidRPr="0073157B">
        <w:rPr>
          <w:sz w:val="24"/>
          <w:szCs w:val="24"/>
        </w:rPr>
        <w:t xml:space="preserve"> «Блокадный хлеб</w:t>
      </w:r>
      <w:r w:rsidR="00894F18">
        <w:rPr>
          <w:sz w:val="24"/>
          <w:szCs w:val="24"/>
        </w:rPr>
        <w:t>»,</w:t>
      </w:r>
      <w:r w:rsidR="00894F18" w:rsidRPr="0073157B">
        <w:rPr>
          <w:sz w:val="24"/>
          <w:szCs w:val="24"/>
        </w:rPr>
        <w:t xml:space="preserve"> «Нет забытых могил</w:t>
      </w:r>
      <w:r w:rsidR="00894F18">
        <w:rPr>
          <w:sz w:val="24"/>
          <w:szCs w:val="24"/>
        </w:rPr>
        <w:t>»,</w:t>
      </w:r>
      <w:r w:rsidR="00894F18" w:rsidRPr="0073157B">
        <w:rPr>
          <w:sz w:val="24"/>
          <w:szCs w:val="24"/>
        </w:rPr>
        <w:t xml:space="preserve"> «Помни своих г</w:t>
      </w:r>
      <w:r w:rsidR="00894F18">
        <w:rPr>
          <w:sz w:val="24"/>
          <w:szCs w:val="24"/>
        </w:rPr>
        <w:t>ероев», Акция «Письмо Победы»</w:t>
      </w:r>
      <w:r w:rsidR="00894F18" w:rsidRPr="0073157B">
        <w:rPr>
          <w:sz w:val="24"/>
          <w:szCs w:val="24"/>
        </w:rPr>
        <w:t>,  «Акция «Весенняя открытка»»,  «Цветы</w:t>
      </w:r>
      <w:r w:rsidR="00DD20A0">
        <w:rPr>
          <w:sz w:val="24"/>
          <w:szCs w:val="24"/>
        </w:rPr>
        <w:t xml:space="preserve"> учителям»»,  «Крымская весна»;</w:t>
      </w:r>
    </w:p>
    <w:p w:rsidR="0096368F" w:rsidRDefault="00467E45" w:rsidP="0073157B">
      <w:pPr>
        <w:ind w:left="360" w:firstLine="348"/>
        <w:contextualSpacing/>
        <w:jc w:val="both"/>
        <w:rPr>
          <w:sz w:val="24"/>
          <w:szCs w:val="24"/>
        </w:rPr>
      </w:pPr>
      <w:r>
        <w:rPr>
          <w:sz w:val="24"/>
          <w:szCs w:val="24"/>
        </w:rPr>
        <w:t>флешмоб</w:t>
      </w:r>
      <w:r w:rsidR="00B8548B">
        <w:rPr>
          <w:sz w:val="24"/>
          <w:szCs w:val="24"/>
        </w:rPr>
        <w:t>ах в поддержку российских военных, «Сила в Правде»,</w:t>
      </w:r>
      <w:r w:rsidR="002066D8">
        <w:rPr>
          <w:sz w:val="24"/>
          <w:szCs w:val="24"/>
        </w:rPr>
        <w:t xml:space="preserve"> «</w:t>
      </w:r>
      <w:r w:rsidR="00894F18">
        <w:rPr>
          <w:sz w:val="24"/>
          <w:szCs w:val="24"/>
        </w:rPr>
        <w:t>М</w:t>
      </w:r>
      <w:r w:rsidR="002066D8">
        <w:rPr>
          <w:sz w:val="24"/>
          <w:szCs w:val="24"/>
        </w:rPr>
        <w:t>ой уголок России»,</w:t>
      </w:r>
      <w:r w:rsidR="00B8548B">
        <w:rPr>
          <w:sz w:val="24"/>
          <w:szCs w:val="24"/>
        </w:rPr>
        <w:t xml:space="preserve"> детских хоров «Я –гражданин России»</w:t>
      </w:r>
      <w:r w:rsidR="0096368F">
        <w:rPr>
          <w:sz w:val="24"/>
          <w:szCs w:val="24"/>
        </w:rPr>
        <w:t>;</w:t>
      </w:r>
    </w:p>
    <w:p w:rsidR="0073157B" w:rsidRDefault="0073157B" w:rsidP="0073157B">
      <w:pPr>
        <w:ind w:left="360" w:firstLine="348"/>
        <w:contextualSpacing/>
        <w:jc w:val="both"/>
        <w:rPr>
          <w:sz w:val="24"/>
          <w:szCs w:val="24"/>
        </w:rPr>
      </w:pPr>
      <w:r w:rsidRPr="0073157B">
        <w:rPr>
          <w:sz w:val="24"/>
          <w:szCs w:val="24"/>
        </w:rPr>
        <w:t>«Всероссийский открытый урок «Основы безопасности жизнедеятельности»» с привлечением инспектора по пропаганде безопасности дорожного движения –</w:t>
      </w:r>
      <w:r w:rsidR="00C92C7D">
        <w:rPr>
          <w:sz w:val="24"/>
          <w:szCs w:val="24"/>
        </w:rPr>
        <w:t>Муратовой К.А</w:t>
      </w:r>
      <w:r w:rsidR="0096368F">
        <w:rPr>
          <w:sz w:val="24"/>
          <w:szCs w:val="24"/>
        </w:rPr>
        <w:t>,</w:t>
      </w:r>
      <w:r w:rsidR="0096368F" w:rsidRPr="0073157B">
        <w:rPr>
          <w:sz w:val="24"/>
          <w:szCs w:val="24"/>
        </w:rPr>
        <w:t>«Тестирование на знание основ правил дорожного движения 1-11 классов»</w:t>
      </w:r>
      <w:r w:rsidRPr="0073157B">
        <w:rPr>
          <w:sz w:val="24"/>
          <w:szCs w:val="24"/>
        </w:rPr>
        <w:t>., «День памяти жертв террористических актов «Беслан. Помним, скорбим</w:t>
      </w:r>
      <w:r w:rsidR="00894F18">
        <w:rPr>
          <w:sz w:val="24"/>
          <w:szCs w:val="24"/>
        </w:rPr>
        <w:t xml:space="preserve">», </w:t>
      </w:r>
      <w:r w:rsidRPr="0073157B">
        <w:rPr>
          <w:sz w:val="24"/>
          <w:szCs w:val="24"/>
        </w:rPr>
        <w:t>«Оперативно-профилактическое мероприя</w:t>
      </w:r>
      <w:r w:rsidR="00B8548B">
        <w:rPr>
          <w:sz w:val="24"/>
          <w:szCs w:val="24"/>
        </w:rPr>
        <w:t>тие «Твой выбор»» (май,сентябрь,</w:t>
      </w:r>
      <w:r w:rsidRPr="0073157B">
        <w:rPr>
          <w:sz w:val="24"/>
          <w:szCs w:val="24"/>
        </w:rPr>
        <w:t>),  «Неделя безопасности», «Выставка рисунков «Правила д</w:t>
      </w:r>
      <w:r w:rsidR="002066D8">
        <w:rPr>
          <w:sz w:val="24"/>
          <w:szCs w:val="24"/>
        </w:rPr>
        <w:t>орожные знать каждому положено», «День Космонавтики»</w:t>
      </w:r>
      <w:r w:rsidRPr="0073157B">
        <w:rPr>
          <w:sz w:val="24"/>
          <w:szCs w:val="24"/>
        </w:rPr>
        <w:t xml:space="preserve">, </w:t>
      </w:r>
      <w:r w:rsidR="002066D8">
        <w:rPr>
          <w:sz w:val="24"/>
          <w:szCs w:val="24"/>
        </w:rPr>
        <w:t xml:space="preserve">выставка «Лучший рисунок о космосе», </w:t>
      </w:r>
      <w:r w:rsidRPr="0073157B">
        <w:rPr>
          <w:sz w:val="24"/>
          <w:szCs w:val="24"/>
        </w:rPr>
        <w:t>«Тестирование, направленное на раннее выявление обучающихся, допускающих немедицинское употребление наркотических средств и психотропных веществ», «Осенний кросс «Золо</w:t>
      </w:r>
      <w:r w:rsidR="00DD20A0">
        <w:rPr>
          <w:sz w:val="24"/>
          <w:szCs w:val="24"/>
        </w:rPr>
        <w:t>тая осень»», «Месячник, посвящён</w:t>
      </w:r>
      <w:r w:rsidRPr="0073157B">
        <w:rPr>
          <w:sz w:val="24"/>
          <w:szCs w:val="24"/>
        </w:rPr>
        <w:t>ный Гражданской обороне», «Открытый урок «Гражданская оборона – умей себя защитить»,  «Вс</w:t>
      </w:r>
      <w:r w:rsidR="00DD20A0">
        <w:rPr>
          <w:sz w:val="24"/>
          <w:szCs w:val="24"/>
        </w:rPr>
        <w:t xml:space="preserve">емирный день защиты животных», </w:t>
      </w:r>
      <w:r w:rsidRPr="0073157B">
        <w:rPr>
          <w:sz w:val="24"/>
          <w:szCs w:val="24"/>
        </w:rPr>
        <w:t xml:space="preserve">День Учителя «Учительскоесердце – надейся, верь, люби», </w:t>
      </w:r>
      <w:r w:rsidR="00DD20A0">
        <w:rPr>
          <w:sz w:val="24"/>
          <w:szCs w:val="24"/>
        </w:rPr>
        <w:t>«Звени прощальный звонок»</w:t>
      </w:r>
      <w:r w:rsidR="0096368F">
        <w:rPr>
          <w:sz w:val="24"/>
          <w:szCs w:val="24"/>
        </w:rPr>
        <w:t>, «</w:t>
      </w:r>
      <w:r w:rsidR="009936E7">
        <w:rPr>
          <w:sz w:val="24"/>
          <w:szCs w:val="24"/>
        </w:rPr>
        <w:t>Конкурсно-игровая программа «А мамины глаза всегда следят с волнением за нами»</w:t>
      </w:r>
      <w:r w:rsidR="0096368F">
        <w:rPr>
          <w:sz w:val="24"/>
          <w:szCs w:val="24"/>
        </w:rPr>
        <w:t>,</w:t>
      </w:r>
      <w:r w:rsidR="009936E7">
        <w:rPr>
          <w:sz w:val="24"/>
          <w:szCs w:val="24"/>
        </w:rPr>
        <w:t>День Конституции РФ</w:t>
      </w:r>
      <w:r w:rsidRPr="0073157B">
        <w:rPr>
          <w:sz w:val="24"/>
          <w:szCs w:val="24"/>
        </w:rPr>
        <w:t xml:space="preserve">, </w:t>
      </w:r>
      <w:r w:rsidR="009936E7">
        <w:rPr>
          <w:sz w:val="24"/>
          <w:szCs w:val="24"/>
        </w:rPr>
        <w:t xml:space="preserve">«Всероссийский День правовой помощи детям», «Путешествие в новогоднюю сказку», Всероссийский День заповедников и национальных парков»,  </w:t>
      </w:r>
      <w:r w:rsidRPr="0073157B">
        <w:rPr>
          <w:sz w:val="24"/>
          <w:szCs w:val="24"/>
        </w:rPr>
        <w:t>«День памят</w:t>
      </w:r>
      <w:r w:rsidR="009936E7">
        <w:rPr>
          <w:sz w:val="24"/>
          <w:szCs w:val="24"/>
        </w:rPr>
        <w:t>и жертв политических репрессий», «День пожилых людей</w:t>
      </w:r>
      <w:r w:rsidR="00894F18">
        <w:rPr>
          <w:sz w:val="24"/>
          <w:szCs w:val="24"/>
        </w:rPr>
        <w:t>»</w:t>
      </w:r>
      <w:r w:rsidRPr="0073157B">
        <w:rPr>
          <w:sz w:val="24"/>
          <w:szCs w:val="24"/>
        </w:rPr>
        <w:t xml:space="preserve">  «Месячник безопасности людей на водных объектах Покровского района»</w:t>
      </w:r>
      <w:r w:rsidR="00894F18">
        <w:rPr>
          <w:sz w:val="24"/>
          <w:szCs w:val="24"/>
        </w:rPr>
        <w:t xml:space="preserve">, </w:t>
      </w:r>
      <w:r w:rsidR="0096368F">
        <w:rPr>
          <w:sz w:val="24"/>
          <w:szCs w:val="24"/>
        </w:rPr>
        <w:t xml:space="preserve">месячник по экологическому воспитанию, по </w:t>
      </w:r>
      <w:r w:rsidR="0096368F">
        <w:rPr>
          <w:sz w:val="24"/>
          <w:szCs w:val="24"/>
        </w:rPr>
        <w:lastRenderedPageBreak/>
        <w:t xml:space="preserve">профилактике противодействия идеологиитерроризма среди несовершеннолетних, по профилактике правонарушений несовершеннолетними, </w:t>
      </w:r>
      <w:r w:rsidR="00894F18">
        <w:rPr>
          <w:sz w:val="24"/>
          <w:szCs w:val="24"/>
        </w:rPr>
        <w:t>«Урок «Блокада Ленинграда»»,</w:t>
      </w:r>
      <w:r w:rsidRPr="0073157B">
        <w:rPr>
          <w:sz w:val="24"/>
          <w:szCs w:val="24"/>
        </w:rPr>
        <w:t xml:space="preserve"> «Скрининг стихотворений «Блокадный Ленинград»», «Месячник, посвящённый Дню Защитника Отечества»», «День освобождения села Трудки от нем</w:t>
      </w:r>
      <w:r w:rsidR="00DD20A0">
        <w:rPr>
          <w:sz w:val="24"/>
          <w:szCs w:val="24"/>
        </w:rPr>
        <w:t>ецко-фашистских захватчиков</w:t>
      </w:r>
      <w:r w:rsidRPr="0073157B">
        <w:rPr>
          <w:sz w:val="24"/>
          <w:szCs w:val="24"/>
        </w:rPr>
        <w:t xml:space="preserve">, «Урок мужества, посвящённый 35-летию со дня аварии Чернобыльской трагедии «Незатихающая боль»», «Рисуем с детьми «Вечный огонь»», «Митинг, посвящённый Дню Победы», «Всероссийская акция «Добрая суббота»», «Телефонное поздравление </w:t>
      </w:r>
      <w:r w:rsidR="002066D8">
        <w:rPr>
          <w:sz w:val="24"/>
          <w:szCs w:val="24"/>
        </w:rPr>
        <w:t>ветерана», «Акция «Письмо Солдату</w:t>
      </w:r>
      <w:r w:rsidRPr="0073157B">
        <w:rPr>
          <w:sz w:val="24"/>
          <w:szCs w:val="24"/>
        </w:rPr>
        <w:t xml:space="preserve">», «Акция «Вечный огонь внашем сердце»», </w:t>
      </w:r>
      <w:r w:rsidR="00C6078E">
        <w:rPr>
          <w:sz w:val="24"/>
          <w:szCs w:val="24"/>
        </w:rPr>
        <w:t xml:space="preserve">открытие Памятной доски в память выпускника школы Селютина М.В., погибшего при выполнении задач в ходе СВО на Украине, </w:t>
      </w:r>
      <w:r w:rsidRPr="0073157B">
        <w:rPr>
          <w:sz w:val="24"/>
          <w:szCs w:val="24"/>
        </w:rPr>
        <w:t xml:space="preserve">«Месячник антинаркотической направленности», «Всероссийский урок Арктики, посвящённый Дню Полярника в России», </w:t>
      </w:r>
      <w:r w:rsidR="009936E7">
        <w:rPr>
          <w:sz w:val="24"/>
          <w:szCs w:val="24"/>
        </w:rPr>
        <w:t>Всероссийский Урок безопасности в сети Интернет,</w:t>
      </w:r>
      <w:r w:rsidRPr="0073157B">
        <w:rPr>
          <w:sz w:val="24"/>
          <w:szCs w:val="24"/>
        </w:rPr>
        <w:t xml:space="preserve"> «Конкурс рисунков «Нет наркотикам! Выбор за нами!», «Конкурс поделок и рисунков «Защити бездомных животных и животных – компаньонов», </w:t>
      </w:r>
      <w:r w:rsidR="009936E7" w:rsidRPr="0073157B">
        <w:rPr>
          <w:sz w:val="24"/>
          <w:szCs w:val="24"/>
        </w:rPr>
        <w:t>«Экологический урок. Экология и энергосбережение в нашей жизни»</w:t>
      </w:r>
      <w:r w:rsidRPr="0073157B">
        <w:rPr>
          <w:sz w:val="24"/>
          <w:szCs w:val="24"/>
        </w:rPr>
        <w:t>«Б</w:t>
      </w:r>
      <w:r w:rsidR="002066D8">
        <w:rPr>
          <w:sz w:val="24"/>
          <w:szCs w:val="24"/>
        </w:rPr>
        <w:t xml:space="preserve">езопасность на железной дороге», </w:t>
      </w:r>
      <w:r w:rsidR="002066D8" w:rsidRPr="0073157B">
        <w:rPr>
          <w:sz w:val="24"/>
          <w:szCs w:val="24"/>
        </w:rPr>
        <w:t>«Минутка безопасности на уроках ОБЖ»</w:t>
      </w:r>
    </w:p>
    <w:p w:rsidR="00C6078E" w:rsidRDefault="00C6078E" w:rsidP="0073157B">
      <w:pPr>
        <w:ind w:left="360" w:firstLine="348"/>
        <w:contextualSpacing/>
        <w:jc w:val="both"/>
        <w:rPr>
          <w:b/>
          <w:sz w:val="24"/>
          <w:szCs w:val="24"/>
        </w:rPr>
      </w:pPr>
      <w:r w:rsidRPr="00C6078E">
        <w:rPr>
          <w:b/>
          <w:sz w:val="24"/>
          <w:szCs w:val="24"/>
        </w:rPr>
        <w:t xml:space="preserve"> Модуль «Школьные медиа»</w:t>
      </w:r>
    </w:p>
    <w:p w:rsidR="00C6078E" w:rsidRPr="00C6078E" w:rsidRDefault="00C6078E" w:rsidP="0073157B">
      <w:pPr>
        <w:ind w:left="360" w:firstLine="348"/>
        <w:contextualSpacing/>
        <w:jc w:val="both"/>
        <w:rPr>
          <w:sz w:val="24"/>
          <w:szCs w:val="24"/>
        </w:rPr>
      </w:pPr>
      <w:r w:rsidRPr="00C6078E">
        <w:rPr>
          <w:sz w:val="24"/>
          <w:szCs w:val="24"/>
        </w:rPr>
        <w:t>Участие в онлайн-мероприятиях «Урок Цифры</w:t>
      </w:r>
      <w:r>
        <w:rPr>
          <w:b/>
          <w:sz w:val="24"/>
          <w:szCs w:val="24"/>
        </w:rPr>
        <w:t xml:space="preserve">», </w:t>
      </w:r>
      <w:r w:rsidR="00500C7B">
        <w:rPr>
          <w:sz w:val="24"/>
          <w:szCs w:val="24"/>
        </w:rPr>
        <w:t>П</w:t>
      </w:r>
      <w:r>
        <w:rPr>
          <w:sz w:val="24"/>
          <w:szCs w:val="24"/>
        </w:rPr>
        <w:t>роектория</w:t>
      </w:r>
      <w:r w:rsidR="007375DE">
        <w:rPr>
          <w:sz w:val="24"/>
          <w:szCs w:val="24"/>
        </w:rPr>
        <w:t xml:space="preserve">, </w:t>
      </w:r>
      <w:r>
        <w:rPr>
          <w:sz w:val="24"/>
          <w:szCs w:val="24"/>
        </w:rPr>
        <w:t xml:space="preserve"> «Финансовая грам</w:t>
      </w:r>
      <w:r w:rsidRPr="00C6078E">
        <w:rPr>
          <w:sz w:val="24"/>
          <w:szCs w:val="24"/>
        </w:rPr>
        <w:t>отность», Всероссийский кинопоказ</w:t>
      </w:r>
      <w:r>
        <w:rPr>
          <w:sz w:val="24"/>
          <w:szCs w:val="24"/>
        </w:rPr>
        <w:t xml:space="preserve"> «</w:t>
      </w:r>
      <w:r w:rsidRPr="00C6078E">
        <w:rPr>
          <w:sz w:val="24"/>
          <w:szCs w:val="24"/>
        </w:rPr>
        <w:t>Билет в будущее»</w:t>
      </w:r>
      <w:r>
        <w:rPr>
          <w:sz w:val="24"/>
          <w:szCs w:val="24"/>
        </w:rPr>
        <w:t>, Всероссийский онлайн-урок «Детская и подростковая литература, посвящённая 140-летию К.И. Чуковского», онлайн-урок</w:t>
      </w:r>
      <w:r w:rsidR="007375DE">
        <w:rPr>
          <w:sz w:val="24"/>
          <w:szCs w:val="24"/>
        </w:rPr>
        <w:t xml:space="preserve"> из цикла «Герои нашего времени» о герое России Алексее Понкратове», всероссийский открытый урок, посвящённый воссоединению Крыма с Россией», просмотр короткометражного фильма «Письма деду», ведение </w:t>
      </w:r>
      <w:r>
        <w:rPr>
          <w:sz w:val="24"/>
          <w:szCs w:val="24"/>
        </w:rPr>
        <w:t>страни</w:t>
      </w:r>
      <w:r w:rsidR="007375DE">
        <w:rPr>
          <w:sz w:val="24"/>
          <w:szCs w:val="24"/>
        </w:rPr>
        <w:t>чки</w:t>
      </w:r>
      <w:r>
        <w:rPr>
          <w:sz w:val="24"/>
          <w:szCs w:val="24"/>
        </w:rPr>
        <w:t xml:space="preserve"> ВК- «МБОУ «Трудкинская СОШ»-госорганизация.</w:t>
      </w:r>
    </w:p>
    <w:p w:rsidR="0073157B" w:rsidRPr="0073157B" w:rsidRDefault="0073157B" w:rsidP="00C6078E">
      <w:pPr>
        <w:suppressAutoHyphens w:val="0"/>
        <w:ind w:left="643"/>
        <w:contextualSpacing/>
        <w:jc w:val="both"/>
        <w:rPr>
          <w:b/>
          <w:sz w:val="24"/>
          <w:szCs w:val="24"/>
        </w:rPr>
      </w:pPr>
      <w:r w:rsidRPr="0073157B">
        <w:rPr>
          <w:b/>
          <w:sz w:val="24"/>
          <w:szCs w:val="24"/>
        </w:rPr>
        <w:t>Модуль «Классное руководство».</w:t>
      </w:r>
    </w:p>
    <w:p w:rsidR="0073157B" w:rsidRPr="0073157B" w:rsidRDefault="0073157B" w:rsidP="0073157B">
      <w:pPr>
        <w:ind w:left="360" w:firstLine="348"/>
        <w:contextualSpacing/>
        <w:jc w:val="both"/>
        <w:rPr>
          <w:sz w:val="24"/>
          <w:szCs w:val="24"/>
        </w:rPr>
      </w:pPr>
      <w:r w:rsidRPr="0073157B">
        <w:rPr>
          <w:sz w:val="24"/>
          <w:szCs w:val="24"/>
        </w:rPr>
        <w:t>Осуществляя работу с класс</w:t>
      </w:r>
      <w:r w:rsidR="007375DE">
        <w:rPr>
          <w:sz w:val="24"/>
          <w:szCs w:val="24"/>
        </w:rPr>
        <w:t>ом, классные руководители в 2022</w:t>
      </w:r>
      <w:r w:rsidRPr="0073157B">
        <w:rPr>
          <w:sz w:val="24"/>
          <w:szCs w:val="24"/>
        </w:rPr>
        <w:t xml:space="preserve"> году организовывали работу с коллективом класса; индивидуальную работу с учащимися вверенного ему класса; работу с учителями, преподающими в данном классе; </w:t>
      </w:r>
      <w:r w:rsidR="007375DE">
        <w:rPr>
          <w:sz w:val="24"/>
          <w:szCs w:val="24"/>
        </w:rPr>
        <w:t xml:space="preserve">индивидуальную </w:t>
      </w:r>
      <w:r w:rsidRPr="0073157B">
        <w:rPr>
          <w:sz w:val="24"/>
          <w:szCs w:val="24"/>
        </w:rPr>
        <w:t>работу с родителями учащихся (законными представителями)</w:t>
      </w:r>
      <w:r w:rsidR="007375DE">
        <w:rPr>
          <w:sz w:val="24"/>
          <w:szCs w:val="24"/>
        </w:rPr>
        <w:t xml:space="preserve"> и классные собрания</w:t>
      </w:r>
      <w:r w:rsidRPr="0073157B">
        <w:rPr>
          <w:sz w:val="24"/>
          <w:szCs w:val="24"/>
        </w:rPr>
        <w:t>.</w:t>
      </w:r>
    </w:p>
    <w:p w:rsidR="0073157B" w:rsidRPr="0073157B" w:rsidRDefault="0073157B" w:rsidP="0073157B">
      <w:pPr>
        <w:ind w:left="360" w:firstLine="348"/>
        <w:contextualSpacing/>
        <w:jc w:val="both"/>
        <w:rPr>
          <w:sz w:val="24"/>
          <w:szCs w:val="24"/>
        </w:rPr>
      </w:pPr>
      <w:r w:rsidRPr="0073157B">
        <w:rPr>
          <w:sz w:val="24"/>
          <w:szCs w:val="24"/>
        </w:rPr>
        <w:t>В течение года проводились запланированные  классные часы, сплочение коллек</w:t>
      </w:r>
      <w:r w:rsidR="006855EC">
        <w:rPr>
          <w:sz w:val="24"/>
          <w:szCs w:val="24"/>
        </w:rPr>
        <w:t>тивов классов происходили через</w:t>
      </w:r>
      <w:r w:rsidRPr="0073157B">
        <w:rPr>
          <w:sz w:val="24"/>
          <w:szCs w:val="24"/>
        </w:rPr>
        <w:t xml:space="preserve"> игры и тренинги,  беседы и инструктажи с обучающимися и их родителями по технике безопасности под роспись в журналах по Технике Безопасности.</w:t>
      </w:r>
    </w:p>
    <w:p w:rsidR="0073157B" w:rsidRPr="006855EC" w:rsidRDefault="0073157B" w:rsidP="007375DE">
      <w:pPr>
        <w:suppressAutoHyphens w:val="0"/>
        <w:ind w:left="643"/>
        <w:contextualSpacing/>
        <w:jc w:val="both"/>
        <w:rPr>
          <w:b/>
          <w:sz w:val="24"/>
          <w:szCs w:val="24"/>
        </w:rPr>
      </w:pPr>
      <w:r w:rsidRPr="006855EC">
        <w:rPr>
          <w:b/>
          <w:sz w:val="24"/>
          <w:szCs w:val="24"/>
        </w:rPr>
        <w:t>Модуль «Курсы в</w:t>
      </w:r>
      <w:r w:rsidR="006855EC" w:rsidRPr="006855EC">
        <w:rPr>
          <w:b/>
          <w:sz w:val="24"/>
          <w:szCs w:val="24"/>
        </w:rPr>
        <w:t>неурочной деятельности».</w:t>
      </w:r>
    </w:p>
    <w:p w:rsidR="0073157B" w:rsidRPr="0073157B" w:rsidRDefault="0073157B" w:rsidP="0073157B">
      <w:pPr>
        <w:ind w:left="284" w:firstLine="424"/>
        <w:contextualSpacing/>
        <w:jc w:val="both"/>
        <w:rPr>
          <w:sz w:val="24"/>
          <w:szCs w:val="24"/>
        </w:rPr>
      </w:pPr>
      <w:r w:rsidRPr="0073157B">
        <w:rPr>
          <w:sz w:val="24"/>
          <w:szCs w:val="24"/>
        </w:rPr>
        <w:t>Реализация воспитательного потенциала курсо</w:t>
      </w:r>
      <w:r w:rsidR="007375DE">
        <w:rPr>
          <w:sz w:val="24"/>
          <w:szCs w:val="24"/>
        </w:rPr>
        <w:t>в внеурочной деятельности в 2022</w:t>
      </w:r>
      <w:r w:rsidRPr="0073157B">
        <w:rPr>
          <w:sz w:val="24"/>
          <w:szCs w:val="24"/>
        </w:rPr>
        <w:t xml:space="preserve"> году происходило в рамках следующих выбранных родителями школьников ее видов. </w:t>
      </w:r>
    </w:p>
    <w:p w:rsidR="0073157B" w:rsidRPr="0073157B" w:rsidRDefault="0073157B" w:rsidP="0073157B">
      <w:pPr>
        <w:ind w:left="284" w:firstLine="424"/>
        <w:contextualSpacing/>
        <w:jc w:val="both"/>
        <w:rPr>
          <w:sz w:val="24"/>
          <w:szCs w:val="24"/>
        </w:rPr>
      </w:pPr>
      <w:r w:rsidRPr="0073157B">
        <w:rPr>
          <w:b/>
          <w:sz w:val="24"/>
          <w:szCs w:val="24"/>
        </w:rPr>
        <w:t xml:space="preserve">Познавательная деятельность. </w:t>
      </w:r>
      <w:r w:rsidRPr="0073157B">
        <w:rPr>
          <w:sz w:val="24"/>
          <w:szCs w:val="24"/>
        </w:rPr>
        <w:t>Курсы внеурочной деятельности «Инфознайка», «Азбука безопасности», «Основы духовно-нравственной культуры народов России», «Основы экономики», «Мир вокруг нас», направленные на передачу школьникам социально-значимых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3157B" w:rsidRPr="0073157B" w:rsidRDefault="0073157B" w:rsidP="0073157B">
      <w:pPr>
        <w:ind w:left="284" w:firstLine="424"/>
        <w:contextualSpacing/>
        <w:jc w:val="both"/>
        <w:rPr>
          <w:sz w:val="24"/>
          <w:szCs w:val="24"/>
        </w:rPr>
      </w:pPr>
      <w:r w:rsidRPr="0073157B">
        <w:rPr>
          <w:b/>
          <w:sz w:val="24"/>
          <w:szCs w:val="24"/>
        </w:rPr>
        <w:t xml:space="preserve">Спортивно-оздоровительная деятельность. </w:t>
      </w:r>
      <w:r w:rsidRPr="0073157B">
        <w:rPr>
          <w:sz w:val="24"/>
          <w:szCs w:val="24"/>
        </w:rPr>
        <w:t>Курс внеурочной деятельности «Общая физическая подготовка», направленный на физическое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73157B" w:rsidRPr="006855EC" w:rsidRDefault="0073157B" w:rsidP="004F51F5">
      <w:pPr>
        <w:suppressAutoHyphens w:val="0"/>
        <w:ind w:left="643"/>
        <w:contextualSpacing/>
        <w:jc w:val="both"/>
        <w:rPr>
          <w:b/>
          <w:sz w:val="24"/>
          <w:szCs w:val="24"/>
        </w:rPr>
      </w:pPr>
      <w:r w:rsidRPr="006855EC">
        <w:rPr>
          <w:b/>
          <w:sz w:val="24"/>
          <w:szCs w:val="24"/>
        </w:rPr>
        <w:t>Модуль «Де</w:t>
      </w:r>
      <w:r w:rsidR="006855EC">
        <w:rPr>
          <w:b/>
          <w:sz w:val="24"/>
          <w:szCs w:val="24"/>
        </w:rPr>
        <w:t>тские общественные объединения»</w:t>
      </w:r>
    </w:p>
    <w:p w:rsidR="0073157B" w:rsidRPr="0073157B" w:rsidRDefault="0073157B" w:rsidP="0073157B">
      <w:pPr>
        <w:ind w:left="426" w:firstLine="282"/>
        <w:contextualSpacing/>
        <w:jc w:val="both"/>
        <w:rPr>
          <w:sz w:val="24"/>
          <w:szCs w:val="24"/>
        </w:rPr>
      </w:pPr>
      <w:r w:rsidRPr="0073157B">
        <w:rPr>
          <w:sz w:val="24"/>
          <w:szCs w:val="24"/>
        </w:rPr>
        <w:t xml:space="preserve">В </w:t>
      </w:r>
      <w:r w:rsidR="004F51F5">
        <w:rPr>
          <w:sz w:val="24"/>
          <w:szCs w:val="24"/>
        </w:rPr>
        <w:t>2022</w:t>
      </w:r>
      <w:r w:rsidRPr="0073157B">
        <w:rPr>
          <w:sz w:val="24"/>
          <w:szCs w:val="24"/>
        </w:rPr>
        <w:t xml:space="preserve"> году на базе школы продолжало работу «Детское военно-патриотическое объединение «Патриот»», основными направлениями работы которого являются: патриотическое, досуговое, ЗОЖ и добровольчество.</w:t>
      </w:r>
    </w:p>
    <w:p w:rsidR="0073157B" w:rsidRPr="0073157B" w:rsidRDefault="004F51F5" w:rsidP="0073157B">
      <w:pPr>
        <w:ind w:left="426" w:firstLine="282"/>
        <w:contextualSpacing/>
        <w:jc w:val="both"/>
        <w:rPr>
          <w:sz w:val="24"/>
          <w:szCs w:val="24"/>
        </w:rPr>
      </w:pPr>
      <w:r>
        <w:rPr>
          <w:sz w:val="24"/>
          <w:szCs w:val="24"/>
        </w:rPr>
        <w:t>Р</w:t>
      </w:r>
      <w:r w:rsidR="0073157B" w:rsidRPr="0073157B">
        <w:rPr>
          <w:sz w:val="24"/>
          <w:szCs w:val="24"/>
        </w:rPr>
        <w:t>ебята принимали активное участие в организации общественно-полезных дел: чистили снег возле школы, занимались уборкой воинского захоронения, участвовали в уборке школьной территории осенью-весной, работали на пришкольном участке, занимались благоустройством клумб.</w:t>
      </w:r>
    </w:p>
    <w:p w:rsidR="00500C7B" w:rsidRDefault="00500C7B" w:rsidP="004F51F5">
      <w:pPr>
        <w:suppressAutoHyphens w:val="0"/>
        <w:ind w:left="643"/>
        <w:contextualSpacing/>
        <w:jc w:val="both"/>
        <w:rPr>
          <w:b/>
          <w:sz w:val="24"/>
          <w:szCs w:val="24"/>
        </w:rPr>
      </w:pPr>
    </w:p>
    <w:p w:rsidR="0073157B" w:rsidRPr="00F60F75" w:rsidRDefault="0073157B" w:rsidP="004F51F5">
      <w:pPr>
        <w:suppressAutoHyphens w:val="0"/>
        <w:ind w:left="643"/>
        <w:contextualSpacing/>
        <w:jc w:val="both"/>
        <w:rPr>
          <w:b/>
          <w:sz w:val="24"/>
          <w:szCs w:val="24"/>
        </w:rPr>
      </w:pPr>
      <w:r w:rsidRPr="00F60F75">
        <w:rPr>
          <w:b/>
          <w:sz w:val="24"/>
          <w:szCs w:val="24"/>
        </w:rPr>
        <w:t>Модуль «Организаци</w:t>
      </w:r>
      <w:r w:rsidR="00F60F75">
        <w:rPr>
          <w:b/>
          <w:sz w:val="24"/>
          <w:szCs w:val="24"/>
        </w:rPr>
        <w:t>я предметно-эстетической среды»</w:t>
      </w:r>
    </w:p>
    <w:p w:rsidR="0073157B" w:rsidRPr="0073157B" w:rsidRDefault="0073157B" w:rsidP="0073157B">
      <w:pPr>
        <w:ind w:left="142" w:firstLine="578"/>
        <w:contextualSpacing/>
        <w:jc w:val="both"/>
        <w:rPr>
          <w:sz w:val="24"/>
          <w:szCs w:val="24"/>
        </w:rPr>
      </w:pPr>
      <w:r w:rsidRPr="0073157B">
        <w:rPr>
          <w:sz w:val="24"/>
          <w:szCs w:val="24"/>
        </w:rPr>
        <w:t xml:space="preserve">Для обогащения внутреннего мира школьников в </w:t>
      </w:r>
      <w:r w:rsidR="004F51F5">
        <w:rPr>
          <w:sz w:val="24"/>
          <w:szCs w:val="24"/>
        </w:rPr>
        <w:t>2022</w:t>
      </w:r>
      <w:r w:rsidRPr="0073157B">
        <w:rPr>
          <w:sz w:val="24"/>
          <w:szCs w:val="24"/>
        </w:rPr>
        <w:t xml:space="preserve"> учебном году воспитывающее влияние на детей осуществлялось через такие формы работа с предметно-эстетической средой школы как:</w:t>
      </w:r>
    </w:p>
    <w:p w:rsidR="0073157B" w:rsidRPr="0073157B" w:rsidRDefault="0073157B" w:rsidP="0073157B">
      <w:pPr>
        <w:ind w:left="284" w:firstLine="424"/>
        <w:contextualSpacing/>
        <w:jc w:val="both"/>
        <w:rPr>
          <w:sz w:val="24"/>
          <w:szCs w:val="24"/>
        </w:rPr>
      </w:pPr>
      <w:r w:rsidRPr="0073157B">
        <w:rPr>
          <w:sz w:val="24"/>
          <w:szCs w:val="24"/>
        </w:rPr>
        <w:t>школьные стенды «По волнам школьной жизни», где предоставлялся фотоотчёт об интересных событиях, которые происходили в школе;</w:t>
      </w:r>
    </w:p>
    <w:p w:rsidR="0073157B" w:rsidRPr="0073157B" w:rsidRDefault="0073157B" w:rsidP="0073157B">
      <w:pPr>
        <w:ind w:left="284" w:firstLine="424"/>
        <w:contextualSpacing/>
        <w:jc w:val="both"/>
        <w:rPr>
          <w:sz w:val="24"/>
          <w:szCs w:val="24"/>
        </w:rPr>
      </w:pPr>
      <w:r w:rsidRPr="0073157B">
        <w:rPr>
          <w:sz w:val="24"/>
          <w:szCs w:val="24"/>
        </w:rPr>
        <w:t>«Наши достижения», где размещены районные и областные грамоты и дипломы обучающихся, «Калейдоскоп», где представлены творческие работы обучающихся; «</w:t>
      </w:r>
      <w:r w:rsidR="00500C7B">
        <w:rPr>
          <w:sz w:val="24"/>
          <w:szCs w:val="24"/>
        </w:rPr>
        <w:t>Подвигу жить в веках</w:t>
      </w:r>
      <w:r w:rsidRPr="0073157B">
        <w:rPr>
          <w:sz w:val="24"/>
          <w:szCs w:val="24"/>
        </w:rPr>
        <w:t>», «Информация», «Юнармейский отряд «Патриот»», «Пионерская дружина», «Правовой уголок для школьника», «</w:t>
      </w:r>
      <w:r w:rsidR="00500C7B">
        <w:rPr>
          <w:sz w:val="24"/>
          <w:szCs w:val="24"/>
        </w:rPr>
        <w:t>Безопасность на дорогах</w:t>
      </w:r>
      <w:r w:rsidRPr="0073157B">
        <w:rPr>
          <w:sz w:val="24"/>
          <w:szCs w:val="24"/>
        </w:rPr>
        <w:t>», «Наркомания – знак беды», «Пожар в учеб</w:t>
      </w:r>
      <w:r w:rsidR="00584A14">
        <w:rPr>
          <w:sz w:val="24"/>
          <w:szCs w:val="24"/>
        </w:rPr>
        <w:t>ном заведении», «Антитеррор», «Правила поведения на воде», «Безопасность. Если случилась беда», «Официальная символика. Орловская область», «Короновирус. Защита от гриппа и ОРВ», «Здоровое питание. Памятки для обучающихся и родителей»</w:t>
      </w:r>
      <w:r w:rsidR="00F62550">
        <w:rPr>
          <w:sz w:val="24"/>
          <w:szCs w:val="24"/>
        </w:rPr>
        <w:t>;</w:t>
      </w:r>
    </w:p>
    <w:p w:rsidR="0073157B" w:rsidRPr="0073157B" w:rsidRDefault="0073157B" w:rsidP="0073157B">
      <w:pPr>
        <w:ind w:left="284" w:firstLine="424"/>
        <w:contextualSpacing/>
        <w:jc w:val="both"/>
        <w:rPr>
          <w:sz w:val="24"/>
          <w:szCs w:val="24"/>
        </w:rPr>
      </w:pPr>
      <w:r w:rsidRPr="0073157B">
        <w:rPr>
          <w:sz w:val="24"/>
          <w:szCs w:val="24"/>
        </w:rPr>
        <w:t>озеленение пришкольной территории (посадка ив), благоустройство клумб;</w:t>
      </w:r>
    </w:p>
    <w:p w:rsidR="0073157B" w:rsidRPr="0073157B" w:rsidRDefault="0073157B" w:rsidP="0073157B">
      <w:pPr>
        <w:ind w:left="284" w:firstLine="424"/>
        <w:contextualSpacing/>
        <w:jc w:val="both"/>
        <w:rPr>
          <w:sz w:val="24"/>
          <w:szCs w:val="24"/>
        </w:rPr>
      </w:pPr>
      <w:r w:rsidRPr="0073157B">
        <w:rPr>
          <w:sz w:val="24"/>
          <w:szCs w:val="24"/>
        </w:rPr>
        <w:t>благоустройство классных кабинетов, осуществляемое классными руководителями вместе со своим классом.</w:t>
      </w:r>
    </w:p>
    <w:p w:rsidR="0073157B" w:rsidRPr="00F60F75" w:rsidRDefault="0073157B" w:rsidP="004F51F5">
      <w:pPr>
        <w:suppressAutoHyphens w:val="0"/>
        <w:ind w:left="643"/>
        <w:contextualSpacing/>
        <w:jc w:val="both"/>
        <w:rPr>
          <w:b/>
          <w:sz w:val="24"/>
          <w:szCs w:val="24"/>
        </w:rPr>
      </w:pPr>
      <w:r w:rsidRPr="00F60F75">
        <w:rPr>
          <w:b/>
          <w:sz w:val="24"/>
          <w:szCs w:val="24"/>
        </w:rPr>
        <w:t xml:space="preserve">Модуль «Работа с родителями». </w:t>
      </w:r>
    </w:p>
    <w:p w:rsidR="0073157B" w:rsidRPr="0073157B" w:rsidRDefault="0073157B" w:rsidP="0073157B">
      <w:pPr>
        <w:ind w:firstLine="360"/>
        <w:contextualSpacing/>
        <w:jc w:val="both"/>
        <w:rPr>
          <w:sz w:val="24"/>
          <w:szCs w:val="24"/>
        </w:rPr>
      </w:pPr>
      <w:r w:rsidRPr="0073157B">
        <w:rPr>
          <w:sz w:val="24"/>
          <w:szCs w:val="24"/>
        </w:rPr>
        <w:t xml:space="preserve">В </w:t>
      </w:r>
      <w:r w:rsidR="004F51F5">
        <w:rPr>
          <w:sz w:val="24"/>
          <w:szCs w:val="24"/>
        </w:rPr>
        <w:t>2022</w:t>
      </w:r>
      <w:r w:rsidRPr="0073157B">
        <w:rPr>
          <w:sz w:val="24"/>
          <w:szCs w:val="24"/>
        </w:rPr>
        <w:t xml:space="preserve"> году работа с родителями обучающихся осуществлялась для более эффективного достижения цели воспитания в рамках следующих видов и форм деятельности:</w:t>
      </w:r>
    </w:p>
    <w:p w:rsidR="0073157B" w:rsidRPr="0073157B" w:rsidRDefault="0073157B" w:rsidP="0073157B">
      <w:pPr>
        <w:contextualSpacing/>
        <w:jc w:val="both"/>
        <w:rPr>
          <w:sz w:val="24"/>
          <w:szCs w:val="24"/>
        </w:rPr>
      </w:pPr>
      <w:r w:rsidRPr="0073157B">
        <w:rPr>
          <w:sz w:val="24"/>
          <w:szCs w:val="24"/>
        </w:rPr>
        <w:t>родительские собрания Минпросвещения России в социальной сети ВКонтакте; общешкольные родительские собрания, происходящие в режиме обсуждения наиболее острых проблем обучения и воспитания школьников;</w:t>
      </w:r>
    </w:p>
    <w:p w:rsidR="0073157B" w:rsidRPr="0073157B" w:rsidRDefault="0073157B" w:rsidP="0073157B">
      <w:pPr>
        <w:contextualSpacing/>
        <w:jc w:val="both"/>
        <w:rPr>
          <w:sz w:val="24"/>
          <w:szCs w:val="24"/>
        </w:rPr>
      </w:pPr>
      <w:r w:rsidRPr="0073157B">
        <w:rPr>
          <w:sz w:val="24"/>
          <w:szCs w:val="24"/>
        </w:rPr>
        <w:t>педагогическое просвещение родителей по вопросам воспитания детей, в ходе которого родители получали рекомендации классных руководителей и обменивались собственным опытом и находками в деле воспитания детей;</w:t>
      </w:r>
    </w:p>
    <w:p w:rsidR="0073157B" w:rsidRDefault="0073157B" w:rsidP="0073157B">
      <w:pPr>
        <w:contextualSpacing/>
        <w:jc w:val="both"/>
        <w:rPr>
          <w:sz w:val="24"/>
          <w:szCs w:val="24"/>
        </w:rPr>
      </w:pPr>
      <w:r w:rsidRPr="0073157B">
        <w:rPr>
          <w:sz w:val="24"/>
          <w:szCs w:val="24"/>
        </w:rPr>
        <w:t>информирование и взаимодействие с родителями посредством электронного журнала, школьного сайта</w:t>
      </w:r>
      <w:r w:rsidR="004F51F5">
        <w:rPr>
          <w:sz w:val="24"/>
          <w:szCs w:val="24"/>
        </w:rPr>
        <w:t>, страницы ВК</w:t>
      </w:r>
      <w:r w:rsidRPr="0073157B">
        <w:rPr>
          <w:sz w:val="24"/>
          <w:szCs w:val="24"/>
        </w:rPr>
        <w:t xml:space="preserve"> и навигатора дополнительного образования</w:t>
      </w:r>
      <w:r w:rsidR="00F62550">
        <w:rPr>
          <w:sz w:val="24"/>
          <w:szCs w:val="24"/>
        </w:rPr>
        <w:t>, информационные стенды.</w:t>
      </w:r>
      <w:r w:rsidRPr="0073157B">
        <w:rPr>
          <w:sz w:val="24"/>
          <w:szCs w:val="24"/>
        </w:rPr>
        <w:t>.</w:t>
      </w:r>
    </w:p>
    <w:p w:rsidR="004F51F5" w:rsidRPr="0073157B" w:rsidRDefault="004F51F5" w:rsidP="0073157B">
      <w:pPr>
        <w:contextualSpacing/>
        <w:jc w:val="both"/>
        <w:rPr>
          <w:sz w:val="24"/>
          <w:szCs w:val="24"/>
        </w:rPr>
      </w:pPr>
    </w:p>
    <w:p w:rsidR="0073157B" w:rsidRPr="00F60F75" w:rsidRDefault="0073157B" w:rsidP="004F51F5">
      <w:pPr>
        <w:suppressAutoHyphens w:val="0"/>
        <w:ind w:left="502"/>
        <w:contextualSpacing/>
        <w:jc w:val="both"/>
        <w:rPr>
          <w:sz w:val="24"/>
          <w:szCs w:val="24"/>
        </w:rPr>
      </w:pPr>
      <w:r w:rsidRPr="0073157B">
        <w:rPr>
          <w:sz w:val="24"/>
          <w:szCs w:val="24"/>
        </w:rPr>
        <w:t xml:space="preserve">Модуль </w:t>
      </w:r>
      <w:r w:rsidRPr="00F60F75">
        <w:rPr>
          <w:b/>
          <w:sz w:val="24"/>
          <w:szCs w:val="24"/>
        </w:rPr>
        <w:t>«Районные, региональные и всероссийские мероприятия».</w:t>
      </w:r>
    </w:p>
    <w:p w:rsidR="00F60F75" w:rsidRDefault="00F60F75" w:rsidP="00F60F75">
      <w:pPr>
        <w:suppressAutoHyphens w:val="0"/>
        <w:contextualSpacing/>
        <w:jc w:val="both"/>
        <w:rPr>
          <w:b/>
          <w:sz w:val="24"/>
          <w:szCs w:val="24"/>
        </w:rPr>
      </w:pPr>
    </w:p>
    <w:tbl>
      <w:tblPr>
        <w:tblStyle w:val="af5"/>
        <w:tblW w:w="0" w:type="auto"/>
        <w:tblLook w:val="04A0"/>
      </w:tblPr>
      <w:tblGrid>
        <w:gridCol w:w="553"/>
        <w:gridCol w:w="6218"/>
        <w:gridCol w:w="2551"/>
        <w:gridCol w:w="4111"/>
        <w:gridCol w:w="1276"/>
      </w:tblGrid>
      <w:tr w:rsidR="00F60F75" w:rsidRPr="00555AA5" w:rsidTr="009B2F58">
        <w:tc>
          <w:tcPr>
            <w:tcW w:w="553" w:type="dxa"/>
          </w:tcPr>
          <w:p w:rsidR="00F60F75" w:rsidRPr="00555AA5" w:rsidRDefault="00F60F75" w:rsidP="00DC7D78">
            <w:pPr>
              <w:jc w:val="center"/>
              <w:rPr>
                <w:b/>
                <w:bCs/>
                <w:iCs/>
                <w:sz w:val="24"/>
                <w:szCs w:val="24"/>
              </w:rPr>
            </w:pPr>
          </w:p>
          <w:p w:rsidR="00F60F75" w:rsidRPr="00555AA5" w:rsidRDefault="00F60F75" w:rsidP="00DC7D78">
            <w:pPr>
              <w:jc w:val="center"/>
              <w:rPr>
                <w:b/>
                <w:bCs/>
                <w:iCs/>
                <w:sz w:val="24"/>
                <w:szCs w:val="24"/>
              </w:rPr>
            </w:pPr>
            <w:r w:rsidRPr="00555AA5">
              <w:rPr>
                <w:b/>
                <w:bCs/>
                <w:iCs/>
                <w:sz w:val="24"/>
                <w:szCs w:val="24"/>
              </w:rPr>
              <w:t>№ п.п</w:t>
            </w:r>
          </w:p>
          <w:p w:rsidR="00F60F75" w:rsidRPr="00555AA5" w:rsidRDefault="00F60F75" w:rsidP="00DC7D78">
            <w:pPr>
              <w:jc w:val="center"/>
              <w:rPr>
                <w:b/>
                <w:bCs/>
                <w:iCs/>
                <w:sz w:val="24"/>
                <w:szCs w:val="24"/>
              </w:rPr>
            </w:pPr>
          </w:p>
        </w:tc>
        <w:tc>
          <w:tcPr>
            <w:tcW w:w="6218" w:type="dxa"/>
          </w:tcPr>
          <w:p w:rsidR="00F60F75" w:rsidRPr="00555AA5" w:rsidRDefault="00F60F75" w:rsidP="00DC7D78">
            <w:pPr>
              <w:jc w:val="center"/>
              <w:rPr>
                <w:b/>
                <w:bCs/>
                <w:iCs/>
                <w:sz w:val="24"/>
                <w:szCs w:val="24"/>
              </w:rPr>
            </w:pPr>
          </w:p>
          <w:p w:rsidR="00F60F75" w:rsidRPr="00555AA5" w:rsidRDefault="00F60F75" w:rsidP="00DC7D78">
            <w:pPr>
              <w:jc w:val="center"/>
              <w:rPr>
                <w:b/>
                <w:bCs/>
                <w:iCs/>
                <w:sz w:val="24"/>
                <w:szCs w:val="24"/>
              </w:rPr>
            </w:pPr>
            <w:r w:rsidRPr="00555AA5">
              <w:rPr>
                <w:b/>
                <w:bCs/>
                <w:iCs/>
                <w:sz w:val="24"/>
                <w:szCs w:val="24"/>
              </w:rPr>
              <w:t>Название конкурса</w:t>
            </w:r>
          </w:p>
        </w:tc>
        <w:tc>
          <w:tcPr>
            <w:tcW w:w="2551" w:type="dxa"/>
          </w:tcPr>
          <w:p w:rsidR="00F60F75" w:rsidRPr="00555AA5" w:rsidRDefault="00F60F75" w:rsidP="00DC7D78">
            <w:pPr>
              <w:jc w:val="center"/>
              <w:rPr>
                <w:b/>
                <w:bCs/>
                <w:iCs/>
                <w:sz w:val="24"/>
                <w:szCs w:val="24"/>
              </w:rPr>
            </w:pPr>
          </w:p>
          <w:p w:rsidR="00F60F75" w:rsidRPr="00555AA5" w:rsidRDefault="00F60F75" w:rsidP="00DC7D78">
            <w:pPr>
              <w:jc w:val="center"/>
              <w:rPr>
                <w:b/>
                <w:bCs/>
                <w:iCs/>
                <w:sz w:val="24"/>
                <w:szCs w:val="24"/>
              </w:rPr>
            </w:pPr>
            <w:r w:rsidRPr="00555AA5">
              <w:rPr>
                <w:b/>
                <w:bCs/>
                <w:iCs/>
                <w:sz w:val="24"/>
                <w:szCs w:val="24"/>
              </w:rPr>
              <w:t xml:space="preserve">Место </w:t>
            </w:r>
          </w:p>
        </w:tc>
        <w:tc>
          <w:tcPr>
            <w:tcW w:w="4111" w:type="dxa"/>
          </w:tcPr>
          <w:p w:rsidR="00F60F75" w:rsidRPr="00555AA5" w:rsidRDefault="00F60F75" w:rsidP="00DC7D78">
            <w:pPr>
              <w:jc w:val="center"/>
              <w:rPr>
                <w:b/>
                <w:bCs/>
                <w:iCs/>
                <w:sz w:val="24"/>
                <w:szCs w:val="24"/>
              </w:rPr>
            </w:pPr>
          </w:p>
          <w:p w:rsidR="00F60F75" w:rsidRPr="00555AA5" w:rsidRDefault="00F60F75" w:rsidP="00DC7D78">
            <w:pPr>
              <w:jc w:val="center"/>
              <w:rPr>
                <w:b/>
                <w:bCs/>
                <w:iCs/>
                <w:sz w:val="24"/>
                <w:szCs w:val="24"/>
              </w:rPr>
            </w:pPr>
            <w:r w:rsidRPr="00555AA5">
              <w:rPr>
                <w:b/>
                <w:bCs/>
                <w:iCs/>
                <w:sz w:val="24"/>
                <w:szCs w:val="24"/>
              </w:rPr>
              <w:t>ФИ учащегося</w:t>
            </w:r>
          </w:p>
        </w:tc>
        <w:tc>
          <w:tcPr>
            <w:tcW w:w="1276" w:type="dxa"/>
          </w:tcPr>
          <w:p w:rsidR="00F60F75" w:rsidRPr="00555AA5" w:rsidRDefault="00F60F75" w:rsidP="00DC7D78">
            <w:pPr>
              <w:jc w:val="center"/>
              <w:rPr>
                <w:b/>
                <w:bCs/>
                <w:iCs/>
                <w:sz w:val="24"/>
                <w:szCs w:val="24"/>
              </w:rPr>
            </w:pPr>
          </w:p>
          <w:p w:rsidR="00F60F75" w:rsidRPr="00555AA5" w:rsidRDefault="00F60F75" w:rsidP="00DC7D78">
            <w:pPr>
              <w:jc w:val="center"/>
              <w:rPr>
                <w:b/>
                <w:bCs/>
                <w:iCs/>
                <w:sz w:val="24"/>
                <w:szCs w:val="24"/>
              </w:rPr>
            </w:pPr>
            <w:r w:rsidRPr="00555AA5">
              <w:rPr>
                <w:b/>
                <w:bCs/>
                <w:iCs/>
                <w:sz w:val="24"/>
                <w:szCs w:val="24"/>
              </w:rPr>
              <w:t>Класс</w:t>
            </w:r>
          </w:p>
        </w:tc>
      </w:tr>
      <w:tr w:rsidR="00F60F75" w:rsidRPr="00555AA5" w:rsidTr="00DC7D78">
        <w:tc>
          <w:tcPr>
            <w:tcW w:w="14709" w:type="dxa"/>
            <w:gridSpan w:val="5"/>
          </w:tcPr>
          <w:p w:rsidR="00F60F75" w:rsidRPr="00555AA5" w:rsidRDefault="00F60F75" w:rsidP="00DC7D78">
            <w:pPr>
              <w:jc w:val="center"/>
              <w:rPr>
                <w:b/>
                <w:bCs/>
                <w:iCs/>
                <w:sz w:val="24"/>
                <w:szCs w:val="24"/>
              </w:rPr>
            </w:pPr>
            <w:r w:rsidRPr="00555AA5">
              <w:rPr>
                <w:b/>
                <w:bCs/>
                <w:iCs/>
                <w:sz w:val="24"/>
                <w:szCs w:val="24"/>
              </w:rPr>
              <w:t>Районные конкурсы</w:t>
            </w:r>
          </w:p>
        </w:tc>
      </w:tr>
      <w:tr w:rsidR="00F60F75" w:rsidRPr="00555AA5" w:rsidTr="009B2F58">
        <w:tc>
          <w:tcPr>
            <w:tcW w:w="553" w:type="dxa"/>
          </w:tcPr>
          <w:p w:rsidR="00F60F75" w:rsidRPr="00555AA5" w:rsidRDefault="00F60F75" w:rsidP="00DC7D78">
            <w:pPr>
              <w:rPr>
                <w:bCs/>
                <w:iCs/>
                <w:sz w:val="24"/>
                <w:szCs w:val="24"/>
              </w:rPr>
            </w:pPr>
            <w:r w:rsidRPr="00555AA5">
              <w:rPr>
                <w:bCs/>
                <w:iCs/>
                <w:sz w:val="24"/>
                <w:szCs w:val="24"/>
              </w:rPr>
              <w:t>1</w:t>
            </w:r>
            <w:r w:rsidR="00AF04C8">
              <w:rPr>
                <w:bCs/>
                <w:iCs/>
                <w:sz w:val="24"/>
                <w:szCs w:val="24"/>
              </w:rPr>
              <w:t>.</w:t>
            </w:r>
          </w:p>
        </w:tc>
        <w:tc>
          <w:tcPr>
            <w:tcW w:w="6218" w:type="dxa"/>
          </w:tcPr>
          <w:p w:rsidR="00F60F75" w:rsidRPr="00555AA5" w:rsidRDefault="00BA55F7" w:rsidP="00BA55F7">
            <w:pPr>
              <w:rPr>
                <w:bCs/>
                <w:iCs/>
                <w:sz w:val="24"/>
                <w:szCs w:val="24"/>
              </w:rPr>
            </w:pPr>
            <w:r>
              <w:rPr>
                <w:bCs/>
                <w:iCs/>
                <w:sz w:val="24"/>
                <w:szCs w:val="24"/>
              </w:rPr>
              <w:t>Видео-конкурс экскурсоводов «Расскажи мне о войне»</w:t>
            </w:r>
          </w:p>
        </w:tc>
        <w:tc>
          <w:tcPr>
            <w:tcW w:w="2551" w:type="dxa"/>
          </w:tcPr>
          <w:p w:rsidR="00F60F75" w:rsidRPr="00555AA5" w:rsidRDefault="00BA55F7" w:rsidP="00DC7D78">
            <w:pPr>
              <w:rPr>
                <w:bCs/>
                <w:iCs/>
                <w:sz w:val="24"/>
                <w:szCs w:val="24"/>
              </w:rPr>
            </w:pPr>
            <w:r>
              <w:rPr>
                <w:bCs/>
                <w:iCs/>
                <w:sz w:val="24"/>
                <w:szCs w:val="24"/>
              </w:rPr>
              <w:t>3</w:t>
            </w:r>
            <w:r w:rsidR="00281E32">
              <w:rPr>
                <w:bCs/>
                <w:iCs/>
                <w:sz w:val="24"/>
                <w:szCs w:val="24"/>
              </w:rPr>
              <w:t xml:space="preserve"> мес</w:t>
            </w:r>
            <w:r w:rsidR="009B2F58">
              <w:rPr>
                <w:bCs/>
                <w:iCs/>
                <w:sz w:val="24"/>
                <w:szCs w:val="24"/>
              </w:rPr>
              <w:t>то</w:t>
            </w:r>
          </w:p>
        </w:tc>
        <w:tc>
          <w:tcPr>
            <w:tcW w:w="4111" w:type="dxa"/>
          </w:tcPr>
          <w:p w:rsidR="00F60F75" w:rsidRPr="00555AA5" w:rsidRDefault="00281E32" w:rsidP="00DC7D78">
            <w:pPr>
              <w:rPr>
                <w:bCs/>
                <w:iCs/>
                <w:sz w:val="24"/>
                <w:szCs w:val="24"/>
              </w:rPr>
            </w:pPr>
            <w:r>
              <w:rPr>
                <w:bCs/>
                <w:iCs/>
                <w:sz w:val="24"/>
                <w:szCs w:val="24"/>
              </w:rPr>
              <w:t>Зайцев Вадим</w:t>
            </w:r>
          </w:p>
          <w:p w:rsidR="00F60F75" w:rsidRPr="00555AA5" w:rsidRDefault="00F60F75" w:rsidP="00DC7D78">
            <w:pPr>
              <w:rPr>
                <w:bCs/>
                <w:iCs/>
                <w:sz w:val="24"/>
                <w:szCs w:val="24"/>
              </w:rPr>
            </w:pPr>
          </w:p>
        </w:tc>
        <w:tc>
          <w:tcPr>
            <w:tcW w:w="1276" w:type="dxa"/>
          </w:tcPr>
          <w:p w:rsidR="00F60F75" w:rsidRPr="00555AA5" w:rsidRDefault="00BA55F7" w:rsidP="00DC7D78">
            <w:pPr>
              <w:rPr>
                <w:bCs/>
                <w:iCs/>
                <w:sz w:val="24"/>
                <w:szCs w:val="24"/>
              </w:rPr>
            </w:pPr>
            <w:r>
              <w:rPr>
                <w:bCs/>
                <w:iCs/>
                <w:sz w:val="24"/>
                <w:szCs w:val="24"/>
              </w:rPr>
              <w:t>9</w:t>
            </w:r>
          </w:p>
          <w:p w:rsidR="00F60F75" w:rsidRPr="00555AA5" w:rsidRDefault="00F60F75" w:rsidP="00DC7D78">
            <w:pPr>
              <w:rPr>
                <w:bCs/>
                <w:iCs/>
                <w:sz w:val="24"/>
                <w:szCs w:val="24"/>
              </w:rPr>
            </w:pPr>
          </w:p>
        </w:tc>
      </w:tr>
      <w:tr w:rsidR="00F60F75" w:rsidRPr="00A01F7D" w:rsidTr="009B2F58">
        <w:tc>
          <w:tcPr>
            <w:tcW w:w="553" w:type="dxa"/>
          </w:tcPr>
          <w:p w:rsidR="00F60F75" w:rsidRPr="00A01F7D" w:rsidRDefault="00AF04C8" w:rsidP="00DC7D78">
            <w:pPr>
              <w:rPr>
                <w:bCs/>
                <w:iCs/>
                <w:sz w:val="24"/>
                <w:szCs w:val="24"/>
              </w:rPr>
            </w:pPr>
            <w:r>
              <w:rPr>
                <w:bCs/>
                <w:iCs/>
                <w:sz w:val="24"/>
                <w:szCs w:val="24"/>
              </w:rPr>
              <w:t>2.</w:t>
            </w:r>
          </w:p>
        </w:tc>
        <w:tc>
          <w:tcPr>
            <w:tcW w:w="6218" w:type="dxa"/>
          </w:tcPr>
          <w:p w:rsidR="00F60F75" w:rsidRDefault="00F60F75" w:rsidP="008D3B22">
            <w:pPr>
              <w:rPr>
                <w:bCs/>
                <w:iCs/>
                <w:sz w:val="24"/>
                <w:szCs w:val="24"/>
              </w:rPr>
            </w:pPr>
            <w:r w:rsidRPr="00A01F7D">
              <w:rPr>
                <w:bCs/>
                <w:iCs/>
                <w:sz w:val="24"/>
                <w:szCs w:val="24"/>
              </w:rPr>
              <w:t>«</w:t>
            </w:r>
            <w:r w:rsidR="008D3B22">
              <w:rPr>
                <w:bCs/>
                <w:iCs/>
                <w:sz w:val="24"/>
                <w:szCs w:val="24"/>
              </w:rPr>
              <w:t>Добро пожаловать в музей</w:t>
            </w:r>
            <w:r w:rsidRPr="00A01F7D">
              <w:rPr>
                <w:bCs/>
                <w:iCs/>
                <w:sz w:val="24"/>
                <w:szCs w:val="24"/>
              </w:rPr>
              <w:t>»</w:t>
            </w:r>
          </w:p>
          <w:p w:rsidR="008D3B22" w:rsidRPr="00A01F7D" w:rsidRDefault="008D3B22" w:rsidP="008D3B22">
            <w:pPr>
              <w:rPr>
                <w:bCs/>
                <w:iCs/>
                <w:sz w:val="24"/>
                <w:szCs w:val="24"/>
              </w:rPr>
            </w:pPr>
          </w:p>
        </w:tc>
        <w:tc>
          <w:tcPr>
            <w:tcW w:w="2551" w:type="dxa"/>
          </w:tcPr>
          <w:p w:rsidR="00F60F75" w:rsidRPr="00A01F7D" w:rsidRDefault="008D3B22" w:rsidP="00DC7D78">
            <w:pPr>
              <w:rPr>
                <w:bCs/>
                <w:iCs/>
                <w:sz w:val="24"/>
                <w:szCs w:val="24"/>
              </w:rPr>
            </w:pPr>
            <w:r>
              <w:rPr>
                <w:bCs/>
                <w:iCs/>
                <w:sz w:val="24"/>
                <w:szCs w:val="24"/>
              </w:rPr>
              <w:t>3</w:t>
            </w:r>
            <w:r w:rsidR="00F60F75" w:rsidRPr="00A01F7D">
              <w:rPr>
                <w:bCs/>
                <w:iCs/>
                <w:sz w:val="24"/>
                <w:szCs w:val="24"/>
              </w:rPr>
              <w:t xml:space="preserve"> место</w:t>
            </w:r>
          </w:p>
          <w:p w:rsidR="00F60F75" w:rsidRPr="00A01F7D" w:rsidRDefault="00F60F75" w:rsidP="00DC7D78">
            <w:pPr>
              <w:rPr>
                <w:bCs/>
                <w:iCs/>
                <w:sz w:val="24"/>
                <w:szCs w:val="24"/>
              </w:rPr>
            </w:pPr>
          </w:p>
          <w:p w:rsidR="00F60F75" w:rsidRPr="00A01F7D" w:rsidRDefault="00F60F75" w:rsidP="00DC7D78">
            <w:pPr>
              <w:rPr>
                <w:b/>
                <w:bCs/>
                <w:iCs/>
                <w:sz w:val="24"/>
                <w:szCs w:val="24"/>
              </w:rPr>
            </w:pPr>
          </w:p>
        </w:tc>
        <w:tc>
          <w:tcPr>
            <w:tcW w:w="4111" w:type="dxa"/>
          </w:tcPr>
          <w:p w:rsidR="00F60F75" w:rsidRPr="00A01F7D" w:rsidRDefault="008D3B22" w:rsidP="00DC7D78">
            <w:pPr>
              <w:rPr>
                <w:bCs/>
                <w:iCs/>
                <w:sz w:val="24"/>
                <w:szCs w:val="24"/>
              </w:rPr>
            </w:pPr>
            <w:r>
              <w:rPr>
                <w:bCs/>
                <w:iCs/>
                <w:sz w:val="24"/>
                <w:szCs w:val="24"/>
              </w:rPr>
              <w:t>Зайцев Вадим</w:t>
            </w:r>
          </w:p>
          <w:p w:rsidR="00F60F75" w:rsidRPr="00A01F7D" w:rsidRDefault="00F60F75" w:rsidP="00DC7D78">
            <w:pPr>
              <w:rPr>
                <w:bCs/>
                <w:iCs/>
                <w:sz w:val="24"/>
                <w:szCs w:val="24"/>
              </w:rPr>
            </w:pPr>
          </w:p>
        </w:tc>
        <w:tc>
          <w:tcPr>
            <w:tcW w:w="1276" w:type="dxa"/>
          </w:tcPr>
          <w:p w:rsidR="00F60F75" w:rsidRPr="00A01F7D" w:rsidRDefault="008D3B22" w:rsidP="00DC7D78">
            <w:pPr>
              <w:rPr>
                <w:bCs/>
                <w:iCs/>
                <w:sz w:val="24"/>
                <w:szCs w:val="24"/>
              </w:rPr>
            </w:pPr>
            <w:r>
              <w:rPr>
                <w:bCs/>
                <w:iCs/>
                <w:sz w:val="24"/>
                <w:szCs w:val="24"/>
              </w:rPr>
              <w:t>9</w:t>
            </w:r>
          </w:p>
        </w:tc>
      </w:tr>
      <w:tr w:rsidR="008D3B22" w:rsidRPr="006D7157" w:rsidTr="009B2F58">
        <w:tc>
          <w:tcPr>
            <w:tcW w:w="553" w:type="dxa"/>
          </w:tcPr>
          <w:p w:rsidR="008D3B22" w:rsidRDefault="00AF04C8" w:rsidP="00DC7D78">
            <w:pPr>
              <w:rPr>
                <w:bCs/>
                <w:iCs/>
                <w:sz w:val="24"/>
                <w:szCs w:val="24"/>
              </w:rPr>
            </w:pPr>
            <w:r>
              <w:rPr>
                <w:bCs/>
                <w:iCs/>
                <w:sz w:val="24"/>
                <w:szCs w:val="24"/>
              </w:rPr>
              <w:t>3.</w:t>
            </w:r>
          </w:p>
        </w:tc>
        <w:tc>
          <w:tcPr>
            <w:tcW w:w="6218" w:type="dxa"/>
          </w:tcPr>
          <w:p w:rsidR="008D3B22" w:rsidRDefault="00E96402" w:rsidP="00DC7D78">
            <w:pPr>
              <w:rPr>
                <w:bCs/>
                <w:iCs/>
                <w:sz w:val="24"/>
                <w:szCs w:val="24"/>
              </w:rPr>
            </w:pPr>
            <w:r>
              <w:rPr>
                <w:bCs/>
                <w:iCs/>
                <w:sz w:val="24"/>
                <w:szCs w:val="24"/>
              </w:rPr>
              <w:t xml:space="preserve">Орловская </w:t>
            </w:r>
            <w:r w:rsidR="008D3B22">
              <w:rPr>
                <w:bCs/>
                <w:iCs/>
                <w:sz w:val="24"/>
                <w:szCs w:val="24"/>
              </w:rPr>
              <w:t xml:space="preserve"> палитра»</w:t>
            </w:r>
          </w:p>
        </w:tc>
        <w:tc>
          <w:tcPr>
            <w:tcW w:w="2551" w:type="dxa"/>
          </w:tcPr>
          <w:p w:rsidR="008D3B22" w:rsidRDefault="008D3B22" w:rsidP="00DC7D78">
            <w:pPr>
              <w:rPr>
                <w:bCs/>
                <w:iCs/>
                <w:sz w:val="24"/>
                <w:szCs w:val="24"/>
              </w:rPr>
            </w:pPr>
            <w:r>
              <w:rPr>
                <w:bCs/>
                <w:iCs/>
                <w:sz w:val="24"/>
                <w:szCs w:val="24"/>
              </w:rPr>
              <w:t>1 место</w:t>
            </w:r>
          </w:p>
          <w:p w:rsidR="008D3B22" w:rsidRDefault="00BA55F7" w:rsidP="00DC7D78">
            <w:pPr>
              <w:rPr>
                <w:bCs/>
                <w:iCs/>
                <w:sz w:val="24"/>
                <w:szCs w:val="24"/>
              </w:rPr>
            </w:pPr>
            <w:r>
              <w:rPr>
                <w:bCs/>
                <w:iCs/>
                <w:sz w:val="24"/>
                <w:szCs w:val="24"/>
              </w:rPr>
              <w:t>1</w:t>
            </w:r>
            <w:r w:rsidR="00312EA8">
              <w:rPr>
                <w:bCs/>
                <w:iCs/>
                <w:sz w:val="24"/>
                <w:szCs w:val="24"/>
              </w:rPr>
              <w:t xml:space="preserve"> место</w:t>
            </w:r>
          </w:p>
          <w:p w:rsidR="007B199D" w:rsidRDefault="007B199D" w:rsidP="00DC7D78">
            <w:pPr>
              <w:rPr>
                <w:bCs/>
                <w:iCs/>
                <w:sz w:val="24"/>
                <w:szCs w:val="24"/>
              </w:rPr>
            </w:pPr>
            <w:r>
              <w:rPr>
                <w:bCs/>
                <w:iCs/>
                <w:sz w:val="24"/>
                <w:szCs w:val="24"/>
              </w:rPr>
              <w:lastRenderedPageBreak/>
              <w:t>2 место</w:t>
            </w:r>
          </w:p>
          <w:p w:rsidR="007B199D" w:rsidRDefault="007B199D" w:rsidP="00DC7D78">
            <w:pPr>
              <w:rPr>
                <w:bCs/>
                <w:iCs/>
                <w:sz w:val="24"/>
                <w:szCs w:val="24"/>
              </w:rPr>
            </w:pPr>
            <w:r>
              <w:rPr>
                <w:bCs/>
                <w:iCs/>
                <w:sz w:val="24"/>
                <w:szCs w:val="24"/>
              </w:rPr>
              <w:t>2 место</w:t>
            </w:r>
          </w:p>
        </w:tc>
        <w:tc>
          <w:tcPr>
            <w:tcW w:w="4111" w:type="dxa"/>
          </w:tcPr>
          <w:p w:rsidR="008D3B22" w:rsidRDefault="00BA55F7" w:rsidP="00DC7D78">
            <w:pPr>
              <w:rPr>
                <w:bCs/>
                <w:iCs/>
                <w:sz w:val="24"/>
                <w:szCs w:val="24"/>
              </w:rPr>
            </w:pPr>
            <w:r>
              <w:rPr>
                <w:bCs/>
                <w:iCs/>
                <w:sz w:val="24"/>
                <w:szCs w:val="24"/>
              </w:rPr>
              <w:lastRenderedPageBreak/>
              <w:t>Мишина София</w:t>
            </w:r>
          </w:p>
          <w:p w:rsidR="00312EA8" w:rsidRDefault="00312EA8" w:rsidP="00DC7D78">
            <w:pPr>
              <w:rPr>
                <w:bCs/>
                <w:iCs/>
                <w:sz w:val="24"/>
                <w:szCs w:val="24"/>
              </w:rPr>
            </w:pPr>
            <w:r>
              <w:rPr>
                <w:bCs/>
                <w:iCs/>
                <w:sz w:val="24"/>
                <w:szCs w:val="24"/>
              </w:rPr>
              <w:t>Потапова Алина</w:t>
            </w:r>
          </w:p>
          <w:p w:rsidR="007B199D" w:rsidRDefault="007B199D" w:rsidP="00DC7D78">
            <w:pPr>
              <w:rPr>
                <w:bCs/>
                <w:iCs/>
                <w:sz w:val="24"/>
                <w:szCs w:val="24"/>
              </w:rPr>
            </w:pPr>
            <w:r>
              <w:rPr>
                <w:bCs/>
                <w:iCs/>
                <w:sz w:val="24"/>
                <w:szCs w:val="24"/>
              </w:rPr>
              <w:lastRenderedPageBreak/>
              <w:t>Гаврилов Станислав</w:t>
            </w:r>
          </w:p>
          <w:p w:rsidR="007B199D" w:rsidRDefault="007B199D" w:rsidP="00DC7D78">
            <w:pPr>
              <w:rPr>
                <w:bCs/>
                <w:iCs/>
                <w:sz w:val="24"/>
                <w:szCs w:val="24"/>
              </w:rPr>
            </w:pPr>
            <w:r>
              <w:rPr>
                <w:bCs/>
                <w:iCs/>
                <w:sz w:val="24"/>
                <w:szCs w:val="24"/>
              </w:rPr>
              <w:t>Зайцев Вадим</w:t>
            </w:r>
          </w:p>
        </w:tc>
        <w:tc>
          <w:tcPr>
            <w:tcW w:w="1276" w:type="dxa"/>
          </w:tcPr>
          <w:p w:rsidR="008D3B22" w:rsidRDefault="008D3B22" w:rsidP="00DC7D78">
            <w:pPr>
              <w:rPr>
                <w:bCs/>
                <w:iCs/>
                <w:sz w:val="24"/>
                <w:szCs w:val="24"/>
              </w:rPr>
            </w:pPr>
            <w:r>
              <w:rPr>
                <w:bCs/>
                <w:iCs/>
                <w:sz w:val="24"/>
                <w:szCs w:val="24"/>
              </w:rPr>
              <w:lastRenderedPageBreak/>
              <w:t>7</w:t>
            </w:r>
          </w:p>
          <w:p w:rsidR="00312EA8" w:rsidRDefault="00BA55F7" w:rsidP="00DC7D78">
            <w:pPr>
              <w:rPr>
                <w:bCs/>
                <w:iCs/>
                <w:sz w:val="24"/>
                <w:szCs w:val="24"/>
              </w:rPr>
            </w:pPr>
            <w:r>
              <w:rPr>
                <w:bCs/>
                <w:iCs/>
                <w:sz w:val="24"/>
                <w:szCs w:val="24"/>
              </w:rPr>
              <w:t>5</w:t>
            </w:r>
          </w:p>
          <w:p w:rsidR="007B199D" w:rsidRDefault="007B199D" w:rsidP="00DC7D78">
            <w:pPr>
              <w:rPr>
                <w:bCs/>
                <w:iCs/>
                <w:sz w:val="24"/>
                <w:szCs w:val="24"/>
              </w:rPr>
            </w:pPr>
            <w:r>
              <w:rPr>
                <w:bCs/>
                <w:iCs/>
                <w:sz w:val="24"/>
                <w:szCs w:val="24"/>
              </w:rPr>
              <w:lastRenderedPageBreak/>
              <w:t>3</w:t>
            </w:r>
          </w:p>
          <w:p w:rsidR="007B199D" w:rsidRDefault="007B199D" w:rsidP="00DC7D78">
            <w:pPr>
              <w:rPr>
                <w:bCs/>
                <w:iCs/>
                <w:sz w:val="24"/>
                <w:szCs w:val="24"/>
              </w:rPr>
            </w:pPr>
            <w:r>
              <w:rPr>
                <w:bCs/>
                <w:iCs/>
                <w:sz w:val="24"/>
                <w:szCs w:val="24"/>
              </w:rPr>
              <w:t>9</w:t>
            </w:r>
          </w:p>
        </w:tc>
      </w:tr>
      <w:tr w:rsidR="00312EA8" w:rsidRPr="006D7157" w:rsidTr="007B199D">
        <w:trPr>
          <w:trHeight w:val="452"/>
        </w:trPr>
        <w:tc>
          <w:tcPr>
            <w:tcW w:w="553" w:type="dxa"/>
          </w:tcPr>
          <w:p w:rsidR="00312EA8" w:rsidRDefault="00AF04C8" w:rsidP="00DC7D78">
            <w:pPr>
              <w:rPr>
                <w:bCs/>
                <w:iCs/>
                <w:sz w:val="24"/>
                <w:szCs w:val="24"/>
              </w:rPr>
            </w:pPr>
            <w:r>
              <w:rPr>
                <w:bCs/>
                <w:iCs/>
                <w:sz w:val="24"/>
                <w:szCs w:val="24"/>
              </w:rPr>
              <w:lastRenderedPageBreak/>
              <w:t>4.</w:t>
            </w:r>
          </w:p>
        </w:tc>
        <w:tc>
          <w:tcPr>
            <w:tcW w:w="6218" w:type="dxa"/>
          </w:tcPr>
          <w:p w:rsidR="00312EA8" w:rsidRDefault="00E21B1F" w:rsidP="00DC7D78">
            <w:pPr>
              <w:rPr>
                <w:bCs/>
                <w:iCs/>
                <w:sz w:val="24"/>
                <w:szCs w:val="24"/>
              </w:rPr>
            </w:pPr>
            <w:r>
              <w:rPr>
                <w:bCs/>
                <w:iCs/>
                <w:sz w:val="24"/>
                <w:szCs w:val="24"/>
              </w:rPr>
              <w:t>Конкурс чтецов «Земли Орловской дар бесценный»: классика и современность» (поэзия 19-12 в.)</w:t>
            </w:r>
          </w:p>
        </w:tc>
        <w:tc>
          <w:tcPr>
            <w:tcW w:w="2551" w:type="dxa"/>
          </w:tcPr>
          <w:p w:rsidR="00312EA8" w:rsidRDefault="00E21B1F" w:rsidP="00DC7D78">
            <w:pPr>
              <w:rPr>
                <w:bCs/>
                <w:iCs/>
                <w:sz w:val="24"/>
                <w:szCs w:val="24"/>
              </w:rPr>
            </w:pPr>
            <w:r>
              <w:rPr>
                <w:bCs/>
                <w:iCs/>
                <w:sz w:val="24"/>
                <w:szCs w:val="24"/>
              </w:rPr>
              <w:t>2 место</w:t>
            </w:r>
          </w:p>
        </w:tc>
        <w:tc>
          <w:tcPr>
            <w:tcW w:w="4111" w:type="dxa"/>
          </w:tcPr>
          <w:p w:rsidR="00312EA8" w:rsidRDefault="00E21B1F" w:rsidP="00DC7D78">
            <w:pPr>
              <w:rPr>
                <w:bCs/>
                <w:iCs/>
                <w:sz w:val="24"/>
                <w:szCs w:val="24"/>
              </w:rPr>
            </w:pPr>
            <w:r>
              <w:rPr>
                <w:bCs/>
                <w:iCs/>
                <w:sz w:val="24"/>
                <w:szCs w:val="24"/>
              </w:rPr>
              <w:t>Сапелкин Даниил</w:t>
            </w:r>
          </w:p>
        </w:tc>
        <w:tc>
          <w:tcPr>
            <w:tcW w:w="1276" w:type="dxa"/>
          </w:tcPr>
          <w:p w:rsidR="00312EA8" w:rsidRDefault="00E21B1F" w:rsidP="00DC7D78">
            <w:pPr>
              <w:rPr>
                <w:bCs/>
                <w:iCs/>
                <w:sz w:val="24"/>
                <w:szCs w:val="24"/>
              </w:rPr>
            </w:pPr>
            <w:r>
              <w:rPr>
                <w:bCs/>
                <w:iCs/>
                <w:sz w:val="24"/>
                <w:szCs w:val="24"/>
              </w:rPr>
              <w:t>9</w:t>
            </w:r>
          </w:p>
        </w:tc>
      </w:tr>
      <w:tr w:rsidR="00312EA8" w:rsidRPr="006D7157" w:rsidTr="009B2F58">
        <w:tc>
          <w:tcPr>
            <w:tcW w:w="553" w:type="dxa"/>
          </w:tcPr>
          <w:p w:rsidR="00312EA8" w:rsidRDefault="00AF04C8" w:rsidP="00DC7D78">
            <w:pPr>
              <w:rPr>
                <w:bCs/>
                <w:iCs/>
                <w:sz w:val="24"/>
                <w:szCs w:val="24"/>
              </w:rPr>
            </w:pPr>
            <w:r>
              <w:rPr>
                <w:bCs/>
                <w:iCs/>
                <w:sz w:val="24"/>
                <w:szCs w:val="24"/>
              </w:rPr>
              <w:t>5.</w:t>
            </w:r>
          </w:p>
        </w:tc>
        <w:tc>
          <w:tcPr>
            <w:tcW w:w="6218" w:type="dxa"/>
          </w:tcPr>
          <w:p w:rsidR="00312EA8" w:rsidRDefault="00E21B1F" w:rsidP="00DC7D78">
            <w:pPr>
              <w:rPr>
                <w:bCs/>
                <w:iCs/>
                <w:sz w:val="24"/>
                <w:szCs w:val="24"/>
              </w:rPr>
            </w:pPr>
            <w:r>
              <w:rPr>
                <w:bCs/>
                <w:iCs/>
                <w:sz w:val="24"/>
                <w:szCs w:val="24"/>
              </w:rPr>
              <w:t>Конкурс исследовательских работ на знание государственной символики РФ и Орловской области .</w:t>
            </w:r>
          </w:p>
          <w:p w:rsidR="00E21B1F" w:rsidRDefault="00E21B1F" w:rsidP="00DC7D78">
            <w:pPr>
              <w:rPr>
                <w:bCs/>
                <w:iCs/>
                <w:sz w:val="24"/>
                <w:szCs w:val="24"/>
              </w:rPr>
            </w:pPr>
            <w:r>
              <w:rPr>
                <w:bCs/>
                <w:iCs/>
                <w:sz w:val="24"/>
                <w:szCs w:val="24"/>
              </w:rPr>
              <w:t>Номинация «Декоративно-прикладное искусство»</w:t>
            </w:r>
          </w:p>
        </w:tc>
        <w:tc>
          <w:tcPr>
            <w:tcW w:w="2551" w:type="dxa"/>
          </w:tcPr>
          <w:p w:rsidR="00312EA8" w:rsidRDefault="00E21B1F" w:rsidP="00DC7D78">
            <w:pPr>
              <w:rPr>
                <w:bCs/>
                <w:iCs/>
                <w:sz w:val="24"/>
                <w:szCs w:val="24"/>
              </w:rPr>
            </w:pPr>
            <w:r>
              <w:rPr>
                <w:bCs/>
                <w:iCs/>
                <w:sz w:val="24"/>
                <w:szCs w:val="24"/>
              </w:rPr>
              <w:t>3 место</w:t>
            </w:r>
          </w:p>
        </w:tc>
        <w:tc>
          <w:tcPr>
            <w:tcW w:w="4111" w:type="dxa"/>
          </w:tcPr>
          <w:p w:rsidR="00312EA8" w:rsidRDefault="00E21B1F" w:rsidP="00DC7D78">
            <w:pPr>
              <w:rPr>
                <w:bCs/>
                <w:iCs/>
                <w:sz w:val="24"/>
                <w:szCs w:val="24"/>
              </w:rPr>
            </w:pPr>
            <w:r>
              <w:rPr>
                <w:bCs/>
                <w:iCs/>
                <w:sz w:val="24"/>
                <w:szCs w:val="24"/>
              </w:rPr>
              <w:t>Сапелкин Михаил</w:t>
            </w:r>
          </w:p>
          <w:p w:rsidR="00E21B1F" w:rsidRDefault="00E21B1F" w:rsidP="00DC7D78">
            <w:pPr>
              <w:rPr>
                <w:bCs/>
                <w:iCs/>
                <w:sz w:val="24"/>
                <w:szCs w:val="24"/>
              </w:rPr>
            </w:pPr>
          </w:p>
          <w:p w:rsidR="00E21B1F" w:rsidRDefault="00E21B1F" w:rsidP="00DC7D78">
            <w:pPr>
              <w:rPr>
                <w:bCs/>
                <w:iCs/>
                <w:sz w:val="24"/>
                <w:szCs w:val="24"/>
              </w:rPr>
            </w:pPr>
          </w:p>
          <w:p w:rsidR="00E21B1F" w:rsidRDefault="00E21B1F" w:rsidP="00DC7D78">
            <w:pPr>
              <w:rPr>
                <w:bCs/>
                <w:iCs/>
                <w:sz w:val="24"/>
                <w:szCs w:val="24"/>
              </w:rPr>
            </w:pPr>
          </w:p>
        </w:tc>
        <w:tc>
          <w:tcPr>
            <w:tcW w:w="1276" w:type="dxa"/>
          </w:tcPr>
          <w:p w:rsidR="00312EA8" w:rsidRDefault="00E21B1F" w:rsidP="00DC7D78">
            <w:pPr>
              <w:rPr>
                <w:bCs/>
                <w:iCs/>
                <w:sz w:val="24"/>
                <w:szCs w:val="24"/>
              </w:rPr>
            </w:pPr>
            <w:r>
              <w:rPr>
                <w:bCs/>
                <w:iCs/>
                <w:sz w:val="24"/>
                <w:szCs w:val="24"/>
              </w:rPr>
              <w:t>8</w:t>
            </w:r>
          </w:p>
        </w:tc>
      </w:tr>
      <w:tr w:rsidR="00312EA8" w:rsidRPr="006D7157" w:rsidTr="009B2F58">
        <w:tc>
          <w:tcPr>
            <w:tcW w:w="553" w:type="dxa"/>
          </w:tcPr>
          <w:p w:rsidR="00312EA8" w:rsidRDefault="00AF04C8" w:rsidP="00DC7D78">
            <w:pPr>
              <w:rPr>
                <w:bCs/>
                <w:iCs/>
                <w:sz w:val="24"/>
                <w:szCs w:val="24"/>
              </w:rPr>
            </w:pPr>
            <w:r>
              <w:rPr>
                <w:bCs/>
                <w:iCs/>
                <w:sz w:val="24"/>
                <w:szCs w:val="24"/>
              </w:rPr>
              <w:t>6.</w:t>
            </w:r>
          </w:p>
        </w:tc>
        <w:tc>
          <w:tcPr>
            <w:tcW w:w="6218" w:type="dxa"/>
          </w:tcPr>
          <w:p w:rsidR="00312EA8" w:rsidRDefault="00E21B1F" w:rsidP="00DC7D78">
            <w:pPr>
              <w:rPr>
                <w:bCs/>
                <w:iCs/>
                <w:sz w:val="24"/>
                <w:szCs w:val="24"/>
              </w:rPr>
            </w:pPr>
            <w:r>
              <w:rPr>
                <w:bCs/>
                <w:iCs/>
                <w:sz w:val="24"/>
                <w:szCs w:val="24"/>
              </w:rPr>
              <w:t>Муниципальный этап спартакиады по виду спорта «Легкоатлетическое многоборье» в личном первенстве среди девушек. Бег 60 м.</w:t>
            </w:r>
          </w:p>
        </w:tc>
        <w:tc>
          <w:tcPr>
            <w:tcW w:w="2551" w:type="dxa"/>
          </w:tcPr>
          <w:p w:rsidR="00312EA8" w:rsidRDefault="00312EA8" w:rsidP="00DC7D78">
            <w:pPr>
              <w:rPr>
                <w:bCs/>
                <w:iCs/>
                <w:sz w:val="24"/>
                <w:szCs w:val="24"/>
              </w:rPr>
            </w:pPr>
          </w:p>
          <w:p w:rsidR="00E21B1F" w:rsidRDefault="00E21B1F" w:rsidP="00DC7D78">
            <w:pPr>
              <w:rPr>
                <w:bCs/>
                <w:iCs/>
                <w:sz w:val="24"/>
                <w:szCs w:val="24"/>
              </w:rPr>
            </w:pPr>
          </w:p>
          <w:p w:rsidR="00E21B1F" w:rsidRDefault="00E21B1F" w:rsidP="00DC7D78">
            <w:pPr>
              <w:rPr>
                <w:bCs/>
                <w:iCs/>
                <w:sz w:val="24"/>
                <w:szCs w:val="24"/>
              </w:rPr>
            </w:pPr>
            <w:r>
              <w:rPr>
                <w:bCs/>
                <w:iCs/>
                <w:sz w:val="24"/>
                <w:szCs w:val="24"/>
              </w:rPr>
              <w:t>2 место</w:t>
            </w:r>
          </w:p>
        </w:tc>
        <w:tc>
          <w:tcPr>
            <w:tcW w:w="4111" w:type="dxa"/>
          </w:tcPr>
          <w:p w:rsidR="00312EA8" w:rsidRDefault="00312EA8" w:rsidP="00DC7D78">
            <w:pPr>
              <w:rPr>
                <w:bCs/>
                <w:iCs/>
                <w:sz w:val="24"/>
                <w:szCs w:val="24"/>
              </w:rPr>
            </w:pPr>
          </w:p>
          <w:p w:rsidR="00E21B1F" w:rsidRDefault="00E21B1F" w:rsidP="00DC7D78">
            <w:pPr>
              <w:rPr>
                <w:bCs/>
                <w:iCs/>
                <w:sz w:val="24"/>
                <w:szCs w:val="24"/>
              </w:rPr>
            </w:pPr>
            <w:r>
              <w:rPr>
                <w:bCs/>
                <w:iCs/>
                <w:sz w:val="24"/>
                <w:szCs w:val="24"/>
              </w:rPr>
              <w:t>Ужокина Татьяна</w:t>
            </w:r>
          </w:p>
        </w:tc>
        <w:tc>
          <w:tcPr>
            <w:tcW w:w="1276" w:type="dxa"/>
          </w:tcPr>
          <w:p w:rsidR="00312EA8" w:rsidRDefault="00312EA8" w:rsidP="00DC7D78">
            <w:pPr>
              <w:rPr>
                <w:bCs/>
                <w:iCs/>
                <w:sz w:val="24"/>
                <w:szCs w:val="24"/>
              </w:rPr>
            </w:pPr>
          </w:p>
          <w:p w:rsidR="00E21B1F" w:rsidRDefault="00E21B1F" w:rsidP="00DC7D78">
            <w:pPr>
              <w:rPr>
                <w:bCs/>
                <w:iCs/>
                <w:sz w:val="24"/>
                <w:szCs w:val="24"/>
              </w:rPr>
            </w:pPr>
            <w:r>
              <w:rPr>
                <w:bCs/>
                <w:iCs/>
                <w:sz w:val="24"/>
                <w:szCs w:val="24"/>
              </w:rPr>
              <w:t>9</w:t>
            </w:r>
          </w:p>
        </w:tc>
      </w:tr>
      <w:tr w:rsidR="00312EA8" w:rsidRPr="006D7157" w:rsidTr="009B2F58">
        <w:tc>
          <w:tcPr>
            <w:tcW w:w="553" w:type="dxa"/>
          </w:tcPr>
          <w:p w:rsidR="00312EA8" w:rsidRDefault="00AF04C8" w:rsidP="00DC7D78">
            <w:pPr>
              <w:rPr>
                <w:bCs/>
                <w:iCs/>
                <w:sz w:val="24"/>
                <w:szCs w:val="24"/>
              </w:rPr>
            </w:pPr>
            <w:r>
              <w:rPr>
                <w:bCs/>
                <w:iCs/>
                <w:sz w:val="24"/>
                <w:szCs w:val="24"/>
              </w:rPr>
              <w:t>7.</w:t>
            </w:r>
          </w:p>
        </w:tc>
        <w:tc>
          <w:tcPr>
            <w:tcW w:w="6218" w:type="dxa"/>
          </w:tcPr>
          <w:p w:rsidR="00312EA8" w:rsidRDefault="00AF04C8" w:rsidP="00DC7D78">
            <w:pPr>
              <w:rPr>
                <w:sz w:val="24"/>
                <w:szCs w:val="24"/>
              </w:rPr>
            </w:pPr>
            <w:r>
              <w:rPr>
                <w:sz w:val="24"/>
                <w:szCs w:val="24"/>
              </w:rPr>
              <w:t>Экологический турнир «Весенний Кубок Чистоты 2022»</w:t>
            </w:r>
          </w:p>
        </w:tc>
        <w:tc>
          <w:tcPr>
            <w:tcW w:w="2551" w:type="dxa"/>
          </w:tcPr>
          <w:p w:rsidR="00312EA8" w:rsidRDefault="00AF04C8" w:rsidP="00DC7D78">
            <w:pPr>
              <w:rPr>
                <w:bCs/>
                <w:iCs/>
                <w:sz w:val="24"/>
                <w:szCs w:val="24"/>
              </w:rPr>
            </w:pPr>
            <w:r>
              <w:rPr>
                <w:bCs/>
                <w:iCs/>
                <w:sz w:val="24"/>
                <w:szCs w:val="24"/>
              </w:rPr>
              <w:t>Дипломы участников</w:t>
            </w:r>
          </w:p>
        </w:tc>
        <w:tc>
          <w:tcPr>
            <w:tcW w:w="4111" w:type="dxa"/>
          </w:tcPr>
          <w:p w:rsidR="00312EA8" w:rsidRDefault="00AF04C8" w:rsidP="00DC7D78">
            <w:pPr>
              <w:rPr>
                <w:bCs/>
                <w:iCs/>
                <w:sz w:val="24"/>
                <w:szCs w:val="24"/>
              </w:rPr>
            </w:pPr>
            <w:r>
              <w:rPr>
                <w:bCs/>
                <w:iCs/>
                <w:sz w:val="24"/>
                <w:szCs w:val="24"/>
              </w:rPr>
              <w:t>Бершанский Александр</w:t>
            </w:r>
          </w:p>
          <w:p w:rsidR="00AF04C8" w:rsidRDefault="00AF04C8" w:rsidP="00DC7D78">
            <w:pPr>
              <w:rPr>
                <w:bCs/>
                <w:iCs/>
                <w:sz w:val="24"/>
                <w:szCs w:val="24"/>
              </w:rPr>
            </w:pPr>
            <w:r>
              <w:rPr>
                <w:bCs/>
                <w:iCs/>
                <w:sz w:val="24"/>
                <w:szCs w:val="24"/>
              </w:rPr>
              <w:t>Ужокина Надежда</w:t>
            </w:r>
          </w:p>
          <w:p w:rsidR="00AF04C8" w:rsidRDefault="00AF04C8" w:rsidP="00DC7D78">
            <w:pPr>
              <w:rPr>
                <w:bCs/>
                <w:iCs/>
                <w:sz w:val="24"/>
                <w:szCs w:val="24"/>
              </w:rPr>
            </w:pPr>
            <w:r>
              <w:rPr>
                <w:bCs/>
                <w:iCs/>
                <w:sz w:val="24"/>
                <w:szCs w:val="24"/>
              </w:rPr>
              <w:t>Сапелкин Михаил</w:t>
            </w:r>
          </w:p>
          <w:p w:rsidR="00AF04C8" w:rsidRDefault="00AF04C8" w:rsidP="00DC7D78">
            <w:pPr>
              <w:rPr>
                <w:bCs/>
                <w:iCs/>
                <w:sz w:val="24"/>
                <w:szCs w:val="24"/>
              </w:rPr>
            </w:pPr>
            <w:r>
              <w:rPr>
                <w:bCs/>
                <w:iCs/>
                <w:sz w:val="24"/>
                <w:szCs w:val="24"/>
              </w:rPr>
              <w:t>Сапелкин Станислав</w:t>
            </w:r>
          </w:p>
        </w:tc>
        <w:tc>
          <w:tcPr>
            <w:tcW w:w="1276" w:type="dxa"/>
          </w:tcPr>
          <w:p w:rsidR="00312EA8" w:rsidRDefault="00AF04C8" w:rsidP="00DC7D78">
            <w:pPr>
              <w:rPr>
                <w:bCs/>
                <w:iCs/>
                <w:sz w:val="24"/>
                <w:szCs w:val="24"/>
              </w:rPr>
            </w:pPr>
            <w:r>
              <w:rPr>
                <w:bCs/>
                <w:iCs/>
                <w:sz w:val="24"/>
                <w:szCs w:val="24"/>
              </w:rPr>
              <w:t>9</w:t>
            </w:r>
          </w:p>
          <w:p w:rsidR="00AF04C8" w:rsidRDefault="00AF04C8" w:rsidP="00DC7D78">
            <w:pPr>
              <w:rPr>
                <w:bCs/>
                <w:iCs/>
                <w:sz w:val="24"/>
                <w:szCs w:val="24"/>
              </w:rPr>
            </w:pPr>
            <w:r>
              <w:rPr>
                <w:bCs/>
                <w:iCs/>
                <w:sz w:val="24"/>
                <w:szCs w:val="24"/>
              </w:rPr>
              <w:t>9</w:t>
            </w:r>
          </w:p>
          <w:p w:rsidR="00AF04C8" w:rsidRDefault="00AF04C8" w:rsidP="00DC7D78">
            <w:pPr>
              <w:rPr>
                <w:bCs/>
                <w:iCs/>
                <w:sz w:val="24"/>
                <w:szCs w:val="24"/>
              </w:rPr>
            </w:pPr>
            <w:r>
              <w:rPr>
                <w:bCs/>
                <w:iCs/>
                <w:sz w:val="24"/>
                <w:szCs w:val="24"/>
              </w:rPr>
              <w:t>8</w:t>
            </w:r>
          </w:p>
          <w:p w:rsidR="00AF04C8" w:rsidRDefault="00AF04C8" w:rsidP="00DC7D78">
            <w:pPr>
              <w:rPr>
                <w:bCs/>
                <w:iCs/>
                <w:sz w:val="24"/>
                <w:szCs w:val="24"/>
              </w:rPr>
            </w:pPr>
            <w:r>
              <w:rPr>
                <w:bCs/>
                <w:iCs/>
                <w:sz w:val="24"/>
                <w:szCs w:val="24"/>
              </w:rPr>
              <w:t>8</w:t>
            </w:r>
          </w:p>
        </w:tc>
      </w:tr>
      <w:tr w:rsidR="00F60F75" w:rsidRPr="006D7157" w:rsidTr="00DC7D78">
        <w:tc>
          <w:tcPr>
            <w:tcW w:w="14709" w:type="dxa"/>
            <w:gridSpan w:val="5"/>
          </w:tcPr>
          <w:p w:rsidR="00AF04C8" w:rsidRDefault="00AF04C8" w:rsidP="00DC7D78">
            <w:pPr>
              <w:jc w:val="center"/>
              <w:rPr>
                <w:b/>
                <w:bCs/>
                <w:iCs/>
                <w:sz w:val="24"/>
                <w:szCs w:val="24"/>
              </w:rPr>
            </w:pPr>
          </w:p>
          <w:p w:rsidR="00F60F75" w:rsidRPr="006D7157" w:rsidRDefault="00F60F75" w:rsidP="00DC7D78">
            <w:pPr>
              <w:jc w:val="center"/>
              <w:rPr>
                <w:bCs/>
                <w:iCs/>
                <w:color w:val="FF0000"/>
                <w:sz w:val="24"/>
                <w:szCs w:val="24"/>
              </w:rPr>
            </w:pPr>
            <w:r>
              <w:rPr>
                <w:b/>
                <w:bCs/>
                <w:iCs/>
                <w:sz w:val="24"/>
                <w:szCs w:val="24"/>
              </w:rPr>
              <w:t>Област</w:t>
            </w:r>
            <w:r w:rsidRPr="00555AA5">
              <w:rPr>
                <w:b/>
                <w:bCs/>
                <w:iCs/>
                <w:sz w:val="24"/>
                <w:szCs w:val="24"/>
              </w:rPr>
              <w:t>ные конкурсы</w:t>
            </w:r>
          </w:p>
        </w:tc>
      </w:tr>
      <w:tr w:rsidR="00F60F75" w:rsidRPr="00A01F7D" w:rsidTr="009B2F58">
        <w:tc>
          <w:tcPr>
            <w:tcW w:w="553" w:type="dxa"/>
          </w:tcPr>
          <w:p w:rsidR="00F60F75" w:rsidRPr="003D48BB" w:rsidRDefault="00F60F75" w:rsidP="00DC7D78">
            <w:pPr>
              <w:rPr>
                <w:bCs/>
                <w:iCs/>
                <w:sz w:val="24"/>
                <w:szCs w:val="24"/>
              </w:rPr>
            </w:pPr>
            <w:r w:rsidRPr="003D48BB">
              <w:rPr>
                <w:bCs/>
                <w:iCs/>
                <w:sz w:val="24"/>
                <w:szCs w:val="24"/>
              </w:rPr>
              <w:t>1</w:t>
            </w:r>
          </w:p>
        </w:tc>
        <w:tc>
          <w:tcPr>
            <w:tcW w:w="6218" w:type="dxa"/>
          </w:tcPr>
          <w:p w:rsidR="00F60F75" w:rsidRPr="00A01F7D" w:rsidRDefault="00312EA8" w:rsidP="00AF04C8">
            <w:pPr>
              <w:rPr>
                <w:bCs/>
                <w:iCs/>
                <w:sz w:val="24"/>
                <w:szCs w:val="24"/>
              </w:rPr>
            </w:pPr>
            <w:r>
              <w:rPr>
                <w:sz w:val="24"/>
                <w:szCs w:val="24"/>
              </w:rPr>
              <w:t>К</w:t>
            </w:r>
            <w:r w:rsidRPr="0073157B">
              <w:rPr>
                <w:sz w:val="24"/>
                <w:szCs w:val="24"/>
              </w:rPr>
              <w:t xml:space="preserve">онкурс </w:t>
            </w:r>
            <w:r w:rsidR="00AF04C8">
              <w:rPr>
                <w:sz w:val="24"/>
                <w:szCs w:val="24"/>
              </w:rPr>
              <w:t>сочинений «Патриотизм- веление времени»</w:t>
            </w:r>
          </w:p>
        </w:tc>
        <w:tc>
          <w:tcPr>
            <w:tcW w:w="2551" w:type="dxa"/>
          </w:tcPr>
          <w:p w:rsidR="00F60F75" w:rsidRPr="00A01F7D" w:rsidRDefault="00E96402" w:rsidP="00DC7D78">
            <w:pPr>
              <w:rPr>
                <w:bCs/>
                <w:iCs/>
                <w:sz w:val="24"/>
                <w:szCs w:val="24"/>
              </w:rPr>
            </w:pPr>
            <w:r>
              <w:rPr>
                <w:bCs/>
                <w:iCs/>
                <w:sz w:val="24"/>
                <w:szCs w:val="24"/>
              </w:rPr>
              <w:t>2 место</w:t>
            </w:r>
          </w:p>
        </w:tc>
        <w:tc>
          <w:tcPr>
            <w:tcW w:w="4111" w:type="dxa"/>
          </w:tcPr>
          <w:p w:rsidR="00F60F75" w:rsidRPr="00A01F7D" w:rsidRDefault="00312EA8" w:rsidP="00DC7D78">
            <w:pPr>
              <w:rPr>
                <w:rStyle w:val="af8"/>
                <w:rFonts w:cs="Times New Roman"/>
                <w:i w:val="0"/>
                <w:sz w:val="24"/>
                <w:szCs w:val="24"/>
              </w:rPr>
            </w:pPr>
            <w:r>
              <w:rPr>
                <w:rStyle w:val="af8"/>
                <w:rFonts w:cs="Times New Roman"/>
                <w:i w:val="0"/>
                <w:sz w:val="24"/>
                <w:szCs w:val="24"/>
              </w:rPr>
              <w:t>Сапелкин Даниил</w:t>
            </w:r>
          </w:p>
        </w:tc>
        <w:tc>
          <w:tcPr>
            <w:tcW w:w="1276" w:type="dxa"/>
          </w:tcPr>
          <w:p w:rsidR="00F60F75" w:rsidRDefault="00E96402" w:rsidP="00DC7D78">
            <w:pPr>
              <w:rPr>
                <w:bCs/>
                <w:iCs/>
                <w:sz w:val="24"/>
                <w:szCs w:val="24"/>
              </w:rPr>
            </w:pPr>
            <w:r>
              <w:rPr>
                <w:bCs/>
                <w:iCs/>
                <w:sz w:val="24"/>
                <w:szCs w:val="24"/>
              </w:rPr>
              <w:t>9</w:t>
            </w:r>
          </w:p>
          <w:p w:rsidR="00F60F75" w:rsidRPr="00A01F7D" w:rsidRDefault="00F60F75" w:rsidP="00DC7D78">
            <w:pPr>
              <w:rPr>
                <w:bCs/>
                <w:iCs/>
                <w:sz w:val="24"/>
                <w:szCs w:val="24"/>
              </w:rPr>
            </w:pPr>
          </w:p>
        </w:tc>
      </w:tr>
      <w:tr w:rsidR="00F60F75" w:rsidRPr="00A01F7D" w:rsidTr="009B2F58">
        <w:tc>
          <w:tcPr>
            <w:tcW w:w="553" w:type="dxa"/>
          </w:tcPr>
          <w:p w:rsidR="00F60F75" w:rsidRPr="003D48BB" w:rsidRDefault="00F60F75" w:rsidP="00DC7D78">
            <w:pPr>
              <w:rPr>
                <w:bCs/>
                <w:iCs/>
                <w:sz w:val="24"/>
                <w:szCs w:val="24"/>
              </w:rPr>
            </w:pPr>
            <w:r w:rsidRPr="003D48BB">
              <w:rPr>
                <w:bCs/>
                <w:iCs/>
                <w:sz w:val="24"/>
                <w:szCs w:val="24"/>
              </w:rPr>
              <w:t>2</w:t>
            </w:r>
          </w:p>
        </w:tc>
        <w:tc>
          <w:tcPr>
            <w:tcW w:w="6218" w:type="dxa"/>
          </w:tcPr>
          <w:p w:rsidR="00F60F75" w:rsidRPr="00A01F7D" w:rsidRDefault="00AF04C8" w:rsidP="00DC7D78">
            <w:pPr>
              <w:rPr>
                <w:bCs/>
                <w:iCs/>
                <w:sz w:val="24"/>
                <w:szCs w:val="24"/>
              </w:rPr>
            </w:pPr>
            <w:r>
              <w:rPr>
                <w:sz w:val="24"/>
                <w:szCs w:val="24"/>
              </w:rPr>
              <w:t>Региональная экологическая акция «Спасём планету от мусора»</w:t>
            </w:r>
          </w:p>
        </w:tc>
        <w:tc>
          <w:tcPr>
            <w:tcW w:w="2551" w:type="dxa"/>
          </w:tcPr>
          <w:p w:rsidR="00F60F75" w:rsidRPr="00A01F7D" w:rsidRDefault="00AF04C8" w:rsidP="00DC7D78">
            <w:pPr>
              <w:rPr>
                <w:bCs/>
                <w:iCs/>
                <w:sz w:val="24"/>
                <w:szCs w:val="24"/>
              </w:rPr>
            </w:pPr>
            <w:r>
              <w:rPr>
                <w:bCs/>
                <w:iCs/>
                <w:sz w:val="24"/>
                <w:szCs w:val="24"/>
              </w:rPr>
              <w:t>Диплом победителей</w:t>
            </w:r>
          </w:p>
          <w:p w:rsidR="00F60F75" w:rsidRPr="003D48BB" w:rsidRDefault="00F60F75" w:rsidP="00DC7D78">
            <w:pPr>
              <w:rPr>
                <w:bCs/>
                <w:iCs/>
                <w:sz w:val="24"/>
                <w:szCs w:val="24"/>
              </w:rPr>
            </w:pPr>
          </w:p>
        </w:tc>
        <w:tc>
          <w:tcPr>
            <w:tcW w:w="4111" w:type="dxa"/>
          </w:tcPr>
          <w:p w:rsidR="00F60F75" w:rsidRPr="00A01F7D" w:rsidRDefault="00AF04C8" w:rsidP="00DC7D78">
            <w:pPr>
              <w:rPr>
                <w:bCs/>
                <w:iCs/>
                <w:sz w:val="24"/>
                <w:szCs w:val="24"/>
              </w:rPr>
            </w:pPr>
            <w:r>
              <w:rPr>
                <w:bCs/>
                <w:iCs/>
                <w:sz w:val="24"/>
                <w:szCs w:val="24"/>
              </w:rPr>
              <w:t>Общешкольная команда</w:t>
            </w:r>
          </w:p>
        </w:tc>
        <w:tc>
          <w:tcPr>
            <w:tcW w:w="1276" w:type="dxa"/>
          </w:tcPr>
          <w:p w:rsidR="00F60F75" w:rsidRPr="00A01F7D" w:rsidRDefault="00AF04C8" w:rsidP="00DC7D78">
            <w:pPr>
              <w:rPr>
                <w:bCs/>
                <w:iCs/>
                <w:sz w:val="24"/>
                <w:szCs w:val="24"/>
              </w:rPr>
            </w:pPr>
            <w:r>
              <w:rPr>
                <w:bCs/>
                <w:iCs/>
                <w:sz w:val="24"/>
                <w:szCs w:val="24"/>
              </w:rPr>
              <w:t xml:space="preserve">8-9 </w:t>
            </w:r>
          </w:p>
          <w:p w:rsidR="00F60F75" w:rsidRPr="00A01F7D" w:rsidRDefault="00F60F75" w:rsidP="00DC7D78">
            <w:pPr>
              <w:rPr>
                <w:bCs/>
                <w:iCs/>
                <w:sz w:val="24"/>
                <w:szCs w:val="24"/>
              </w:rPr>
            </w:pPr>
          </w:p>
        </w:tc>
      </w:tr>
      <w:tr w:rsidR="00F60F75" w:rsidRPr="003D48BB" w:rsidTr="009B2F58">
        <w:tc>
          <w:tcPr>
            <w:tcW w:w="553" w:type="dxa"/>
          </w:tcPr>
          <w:p w:rsidR="00F60F75" w:rsidRPr="003D48BB" w:rsidRDefault="00F60F75" w:rsidP="00DC7D78">
            <w:pPr>
              <w:rPr>
                <w:bCs/>
                <w:iCs/>
                <w:sz w:val="24"/>
                <w:szCs w:val="24"/>
              </w:rPr>
            </w:pPr>
            <w:r w:rsidRPr="003D48BB">
              <w:rPr>
                <w:bCs/>
                <w:iCs/>
                <w:sz w:val="24"/>
                <w:szCs w:val="24"/>
              </w:rPr>
              <w:t>3</w:t>
            </w:r>
          </w:p>
        </w:tc>
        <w:tc>
          <w:tcPr>
            <w:tcW w:w="6218" w:type="dxa"/>
          </w:tcPr>
          <w:p w:rsidR="00F60F75" w:rsidRPr="003D48BB" w:rsidRDefault="00E96402" w:rsidP="00DC7D78">
            <w:pPr>
              <w:rPr>
                <w:bCs/>
                <w:iCs/>
                <w:sz w:val="24"/>
                <w:szCs w:val="24"/>
              </w:rPr>
            </w:pPr>
            <w:r>
              <w:rPr>
                <w:bCs/>
                <w:iCs/>
                <w:sz w:val="24"/>
                <w:szCs w:val="24"/>
              </w:rPr>
              <w:t>Акция «Выбери правильный путь. Безопасная дорога ЮИД 57</w:t>
            </w:r>
          </w:p>
        </w:tc>
        <w:tc>
          <w:tcPr>
            <w:tcW w:w="2551" w:type="dxa"/>
          </w:tcPr>
          <w:p w:rsidR="00F60F75" w:rsidRPr="003D48BB" w:rsidRDefault="00E96402" w:rsidP="00DC7D78">
            <w:pPr>
              <w:rPr>
                <w:bCs/>
                <w:iCs/>
                <w:sz w:val="24"/>
                <w:szCs w:val="24"/>
              </w:rPr>
            </w:pPr>
            <w:r>
              <w:rPr>
                <w:bCs/>
                <w:iCs/>
                <w:sz w:val="24"/>
                <w:szCs w:val="24"/>
              </w:rPr>
              <w:t>Сертификат участника</w:t>
            </w:r>
          </w:p>
        </w:tc>
        <w:tc>
          <w:tcPr>
            <w:tcW w:w="4111" w:type="dxa"/>
          </w:tcPr>
          <w:p w:rsidR="009B2F58" w:rsidRDefault="00E96402" w:rsidP="00DC7D78">
            <w:pPr>
              <w:rPr>
                <w:bCs/>
                <w:iCs/>
                <w:sz w:val="24"/>
                <w:szCs w:val="24"/>
              </w:rPr>
            </w:pPr>
            <w:r>
              <w:rPr>
                <w:bCs/>
                <w:iCs/>
                <w:sz w:val="24"/>
                <w:szCs w:val="24"/>
              </w:rPr>
              <w:t>Докторов Николай</w:t>
            </w:r>
          </w:p>
          <w:p w:rsidR="00E96402" w:rsidRPr="003D48BB" w:rsidRDefault="00E96402" w:rsidP="00DC7D78">
            <w:pPr>
              <w:rPr>
                <w:bCs/>
                <w:iCs/>
                <w:sz w:val="24"/>
                <w:szCs w:val="24"/>
              </w:rPr>
            </w:pPr>
            <w:r>
              <w:rPr>
                <w:bCs/>
                <w:iCs/>
                <w:sz w:val="24"/>
                <w:szCs w:val="24"/>
              </w:rPr>
              <w:t>Зайцев Вадим</w:t>
            </w:r>
          </w:p>
        </w:tc>
        <w:tc>
          <w:tcPr>
            <w:tcW w:w="1276" w:type="dxa"/>
          </w:tcPr>
          <w:p w:rsidR="00F60F75" w:rsidRDefault="009B2F58" w:rsidP="00DC7D78">
            <w:pPr>
              <w:rPr>
                <w:bCs/>
                <w:iCs/>
                <w:sz w:val="24"/>
                <w:szCs w:val="24"/>
              </w:rPr>
            </w:pPr>
            <w:r>
              <w:rPr>
                <w:bCs/>
                <w:iCs/>
                <w:sz w:val="24"/>
                <w:szCs w:val="24"/>
              </w:rPr>
              <w:t>6</w:t>
            </w:r>
          </w:p>
          <w:p w:rsidR="00E96402" w:rsidRPr="003D48BB" w:rsidRDefault="00E96402" w:rsidP="00DC7D78">
            <w:pPr>
              <w:rPr>
                <w:bCs/>
                <w:iCs/>
                <w:sz w:val="24"/>
                <w:szCs w:val="24"/>
              </w:rPr>
            </w:pPr>
            <w:r>
              <w:rPr>
                <w:bCs/>
                <w:iCs/>
                <w:sz w:val="24"/>
                <w:szCs w:val="24"/>
              </w:rPr>
              <w:t>9</w:t>
            </w:r>
          </w:p>
        </w:tc>
      </w:tr>
      <w:tr w:rsidR="00E96402" w:rsidRPr="003D48BB" w:rsidTr="009B2F58">
        <w:tc>
          <w:tcPr>
            <w:tcW w:w="553" w:type="dxa"/>
          </w:tcPr>
          <w:p w:rsidR="00E96402" w:rsidRPr="003D48BB" w:rsidRDefault="00E96402" w:rsidP="00DC7D78">
            <w:pPr>
              <w:rPr>
                <w:bCs/>
                <w:iCs/>
                <w:sz w:val="24"/>
                <w:szCs w:val="24"/>
              </w:rPr>
            </w:pPr>
            <w:r>
              <w:rPr>
                <w:bCs/>
                <w:iCs/>
                <w:sz w:val="24"/>
                <w:szCs w:val="24"/>
              </w:rPr>
              <w:t>4.</w:t>
            </w:r>
          </w:p>
        </w:tc>
        <w:tc>
          <w:tcPr>
            <w:tcW w:w="6218" w:type="dxa"/>
          </w:tcPr>
          <w:p w:rsidR="00E96402" w:rsidRDefault="00E96402" w:rsidP="00DC7D78">
            <w:pPr>
              <w:rPr>
                <w:bCs/>
                <w:iCs/>
                <w:sz w:val="24"/>
                <w:szCs w:val="24"/>
              </w:rPr>
            </w:pPr>
            <w:r>
              <w:rPr>
                <w:bCs/>
                <w:iCs/>
                <w:sz w:val="24"/>
                <w:szCs w:val="24"/>
              </w:rPr>
              <w:t>Профилактическая акция «Мама жизнь подарила. Цветы безопасности ЮИД 57»</w:t>
            </w:r>
          </w:p>
        </w:tc>
        <w:tc>
          <w:tcPr>
            <w:tcW w:w="2551" w:type="dxa"/>
          </w:tcPr>
          <w:p w:rsidR="00E96402" w:rsidRDefault="00E96402" w:rsidP="00DC7D78">
            <w:pPr>
              <w:rPr>
                <w:bCs/>
                <w:iCs/>
                <w:sz w:val="24"/>
                <w:szCs w:val="24"/>
              </w:rPr>
            </w:pPr>
            <w:r>
              <w:rPr>
                <w:bCs/>
                <w:iCs/>
                <w:sz w:val="24"/>
                <w:szCs w:val="24"/>
              </w:rPr>
              <w:t>Сертификат участника</w:t>
            </w:r>
          </w:p>
        </w:tc>
        <w:tc>
          <w:tcPr>
            <w:tcW w:w="4111" w:type="dxa"/>
          </w:tcPr>
          <w:p w:rsidR="00E96402" w:rsidRDefault="00E96402" w:rsidP="00DC7D78">
            <w:pPr>
              <w:rPr>
                <w:bCs/>
                <w:iCs/>
                <w:sz w:val="24"/>
                <w:szCs w:val="24"/>
              </w:rPr>
            </w:pPr>
            <w:r>
              <w:rPr>
                <w:bCs/>
                <w:iCs/>
                <w:sz w:val="24"/>
                <w:szCs w:val="24"/>
              </w:rPr>
              <w:t>Ужокина Надежда</w:t>
            </w:r>
          </w:p>
          <w:p w:rsidR="00E96402" w:rsidRDefault="00E96402" w:rsidP="00DC7D78">
            <w:pPr>
              <w:rPr>
                <w:bCs/>
                <w:iCs/>
                <w:sz w:val="24"/>
                <w:szCs w:val="24"/>
              </w:rPr>
            </w:pPr>
            <w:r>
              <w:rPr>
                <w:bCs/>
                <w:iCs/>
                <w:sz w:val="24"/>
                <w:szCs w:val="24"/>
              </w:rPr>
              <w:t>Ужокина Татьяна</w:t>
            </w:r>
          </w:p>
        </w:tc>
        <w:tc>
          <w:tcPr>
            <w:tcW w:w="1276" w:type="dxa"/>
          </w:tcPr>
          <w:p w:rsidR="00E96402" w:rsidRDefault="005A3EC3" w:rsidP="00DC7D78">
            <w:pPr>
              <w:rPr>
                <w:bCs/>
                <w:iCs/>
                <w:sz w:val="24"/>
                <w:szCs w:val="24"/>
              </w:rPr>
            </w:pPr>
            <w:r>
              <w:rPr>
                <w:bCs/>
                <w:iCs/>
                <w:sz w:val="24"/>
                <w:szCs w:val="24"/>
              </w:rPr>
              <w:t>8</w:t>
            </w:r>
          </w:p>
          <w:p w:rsidR="00E96402" w:rsidRDefault="005A3EC3" w:rsidP="00DC7D78">
            <w:pPr>
              <w:rPr>
                <w:bCs/>
                <w:iCs/>
                <w:sz w:val="24"/>
                <w:szCs w:val="24"/>
              </w:rPr>
            </w:pPr>
            <w:r>
              <w:rPr>
                <w:bCs/>
                <w:iCs/>
                <w:sz w:val="24"/>
                <w:szCs w:val="24"/>
              </w:rPr>
              <w:t>8</w:t>
            </w:r>
          </w:p>
        </w:tc>
      </w:tr>
      <w:tr w:rsidR="00E96402" w:rsidRPr="003D48BB" w:rsidTr="009B2F58">
        <w:tc>
          <w:tcPr>
            <w:tcW w:w="553" w:type="dxa"/>
          </w:tcPr>
          <w:p w:rsidR="00E96402" w:rsidRPr="003D48BB" w:rsidRDefault="00E96402" w:rsidP="00DC7D78">
            <w:pPr>
              <w:rPr>
                <w:bCs/>
                <w:iCs/>
                <w:sz w:val="24"/>
                <w:szCs w:val="24"/>
              </w:rPr>
            </w:pPr>
            <w:r>
              <w:rPr>
                <w:bCs/>
                <w:iCs/>
                <w:sz w:val="24"/>
                <w:szCs w:val="24"/>
              </w:rPr>
              <w:t>5.</w:t>
            </w:r>
          </w:p>
        </w:tc>
        <w:tc>
          <w:tcPr>
            <w:tcW w:w="6218" w:type="dxa"/>
          </w:tcPr>
          <w:p w:rsidR="00E96402" w:rsidRDefault="005A3EC3" w:rsidP="00DC7D78">
            <w:pPr>
              <w:rPr>
                <w:bCs/>
                <w:iCs/>
                <w:sz w:val="24"/>
                <w:szCs w:val="24"/>
              </w:rPr>
            </w:pPr>
            <w:r>
              <w:rPr>
                <w:bCs/>
                <w:iCs/>
                <w:sz w:val="24"/>
                <w:szCs w:val="24"/>
              </w:rPr>
              <w:t xml:space="preserve">Конкурс творческих работ «Вселенная далёкая и близкая» </w:t>
            </w:r>
          </w:p>
        </w:tc>
        <w:tc>
          <w:tcPr>
            <w:tcW w:w="2551" w:type="dxa"/>
          </w:tcPr>
          <w:p w:rsidR="00E96402" w:rsidRDefault="005A3EC3" w:rsidP="00DC7D78">
            <w:pPr>
              <w:rPr>
                <w:bCs/>
                <w:iCs/>
                <w:sz w:val="24"/>
                <w:szCs w:val="24"/>
              </w:rPr>
            </w:pPr>
            <w:r>
              <w:rPr>
                <w:bCs/>
                <w:iCs/>
                <w:sz w:val="24"/>
                <w:szCs w:val="24"/>
              </w:rPr>
              <w:t>Сертификаты участников</w:t>
            </w:r>
          </w:p>
        </w:tc>
        <w:tc>
          <w:tcPr>
            <w:tcW w:w="4111" w:type="dxa"/>
          </w:tcPr>
          <w:p w:rsidR="00E96402" w:rsidRDefault="005A3EC3" w:rsidP="00DC7D78">
            <w:pPr>
              <w:rPr>
                <w:bCs/>
                <w:iCs/>
                <w:sz w:val="24"/>
                <w:szCs w:val="24"/>
              </w:rPr>
            </w:pPr>
            <w:r>
              <w:rPr>
                <w:bCs/>
                <w:iCs/>
                <w:sz w:val="24"/>
                <w:szCs w:val="24"/>
              </w:rPr>
              <w:t>Зайцев Вадим</w:t>
            </w:r>
          </w:p>
          <w:p w:rsidR="005A3EC3" w:rsidRDefault="005A3EC3" w:rsidP="00DC7D78">
            <w:pPr>
              <w:rPr>
                <w:bCs/>
                <w:iCs/>
                <w:sz w:val="24"/>
                <w:szCs w:val="24"/>
              </w:rPr>
            </w:pPr>
            <w:r>
              <w:rPr>
                <w:bCs/>
                <w:iCs/>
                <w:sz w:val="24"/>
                <w:szCs w:val="24"/>
              </w:rPr>
              <w:t>Мишина София</w:t>
            </w:r>
          </w:p>
          <w:p w:rsidR="005A3EC3" w:rsidRDefault="005A3EC3" w:rsidP="00DC7D78">
            <w:pPr>
              <w:rPr>
                <w:bCs/>
                <w:iCs/>
                <w:sz w:val="24"/>
                <w:szCs w:val="24"/>
              </w:rPr>
            </w:pPr>
            <w:r>
              <w:rPr>
                <w:bCs/>
                <w:iCs/>
                <w:sz w:val="24"/>
                <w:szCs w:val="24"/>
              </w:rPr>
              <w:t>Постоюк Валерия</w:t>
            </w:r>
          </w:p>
          <w:p w:rsidR="005A3EC3" w:rsidRDefault="005A3EC3" w:rsidP="00DC7D78">
            <w:pPr>
              <w:rPr>
                <w:bCs/>
                <w:iCs/>
                <w:sz w:val="24"/>
                <w:szCs w:val="24"/>
              </w:rPr>
            </w:pPr>
            <w:r>
              <w:rPr>
                <w:bCs/>
                <w:iCs/>
                <w:sz w:val="24"/>
                <w:szCs w:val="24"/>
              </w:rPr>
              <w:t>Сапелкин Даниил</w:t>
            </w:r>
          </w:p>
          <w:p w:rsidR="005A3EC3" w:rsidRDefault="005A3EC3" w:rsidP="00DC7D78">
            <w:pPr>
              <w:rPr>
                <w:bCs/>
                <w:iCs/>
                <w:sz w:val="24"/>
                <w:szCs w:val="24"/>
              </w:rPr>
            </w:pPr>
            <w:r>
              <w:rPr>
                <w:bCs/>
                <w:iCs/>
                <w:sz w:val="24"/>
                <w:szCs w:val="24"/>
              </w:rPr>
              <w:t>Брылёва Татьяна</w:t>
            </w:r>
          </w:p>
          <w:p w:rsidR="005A3EC3" w:rsidRDefault="005A3EC3" w:rsidP="00DC7D78">
            <w:pPr>
              <w:rPr>
                <w:bCs/>
                <w:iCs/>
                <w:sz w:val="24"/>
                <w:szCs w:val="24"/>
              </w:rPr>
            </w:pPr>
            <w:r>
              <w:rPr>
                <w:bCs/>
                <w:iCs/>
                <w:sz w:val="24"/>
                <w:szCs w:val="24"/>
              </w:rPr>
              <w:t>Ужокина Надежда</w:t>
            </w:r>
          </w:p>
          <w:p w:rsidR="005A3EC3" w:rsidRDefault="005A3EC3" w:rsidP="00DC7D78">
            <w:pPr>
              <w:rPr>
                <w:bCs/>
                <w:iCs/>
                <w:sz w:val="24"/>
                <w:szCs w:val="24"/>
              </w:rPr>
            </w:pPr>
            <w:r>
              <w:rPr>
                <w:bCs/>
                <w:iCs/>
                <w:sz w:val="24"/>
                <w:szCs w:val="24"/>
              </w:rPr>
              <w:t>Алдонин Максим</w:t>
            </w:r>
          </w:p>
          <w:p w:rsidR="005A3EC3" w:rsidRDefault="005A3EC3" w:rsidP="00DC7D78">
            <w:pPr>
              <w:rPr>
                <w:bCs/>
                <w:iCs/>
                <w:sz w:val="24"/>
                <w:szCs w:val="24"/>
              </w:rPr>
            </w:pPr>
            <w:r>
              <w:rPr>
                <w:bCs/>
                <w:iCs/>
                <w:sz w:val="24"/>
                <w:szCs w:val="24"/>
              </w:rPr>
              <w:t>Потапова Алина</w:t>
            </w:r>
          </w:p>
        </w:tc>
        <w:tc>
          <w:tcPr>
            <w:tcW w:w="1276" w:type="dxa"/>
          </w:tcPr>
          <w:p w:rsidR="00E96402" w:rsidRDefault="005A3EC3" w:rsidP="00DC7D78">
            <w:pPr>
              <w:rPr>
                <w:bCs/>
                <w:iCs/>
                <w:sz w:val="24"/>
                <w:szCs w:val="24"/>
              </w:rPr>
            </w:pPr>
            <w:r>
              <w:rPr>
                <w:bCs/>
                <w:iCs/>
                <w:sz w:val="24"/>
                <w:szCs w:val="24"/>
              </w:rPr>
              <w:t>9</w:t>
            </w:r>
          </w:p>
          <w:p w:rsidR="005A3EC3" w:rsidRDefault="005A3EC3" w:rsidP="00DC7D78">
            <w:pPr>
              <w:rPr>
                <w:bCs/>
                <w:iCs/>
                <w:sz w:val="24"/>
                <w:szCs w:val="24"/>
              </w:rPr>
            </w:pPr>
            <w:r>
              <w:rPr>
                <w:bCs/>
                <w:iCs/>
                <w:sz w:val="24"/>
                <w:szCs w:val="24"/>
              </w:rPr>
              <w:t>7</w:t>
            </w:r>
          </w:p>
          <w:p w:rsidR="005A3EC3" w:rsidRDefault="005A3EC3" w:rsidP="00DC7D78">
            <w:pPr>
              <w:rPr>
                <w:bCs/>
                <w:iCs/>
                <w:sz w:val="24"/>
                <w:szCs w:val="24"/>
              </w:rPr>
            </w:pPr>
            <w:r>
              <w:rPr>
                <w:bCs/>
                <w:iCs/>
                <w:sz w:val="24"/>
                <w:szCs w:val="24"/>
              </w:rPr>
              <w:t>7</w:t>
            </w:r>
          </w:p>
          <w:p w:rsidR="005A3EC3" w:rsidRDefault="005A3EC3" w:rsidP="00DC7D78">
            <w:pPr>
              <w:rPr>
                <w:bCs/>
                <w:iCs/>
                <w:sz w:val="24"/>
                <w:szCs w:val="24"/>
              </w:rPr>
            </w:pPr>
            <w:r>
              <w:rPr>
                <w:bCs/>
                <w:iCs/>
                <w:sz w:val="24"/>
                <w:szCs w:val="24"/>
              </w:rPr>
              <w:t>8</w:t>
            </w:r>
          </w:p>
          <w:p w:rsidR="005A3EC3" w:rsidRDefault="005A3EC3" w:rsidP="00DC7D78">
            <w:pPr>
              <w:rPr>
                <w:bCs/>
                <w:iCs/>
                <w:sz w:val="24"/>
                <w:szCs w:val="24"/>
              </w:rPr>
            </w:pPr>
            <w:r>
              <w:rPr>
                <w:bCs/>
                <w:iCs/>
                <w:sz w:val="24"/>
                <w:szCs w:val="24"/>
              </w:rPr>
              <w:t>8</w:t>
            </w:r>
          </w:p>
          <w:p w:rsidR="005A3EC3" w:rsidRDefault="005A3EC3" w:rsidP="00DC7D78">
            <w:pPr>
              <w:rPr>
                <w:bCs/>
                <w:iCs/>
                <w:sz w:val="24"/>
                <w:szCs w:val="24"/>
              </w:rPr>
            </w:pPr>
            <w:r>
              <w:rPr>
                <w:bCs/>
                <w:iCs/>
                <w:sz w:val="24"/>
                <w:szCs w:val="24"/>
              </w:rPr>
              <w:t>8</w:t>
            </w:r>
          </w:p>
          <w:p w:rsidR="005A3EC3" w:rsidRDefault="005A3EC3" w:rsidP="00DC7D78">
            <w:pPr>
              <w:rPr>
                <w:bCs/>
                <w:iCs/>
                <w:sz w:val="24"/>
                <w:szCs w:val="24"/>
              </w:rPr>
            </w:pPr>
            <w:r>
              <w:rPr>
                <w:bCs/>
                <w:iCs/>
                <w:sz w:val="24"/>
                <w:szCs w:val="24"/>
              </w:rPr>
              <w:t>6</w:t>
            </w:r>
          </w:p>
          <w:p w:rsidR="005A3EC3" w:rsidRDefault="005A3EC3" w:rsidP="00DC7D78">
            <w:pPr>
              <w:rPr>
                <w:bCs/>
                <w:iCs/>
                <w:sz w:val="24"/>
                <w:szCs w:val="24"/>
              </w:rPr>
            </w:pPr>
            <w:r>
              <w:rPr>
                <w:bCs/>
                <w:iCs/>
                <w:sz w:val="24"/>
                <w:szCs w:val="24"/>
              </w:rPr>
              <w:t>5</w:t>
            </w:r>
          </w:p>
          <w:p w:rsidR="005A3EC3" w:rsidRDefault="005A3EC3" w:rsidP="00DC7D78">
            <w:pPr>
              <w:rPr>
                <w:bCs/>
                <w:iCs/>
                <w:sz w:val="24"/>
                <w:szCs w:val="24"/>
              </w:rPr>
            </w:pPr>
          </w:p>
        </w:tc>
      </w:tr>
    </w:tbl>
    <w:p w:rsidR="003D4970" w:rsidRDefault="003D4970" w:rsidP="003D4970">
      <w:pPr>
        <w:ind w:firstLine="360"/>
        <w:contextualSpacing/>
        <w:jc w:val="center"/>
        <w:rPr>
          <w:b/>
          <w:sz w:val="24"/>
          <w:szCs w:val="24"/>
        </w:rPr>
      </w:pPr>
    </w:p>
    <w:p w:rsidR="003D4970" w:rsidRDefault="003D4970" w:rsidP="003D4970">
      <w:pPr>
        <w:ind w:firstLine="360"/>
        <w:contextualSpacing/>
        <w:jc w:val="center"/>
        <w:rPr>
          <w:b/>
          <w:sz w:val="24"/>
          <w:szCs w:val="24"/>
        </w:rPr>
      </w:pPr>
      <w:r w:rsidRPr="003D4970">
        <w:rPr>
          <w:b/>
          <w:sz w:val="24"/>
          <w:szCs w:val="24"/>
        </w:rPr>
        <w:t>Межрегиональные конкурсы</w:t>
      </w:r>
    </w:p>
    <w:tbl>
      <w:tblPr>
        <w:tblStyle w:val="af5"/>
        <w:tblW w:w="0" w:type="auto"/>
        <w:tblLook w:val="04A0"/>
      </w:tblPr>
      <w:tblGrid>
        <w:gridCol w:w="534"/>
        <w:gridCol w:w="6237"/>
        <w:gridCol w:w="2551"/>
        <w:gridCol w:w="4111"/>
        <w:gridCol w:w="1383"/>
      </w:tblGrid>
      <w:tr w:rsidR="003D4970" w:rsidTr="003D4970">
        <w:tc>
          <w:tcPr>
            <w:tcW w:w="534" w:type="dxa"/>
          </w:tcPr>
          <w:p w:rsidR="003D4970" w:rsidRDefault="003D4970" w:rsidP="003D4970">
            <w:pPr>
              <w:contextualSpacing/>
              <w:jc w:val="center"/>
              <w:rPr>
                <w:sz w:val="24"/>
                <w:szCs w:val="24"/>
              </w:rPr>
            </w:pPr>
            <w:r>
              <w:rPr>
                <w:sz w:val="24"/>
                <w:szCs w:val="24"/>
              </w:rPr>
              <w:t>1.</w:t>
            </w:r>
          </w:p>
        </w:tc>
        <w:tc>
          <w:tcPr>
            <w:tcW w:w="6237" w:type="dxa"/>
          </w:tcPr>
          <w:p w:rsidR="003D4970" w:rsidRDefault="003D4970" w:rsidP="00E834F8">
            <w:pPr>
              <w:contextualSpacing/>
              <w:rPr>
                <w:sz w:val="24"/>
                <w:szCs w:val="24"/>
              </w:rPr>
            </w:pPr>
            <w:r>
              <w:rPr>
                <w:sz w:val="24"/>
                <w:szCs w:val="24"/>
              </w:rPr>
              <w:t>Интернет-олимпиада по русскому языку</w:t>
            </w:r>
          </w:p>
        </w:tc>
        <w:tc>
          <w:tcPr>
            <w:tcW w:w="2551" w:type="dxa"/>
          </w:tcPr>
          <w:p w:rsidR="003D4970" w:rsidRDefault="003D4970" w:rsidP="00E834F8">
            <w:pPr>
              <w:contextualSpacing/>
              <w:rPr>
                <w:sz w:val="24"/>
                <w:szCs w:val="24"/>
              </w:rPr>
            </w:pPr>
            <w:r>
              <w:rPr>
                <w:sz w:val="24"/>
                <w:szCs w:val="24"/>
              </w:rPr>
              <w:t>Диплом 3 степени</w:t>
            </w:r>
          </w:p>
        </w:tc>
        <w:tc>
          <w:tcPr>
            <w:tcW w:w="4111" w:type="dxa"/>
          </w:tcPr>
          <w:p w:rsidR="003D4970" w:rsidRDefault="003D4970" w:rsidP="00E834F8">
            <w:pPr>
              <w:contextualSpacing/>
              <w:rPr>
                <w:sz w:val="24"/>
                <w:szCs w:val="24"/>
              </w:rPr>
            </w:pPr>
            <w:r>
              <w:rPr>
                <w:sz w:val="24"/>
                <w:szCs w:val="24"/>
              </w:rPr>
              <w:t>Ужокина Татьяна</w:t>
            </w:r>
          </w:p>
        </w:tc>
        <w:tc>
          <w:tcPr>
            <w:tcW w:w="1383" w:type="dxa"/>
          </w:tcPr>
          <w:p w:rsidR="003D4970" w:rsidRDefault="00E834F8" w:rsidP="00E834F8">
            <w:pPr>
              <w:contextualSpacing/>
              <w:rPr>
                <w:sz w:val="24"/>
                <w:szCs w:val="24"/>
              </w:rPr>
            </w:pPr>
            <w:r>
              <w:rPr>
                <w:sz w:val="24"/>
                <w:szCs w:val="24"/>
              </w:rPr>
              <w:t>8</w:t>
            </w:r>
          </w:p>
        </w:tc>
      </w:tr>
      <w:tr w:rsidR="003D4970" w:rsidTr="003D4970">
        <w:tc>
          <w:tcPr>
            <w:tcW w:w="534" w:type="dxa"/>
          </w:tcPr>
          <w:p w:rsidR="003D4970" w:rsidRDefault="00E834F8" w:rsidP="003D4970">
            <w:pPr>
              <w:contextualSpacing/>
              <w:jc w:val="center"/>
              <w:rPr>
                <w:sz w:val="24"/>
                <w:szCs w:val="24"/>
              </w:rPr>
            </w:pPr>
            <w:r>
              <w:rPr>
                <w:sz w:val="24"/>
                <w:szCs w:val="24"/>
              </w:rPr>
              <w:lastRenderedPageBreak/>
              <w:t>2.</w:t>
            </w:r>
          </w:p>
        </w:tc>
        <w:tc>
          <w:tcPr>
            <w:tcW w:w="6237" w:type="dxa"/>
          </w:tcPr>
          <w:p w:rsidR="003D4970" w:rsidRDefault="00E834F8" w:rsidP="00E834F8">
            <w:pPr>
              <w:contextualSpacing/>
              <w:rPr>
                <w:sz w:val="24"/>
                <w:szCs w:val="24"/>
              </w:rPr>
            </w:pPr>
            <w:r>
              <w:rPr>
                <w:sz w:val="24"/>
                <w:szCs w:val="24"/>
              </w:rPr>
              <w:t>Конкурс творческих работ «Улыбка Гагарина»</w:t>
            </w:r>
          </w:p>
        </w:tc>
        <w:tc>
          <w:tcPr>
            <w:tcW w:w="2551" w:type="dxa"/>
          </w:tcPr>
          <w:p w:rsidR="003D4970" w:rsidRDefault="00E834F8" w:rsidP="00E834F8">
            <w:pPr>
              <w:contextualSpacing/>
              <w:rPr>
                <w:sz w:val="24"/>
                <w:szCs w:val="24"/>
              </w:rPr>
            </w:pPr>
            <w:r>
              <w:rPr>
                <w:sz w:val="24"/>
                <w:szCs w:val="24"/>
              </w:rPr>
              <w:t>участник</w:t>
            </w:r>
          </w:p>
        </w:tc>
        <w:tc>
          <w:tcPr>
            <w:tcW w:w="4111" w:type="dxa"/>
          </w:tcPr>
          <w:p w:rsidR="003D4970" w:rsidRDefault="00E834F8" w:rsidP="00E834F8">
            <w:pPr>
              <w:contextualSpacing/>
              <w:rPr>
                <w:sz w:val="24"/>
                <w:szCs w:val="24"/>
              </w:rPr>
            </w:pPr>
            <w:r>
              <w:rPr>
                <w:sz w:val="24"/>
                <w:szCs w:val="24"/>
              </w:rPr>
              <w:t>Докторов Николай</w:t>
            </w:r>
          </w:p>
          <w:p w:rsidR="00E834F8" w:rsidRDefault="00E834F8" w:rsidP="00E834F8">
            <w:pPr>
              <w:contextualSpacing/>
              <w:rPr>
                <w:sz w:val="24"/>
                <w:szCs w:val="24"/>
              </w:rPr>
            </w:pPr>
            <w:r>
              <w:rPr>
                <w:sz w:val="24"/>
                <w:szCs w:val="24"/>
              </w:rPr>
              <w:t>Мишина София</w:t>
            </w:r>
          </w:p>
          <w:p w:rsidR="00E834F8" w:rsidRDefault="00E834F8" w:rsidP="00E834F8">
            <w:pPr>
              <w:contextualSpacing/>
              <w:rPr>
                <w:sz w:val="24"/>
                <w:szCs w:val="24"/>
              </w:rPr>
            </w:pPr>
            <w:r>
              <w:rPr>
                <w:sz w:val="24"/>
                <w:szCs w:val="24"/>
              </w:rPr>
              <w:t>Сапелкин Даниил</w:t>
            </w:r>
          </w:p>
        </w:tc>
        <w:tc>
          <w:tcPr>
            <w:tcW w:w="1383" w:type="dxa"/>
          </w:tcPr>
          <w:p w:rsidR="003D4970" w:rsidRDefault="00E834F8" w:rsidP="00E834F8">
            <w:pPr>
              <w:contextualSpacing/>
              <w:rPr>
                <w:sz w:val="24"/>
                <w:szCs w:val="24"/>
              </w:rPr>
            </w:pPr>
            <w:r>
              <w:rPr>
                <w:sz w:val="24"/>
                <w:szCs w:val="24"/>
              </w:rPr>
              <w:t>6</w:t>
            </w:r>
          </w:p>
          <w:p w:rsidR="00E834F8" w:rsidRDefault="00E834F8" w:rsidP="00E834F8">
            <w:pPr>
              <w:contextualSpacing/>
              <w:rPr>
                <w:sz w:val="24"/>
                <w:szCs w:val="24"/>
              </w:rPr>
            </w:pPr>
            <w:r>
              <w:rPr>
                <w:sz w:val="24"/>
                <w:szCs w:val="24"/>
              </w:rPr>
              <w:t>7</w:t>
            </w:r>
          </w:p>
          <w:p w:rsidR="00E834F8" w:rsidRDefault="00E834F8" w:rsidP="00E834F8">
            <w:pPr>
              <w:contextualSpacing/>
              <w:rPr>
                <w:sz w:val="24"/>
                <w:szCs w:val="24"/>
              </w:rPr>
            </w:pPr>
            <w:r>
              <w:rPr>
                <w:sz w:val="24"/>
                <w:szCs w:val="24"/>
              </w:rPr>
              <w:t>8</w:t>
            </w:r>
          </w:p>
        </w:tc>
      </w:tr>
    </w:tbl>
    <w:p w:rsidR="003D4970" w:rsidRPr="003D4970" w:rsidRDefault="003D4970" w:rsidP="003D4970">
      <w:pPr>
        <w:ind w:firstLine="360"/>
        <w:contextualSpacing/>
        <w:jc w:val="center"/>
        <w:rPr>
          <w:sz w:val="24"/>
          <w:szCs w:val="24"/>
        </w:rPr>
      </w:pPr>
    </w:p>
    <w:p w:rsidR="0073157B" w:rsidRPr="0073157B" w:rsidRDefault="00AF04C8" w:rsidP="00F60F75">
      <w:pPr>
        <w:ind w:firstLine="360"/>
        <w:contextualSpacing/>
        <w:jc w:val="both"/>
        <w:rPr>
          <w:sz w:val="24"/>
          <w:szCs w:val="24"/>
        </w:rPr>
      </w:pPr>
      <w:r>
        <w:rPr>
          <w:sz w:val="24"/>
          <w:szCs w:val="24"/>
        </w:rPr>
        <w:t>Учителя школы в 2021-2022</w:t>
      </w:r>
      <w:r w:rsidR="0073157B" w:rsidRPr="0073157B">
        <w:rPr>
          <w:sz w:val="24"/>
          <w:szCs w:val="24"/>
        </w:rPr>
        <w:t xml:space="preserve"> учебном году принимали личное участие в мероприятиях: </w:t>
      </w:r>
    </w:p>
    <w:p w:rsidR="0073157B" w:rsidRDefault="0073157B" w:rsidP="00F60F75">
      <w:pPr>
        <w:contextualSpacing/>
        <w:jc w:val="both"/>
        <w:rPr>
          <w:sz w:val="24"/>
          <w:szCs w:val="24"/>
        </w:rPr>
      </w:pPr>
      <w:r w:rsidRPr="0073157B">
        <w:rPr>
          <w:sz w:val="24"/>
          <w:szCs w:val="24"/>
        </w:rPr>
        <w:t>Фестиваль в рамках Всероссийского физкультурно-спортивного комплекса «Готов к труду и обороне» золотой значок ГТО – Сапелкин Ю.Н.</w:t>
      </w:r>
    </w:p>
    <w:p w:rsidR="00AF04C8" w:rsidRDefault="00AF04C8" w:rsidP="00F60F75">
      <w:pPr>
        <w:contextualSpacing/>
        <w:jc w:val="both"/>
        <w:rPr>
          <w:sz w:val="24"/>
          <w:szCs w:val="24"/>
        </w:rPr>
      </w:pPr>
      <w:r>
        <w:rPr>
          <w:sz w:val="24"/>
          <w:szCs w:val="24"/>
        </w:rPr>
        <w:t>Региональная экологическая акция «Спасём планету от мусора»- диплом победителя- Данилова А.А.</w:t>
      </w:r>
    </w:p>
    <w:p w:rsidR="003D4970" w:rsidRDefault="003D4970" w:rsidP="00F60F75">
      <w:pPr>
        <w:contextualSpacing/>
        <w:jc w:val="both"/>
        <w:rPr>
          <w:sz w:val="24"/>
          <w:szCs w:val="24"/>
        </w:rPr>
      </w:pPr>
      <w:r>
        <w:rPr>
          <w:sz w:val="24"/>
          <w:szCs w:val="24"/>
        </w:rPr>
        <w:t>Всероссийская олимпиада «Методы и приёмы обучения английскому языку на начальном этапе»- диплом победителя 2 степени-Сезёнова И.Н.</w:t>
      </w:r>
    </w:p>
    <w:p w:rsidR="001A40FB" w:rsidRDefault="004F5386" w:rsidP="00F60F75">
      <w:pPr>
        <w:contextualSpacing/>
        <w:jc w:val="both"/>
        <w:rPr>
          <w:sz w:val="24"/>
          <w:szCs w:val="24"/>
        </w:rPr>
      </w:pPr>
      <w:r>
        <w:rPr>
          <w:sz w:val="24"/>
          <w:szCs w:val="24"/>
        </w:rPr>
        <w:t>Всероссийское тестирование по теме «Гражданское Право» сертификат в сфере «Административно-хозяйственная поддержка деятельности образовательной организации»- Сезёнова И.Н.</w:t>
      </w:r>
    </w:p>
    <w:p w:rsidR="0073157B" w:rsidRPr="006D7157" w:rsidRDefault="0073157B" w:rsidP="00C04A74">
      <w:pPr>
        <w:contextualSpacing/>
        <w:jc w:val="both"/>
        <w:rPr>
          <w:rStyle w:val="af8"/>
          <w:b/>
          <w:i w:val="0"/>
        </w:rPr>
      </w:pPr>
    </w:p>
    <w:p w:rsidR="00EA161C" w:rsidRPr="006D7157" w:rsidRDefault="00EA161C" w:rsidP="00EA161C">
      <w:pPr>
        <w:shd w:val="clear" w:color="auto" w:fill="FFFFFF"/>
        <w:jc w:val="both"/>
        <w:rPr>
          <w:rFonts w:cs="Times New Roman"/>
          <w:sz w:val="24"/>
          <w:szCs w:val="24"/>
          <w:lang w:eastAsia="ru-RU"/>
        </w:rPr>
      </w:pPr>
      <w:r w:rsidRPr="006D7157">
        <w:rPr>
          <w:rFonts w:cs="Times New Roman"/>
          <w:b/>
          <w:bCs/>
          <w:sz w:val="24"/>
          <w:szCs w:val="24"/>
        </w:rPr>
        <w:t>Вывод</w:t>
      </w:r>
      <w:r w:rsidRPr="006D7157">
        <w:rPr>
          <w:rFonts w:cs="Times New Roman"/>
          <w:sz w:val="24"/>
          <w:szCs w:val="24"/>
        </w:rPr>
        <w:t>: Благодаря работе учителей-предметников и классных руководителей многие учащиеся нашей школы стали призерами различных конкурсов. Учащиеся активно принимали участие в школьных праздниках, выставках, предметных декадах.   Ребята стали самостоятельнее, активнее, стали чаще проявлять инициативу. Участвуя в различных проектах, дети стали более тесно сотрудничать друг с другом.</w:t>
      </w:r>
    </w:p>
    <w:p w:rsidR="00EA161C" w:rsidRPr="006D7157" w:rsidRDefault="00EA161C" w:rsidP="00EA161C">
      <w:pPr>
        <w:shd w:val="clear" w:color="auto" w:fill="FFFFFF"/>
        <w:jc w:val="both"/>
        <w:rPr>
          <w:rFonts w:cs="Times New Roman"/>
          <w:sz w:val="24"/>
          <w:szCs w:val="24"/>
          <w:lang w:eastAsia="ru-RU"/>
        </w:rPr>
      </w:pPr>
      <w:r w:rsidRPr="006D7157">
        <w:rPr>
          <w:rFonts w:cs="Times New Roman"/>
          <w:sz w:val="24"/>
          <w:szCs w:val="24"/>
          <w:lang w:eastAsia="ru-RU"/>
        </w:rPr>
        <w:t>Условия, созданные в школе для внеурочной деятельности и организации дополнительного образования, способствуют развитию творческих способностей учащихся, их личному развитию и социализации.</w:t>
      </w:r>
    </w:p>
    <w:p w:rsidR="00EA161C" w:rsidRPr="006D7157" w:rsidRDefault="00EA161C" w:rsidP="00EA161C">
      <w:pPr>
        <w:jc w:val="both"/>
        <w:rPr>
          <w:rFonts w:cs="Times New Roman"/>
          <w:sz w:val="24"/>
          <w:szCs w:val="24"/>
          <w:lang w:eastAsia="ru-RU"/>
        </w:rPr>
      </w:pPr>
      <w:r w:rsidRPr="006D7157">
        <w:rPr>
          <w:rFonts w:cs="Times New Roman"/>
          <w:sz w:val="24"/>
          <w:szCs w:val="24"/>
          <w:lang w:eastAsia="ru-RU"/>
        </w:rPr>
        <w:t>Повышение уровня самооценки, проявление инициативы – это тот результат, к которому мы стремимся.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EA161C" w:rsidRPr="001218D5" w:rsidRDefault="00EA161C" w:rsidP="00567D81">
      <w:pPr>
        <w:rPr>
          <w:rFonts w:eastAsiaTheme="minorHAnsi" w:cs="Times New Roman"/>
          <w:b/>
          <w:bCs/>
          <w:sz w:val="28"/>
          <w:szCs w:val="28"/>
          <w:lang w:eastAsia="en-US"/>
        </w:rPr>
      </w:pPr>
    </w:p>
    <w:p w:rsidR="00EA161C" w:rsidRPr="001218D5" w:rsidRDefault="00EA161C" w:rsidP="00EA161C">
      <w:pPr>
        <w:jc w:val="center"/>
        <w:rPr>
          <w:rFonts w:eastAsiaTheme="minorHAnsi" w:cs="Times New Roman"/>
          <w:b/>
          <w:bCs/>
          <w:sz w:val="28"/>
          <w:szCs w:val="28"/>
          <w:lang w:eastAsia="en-US"/>
        </w:rPr>
      </w:pPr>
      <w:r w:rsidRPr="001218D5">
        <w:rPr>
          <w:rFonts w:eastAsiaTheme="minorHAnsi" w:cs="Times New Roman"/>
          <w:b/>
          <w:bCs/>
          <w:sz w:val="28"/>
          <w:szCs w:val="28"/>
          <w:lang w:val="en-US" w:eastAsia="en-US"/>
        </w:rPr>
        <w:t>IV</w:t>
      </w:r>
      <w:r w:rsidRPr="001218D5">
        <w:rPr>
          <w:rFonts w:eastAsiaTheme="minorHAnsi" w:cs="Times New Roman"/>
          <w:b/>
          <w:bCs/>
          <w:sz w:val="28"/>
          <w:szCs w:val="28"/>
          <w:lang w:eastAsia="en-US"/>
        </w:rPr>
        <w:t>. Содержание и качество подготовки.</w:t>
      </w:r>
    </w:p>
    <w:p w:rsidR="00EA161C" w:rsidRPr="007563B5" w:rsidRDefault="00C04A74" w:rsidP="00EA161C">
      <w:pPr>
        <w:pStyle w:val="Standard"/>
        <w:rPr>
          <w:rFonts w:ascii="Times New Roman" w:hAnsi="Times New Roman"/>
          <w:sz w:val="24"/>
        </w:rPr>
      </w:pPr>
      <w:r>
        <w:rPr>
          <w:rFonts w:ascii="Times New Roman" w:hAnsi="Times New Roman"/>
          <w:sz w:val="24"/>
        </w:rPr>
        <w:t xml:space="preserve">Из 20 обучающихся 1,2,3,5-9,11 </w:t>
      </w:r>
      <w:r w:rsidR="00EA161C" w:rsidRPr="007563B5">
        <w:rPr>
          <w:rFonts w:ascii="Times New Roman" w:hAnsi="Times New Roman"/>
          <w:sz w:val="24"/>
        </w:rPr>
        <w:t xml:space="preserve"> классов на</w:t>
      </w:r>
      <w:r w:rsidR="00D40210" w:rsidRPr="007563B5">
        <w:rPr>
          <w:rFonts w:ascii="Times New Roman" w:hAnsi="Times New Roman"/>
          <w:sz w:val="24"/>
        </w:rPr>
        <w:t xml:space="preserve"> «5» уч</w:t>
      </w:r>
      <w:r w:rsidR="0004717D">
        <w:rPr>
          <w:rFonts w:ascii="Times New Roman" w:hAnsi="Times New Roman"/>
          <w:sz w:val="24"/>
        </w:rPr>
        <w:t>ебный год закончил 1 ученик, на</w:t>
      </w:r>
      <w:r w:rsidR="001218D5" w:rsidRPr="007563B5">
        <w:rPr>
          <w:rFonts w:ascii="Times New Roman" w:hAnsi="Times New Roman"/>
          <w:sz w:val="24"/>
        </w:rPr>
        <w:t>«</w:t>
      </w:r>
      <w:r w:rsidR="00D33490" w:rsidRPr="007563B5">
        <w:rPr>
          <w:rFonts w:ascii="Times New Roman" w:hAnsi="Times New Roman"/>
          <w:sz w:val="24"/>
        </w:rPr>
        <w:t>4»- «5» учебный год закончили 6</w:t>
      </w:r>
      <w:r w:rsidR="001218D5" w:rsidRPr="007563B5">
        <w:rPr>
          <w:rFonts w:ascii="Times New Roman" w:hAnsi="Times New Roman"/>
          <w:sz w:val="24"/>
        </w:rPr>
        <w:t>учени</w:t>
      </w:r>
      <w:r w:rsidR="00E81806" w:rsidRPr="007563B5">
        <w:rPr>
          <w:rFonts w:ascii="Times New Roman" w:hAnsi="Times New Roman"/>
          <w:sz w:val="24"/>
        </w:rPr>
        <w:t>к</w:t>
      </w:r>
      <w:r w:rsidR="00D33490" w:rsidRPr="007563B5">
        <w:rPr>
          <w:rFonts w:ascii="Times New Roman" w:hAnsi="Times New Roman"/>
          <w:sz w:val="24"/>
        </w:rPr>
        <w:t>ов, что составляет 37</w:t>
      </w:r>
      <w:r w:rsidR="00EA161C" w:rsidRPr="007563B5">
        <w:rPr>
          <w:rFonts w:ascii="Times New Roman" w:hAnsi="Times New Roman"/>
          <w:sz w:val="24"/>
        </w:rPr>
        <w:t>% от общего числа обучающихс</w:t>
      </w:r>
      <w:r>
        <w:rPr>
          <w:rFonts w:ascii="Times New Roman" w:hAnsi="Times New Roman"/>
          <w:sz w:val="24"/>
        </w:rPr>
        <w:t>я. Успеваемость обучающихся 1,2</w:t>
      </w:r>
      <w:r w:rsidR="00EE2B97">
        <w:rPr>
          <w:rFonts w:ascii="Times New Roman" w:hAnsi="Times New Roman"/>
          <w:sz w:val="24"/>
        </w:rPr>
        <w:t>,</w:t>
      </w:r>
      <w:r>
        <w:rPr>
          <w:rFonts w:ascii="Times New Roman" w:hAnsi="Times New Roman"/>
          <w:sz w:val="24"/>
        </w:rPr>
        <w:t>3,5-9,11</w:t>
      </w:r>
      <w:r w:rsidR="00EA161C" w:rsidRPr="007563B5">
        <w:rPr>
          <w:rFonts w:ascii="Times New Roman" w:hAnsi="Times New Roman"/>
          <w:sz w:val="24"/>
        </w:rPr>
        <w:t xml:space="preserve"> классов на конец учебного года составила 100%.  Таким образом, все обучающиеся успешно окончили  учебный год и переведены в следующий класс.</w:t>
      </w:r>
    </w:p>
    <w:p w:rsidR="00EA161C" w:rsidRPr="007563B5" w:rsidRDefault="00C04A74" w:rsidP="00EA161C">
      <w:pPr>
        <w:pStyle w:val="Standard"/>
        <w:rPr>
          <w:rFonts w:ascii="Times New Roman" w:hAnsi="Times New Roman"/>
          <w:sz w:val="24"/>
        </w:rPr>
      </w:pPr>
      <w:r>
        <w:rPr>
          <w:rFonts w:ascii="Times New Roman" w:hAnsi="Times New Roman"/>
          <w:sz w:val="24"/>
        </w:rPr>
        <w:t xml:space="preserve">       В течение 2022  </w:t>
      </w:r>
      <w:r w:rsidR="00EA161C" w:rsidRPr="007563B5">
        <w:rPr>
          <w:rFonts w:ascii="Times New Roman" w:hAnsi="Times New Roman"/>
          <w:sz w:val="24"/>
        </w:rPr>
        <w:t xml:space="preserve"> года в школе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в работе педагогического коллектива по обучению обучающихся и их причин.</w:t>
      </w:r>
    </w:p>
    <w:p w:rsidR="00EA161C" w:rsidRPr="00A62FBF" w:rsidRDefault="00EA161C" w:rsidP="00EA161C">
      <w:pPr>
        <w:pStyle w:val="Standard"/>
        <w:jc w:val="center"/>
        <w:rPr>
          <w:rFonts w:ascii="Times New Roman" w:hAnsi="Times New Roman"/>
          <w:b/>
          <w:bCs/>
          <w:sz w:val="24"/>
        </w:rPr>
      </w:pPr>
      <w:r w:rsidRPr="00A62FBF">
        <w:rPr>
          <w:rFonts w:ascii="Times New Roman" w:hAnsi="Times New Roman"/>
          <w:b/>
          <w:bCs/>
          <w:sz w:val="24"/>
        </w:rPr>
        <w:t>Сравнительный анализ успеваемости по школе за 3 года</w:t>
      </w:r>
    </w:p>
    <w:p w:rsidR="00EA161C" w:rsidRPr="00A62FBF" w:rsidRDefault="00EA161C" w:rsidP="00EA161C">
      <w:pPr>
        <w:pStyle w:val="Standard"/>
        <w:jc w:val="center"/>
        <w:rPr>
          <w:rFonts w:ascii="Times New Roman" w:hAnsi="Times New Roman"/>
          <w:b/>
          <w:bCs/>
          <w:sz w:val="24"/>
        </w:rPr>
      </w:pPr>
    </w:p>
    <w:tbl>
      <w:tblPr>
        <w:tblW w:w="14514" w:type="dxa"/>
        <w:tblLayout w:type="fixed"/>
        <w:tblCellMar>
          <w:left w:w="10" w:type="dxa"/>
          <w:right w:w="10" w:type="dxa"/>
        </w:tblCellMar>
        <w:tblLook w:val="0000"/>
      </w:tblPr>
      <w:tblGrid>
        <w:gridCol w:w="2465"/>
        <w:gridCol w:w="2552"/>
        <w:gridCol w:w="2409"/>
        <w:gridCol w:w="1985"/>
        <w:gridCol w:w="1843"/>
        <w:gridCol w:w="1701"/>
        <w:gridCol w:w="1559"/>
      </w:tblGrid>
      <w:tr w:rsidR="00EA161C" w:rsidRPr="00A62FBF" w:rsidTr="00ED671F">
        <w:tc>
          <w:tcPr>
            <w:tcW w:w="246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161C" w:rsidRPr="00A62FBF" w:rsidRDefault="00EA161C" w:rsidP="00ED671F">
            <w:pPr>
              <w:pStyle w:val="TableContents"/>
              <w:jc w:val="center"/>
              <w:rPr>
                <w:rFonts w:ascii="Times New Roman" w:hAnsi="Times New Roman"/>
                <w:sz w:val="24"/>
              </w:rPr>
            </w:pPr>
            <w:r w:rsidRPr="00A62FBF">
              <w:rPr>
                <w:rFonts w:ascii="Times New Roman" w:hAnsi="Times New Roman"/>
                <w:sz w:val="24"/>
              </w:rPr>
              <w:t>Учебный год</w:t>
            </w:r>
          </w:p>
        </w:tc>
        <w:tc>
          <w:tcPr>
            <w:tcW w:w="6946"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161C" w:rsidRPr="00A62FBF" w:rsidRDefault="00EA161C" w:rsidP="00ED671F">
            <w:pPr>
              <w:pStyle w:val="TableContents"/>
              <w:jc w:val="center"/>
              <w:rPr>
                <w:rFonts w:ascii="Times New Roman" w:hAnsi="Times New Roman"/>
                <w:sz w:val="24"/>
              </w:rPr>
            </w:pPr>
            <w:r w:rsidRPr="00A62FBF">
              <w:rPr>
                <w:rFonts w:ascii="Times New Roman" w:hAnsi="Times New Roman"/>
                <w:sz w:val="24"/>
              </w:rPr>
              <w:t>Успеваемость</w:t>
            </w:r>
          </w:p>
        </w:tc>
        <w:tc>
          <w:tcPr>
            <w:tcW w:w="5103"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161C" w:rsidRPr="00A62FBF" w:rsidRDefault="00EA161C" w:rsidP="00ED671F">
            <w:pPr>
              <w:pStyle w:val="TableContents"/>
              <w:jc w:val="center"/>
              <w:rPr>
                <w:rFonts w:ascii="Times New Roman" w:hAnsi="Times New Roman"/>
                <w:sz w:val="24"/>
              </w:rPr>
            </w:pPr>
            <w:r w:rsidRPr="00A62FBF">
              <w:rPr>
                <w:rFonts w:ascii="Times New Roman" w:hAnsi="Times New Roman"/>
                <w:sz w:val="24"/>
              </w:rPr>
              <w:t>Успешность (качество)</w:t>
            </w:r>
          </w:p>
        </w:tc>
      </w:tr>
      <w:tr w:rsidR="00EA161C" w:rsidRPr="00A62FBF" w:rsidTr="00ED671F">
        <w:tc>
          <w:tcPr>
            <w:tcW w:w="246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A161C" w:rsidRPr="00A62FBF" w:rsidRDefault="00EA161C" w:rsidP="00ED671F">
            <w:pPr>
              <w:rPr>
                <w:sz w:val="24"/>
              </w:rPr>
            </w:pP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EA161C" w:rsidRPr="00A62FBF" w:rsidRDefault="00EA161C" w:rsidP="00ED671F">
            <w:pPr>
              <w:pStyle w:val="TableContents"/>
              <w:jc w:val="center"/>
              <w:rPr>
                <w:rFonts w:ascii="Times New Roman" w:hAnsi="Times New Roman"/>
                <w:sz w:val="24"/>
              </w:rPr>
            </w:pPr>
            <w:r w:rsidRPr="00A62FBF">
              <w:rPr>
                <w:rFonts w:ascii="Times New Roman" w:hAnsi="Times New Roman"/>
                <w:sz w:val="24"/>
              </w:rPr>
              <w:t>начальная школа</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EA161C" w:rsidRPr="00A62FBF" w:rsidRDefault="00EA161C" w:rsidP="00ED671F">
            <w:pPr>
              <w:pStyle w:val="TableContents"/>
              <w:jc w:val="center"/>
              <w:rPr>
                <w:rFonts w:ascii="Times New Roman" w:hAnsi="Times New Roman"/>
                <w:sz w:val="24"/>
              </w:rPr>
            </w:pPr>
            <w:r w:rsidRPr="00A62FBF">
              <w:rPr>
                <w:rFonts w:ascii="Times New Roman" w:hAnsi="Times New Roman"/>
                <w:sz w:val="24"/>
              </w:rPr>
              <w:t>основная школа</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EA161C" w:rsidRPr="00A62FBF" w:rsidRDefault="00EA161C" w:rsidP="00ED671F">
            <w:pPr>
              <w:pStyle w:val="TableContents"/>
              <w:jc w:val="center"/>
              <w:rPr>
                <w:rFonts w:ascii="Times New Roman" w:hAnsi="Times New Roman"/>
                <w:sz w:val="24"/>
              </w:rPr>
            </w:pPr>
            <w:r w:rsidRPr="00A62FBF">
              <w:rPr>
                <w:rFonts w:ascii="Times New Roman" w:hAnsi="Times New Roman"/>
                <w:sz w:val="24"/>
              </w:rPr>
              <w:t>по школе</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EA161C" w:rsidRPr="00A62FBF" w:rsidRDefault="00EA161C" w:rsidP="00ED671F">
            <w:pPr>
              <w:pStyle w:val="TableContents"/>
              <w:jc w:val="center"/>
              <w:rPr>
                <w:rFonts w:ascii="Times New Roman" w:hAnsi="Times New Roman"/>
                <w:sz w:val="24"/>
              </w:rPr>
            </w:pPr>
            <w:r w:rsidRPr="00A62FBF">
              <w:rPr>
                <w:rFonts w:ascii="Times New Roman" w:hAnsi="Times New Roman"/>
                <w:sz w:val="24"/>
              </w:rPr>
              <w:t>начальная школа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EA161C" w:rsidRPr="00A62FBF" w:rsidRDefault="00EA161C" w:rsidP="00ED671F">
            <w:pPr>
              <w:pStyle w:val="TableContents"/>
              <w:jc w:val="center"/>
              <w:rPr>
                <w:rFonts w:ascii="Times New Roman" w:hAnsi="Times New Roman"/>
                <w:sz w:val="24"/>
              </w:rPr>
            </w:pPr>
            <w:r w:rsidRPr="00A62FBF">
              <w:rPr>
                <w:rFonts w:ascii="Times New Roman" w:hAnsi="Times New Roman"/>
                <w:sz w:val="24"/>
              </w:rPr>
              <w:t>основная школа</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A161C" w:rsidRPr="00A62FBF" w:rsidRDefault="00EA161C" w:rsidP="00ED671F">
            <w:pPr>
              <w:pStyle w:val="TableContents"/>
              <w:jc w:val="center"/>
              <w:rPr>
                <w:rFonts w:ascii="Times New Roman" w:hAnsi="Times New Roman"/>
                <w:sz w:val="24"/>
              </w:rPr>
            </w:pPr>
            <w:r w:rsidRPr="00A62FBF">
              <w:rPr>
                <w:rFonts w:ascii="Times New Roman" w:hAnsi="Times New Roman"/>
                <w:sz w:val="24"/>
              </w:rPr>
              <w:t>по школе</w:t>
            </w:r>
          </w:p>
        </w:tc>
      </w:tr>
      <w:tr w:rsidR="00414F69" w:rsidRPr="00A62FBF" w:rsidTr="00ED671F">
        <w:tc>
          <w:tcPr>
            <w:tcW w:w="2465" w:type="dxa"/>
            <w:tcBorders>
              <w:left w:val="single" w:sz="2" w:space="0" w:color="000000"/>
              <w:bottom w:val="single" w:sz="2" w:space="0" w:color="000000"/>
            </w:tcBorders>
            <w:shd w:val="clear" w:color="auto" w:fill="auto"/>
            <w:tcMar>
              <w:top w:w="55" w:type="dxa"/>
              <w:left w:w="55" w:type="dxa"/>
              <w:bottom w:w="55" w:type="dxa"/>
              <w:right w:w="55" w:type="dxa"/>
            </w:tcMar>
          </w:tcPr>
          <w:p w:rsidR="00414F69" w:rsidRPr="00A62FBF" w:rsidRDefault="003E1F91" w:rsidP="00ED671F">
            <w:pPr>
              <w:pStyle w:val="TableContents"/>
              <w:jc w:val="center"/>
              <w:rPr>
                <w:rFonts w:ascii="Times New Roman" w:hAnsi="Times New Roman"/>
                <w:sz w:val="24"/>
              </w:rPr>
            </w:pPr>
            <w:r>
              <w:rPr>
                <w:rFonts w:ascii="Times New Roman" w:hAnsi="Times New Roman"/>
                <w:sz w:val="24"/>
              </w:rPr>
              <w:t>2019</w:t>
            </w:r>
            <w:r w:rsidR="00414F69" w:rsidRPr="00A62FBF">
              <w:rPr>
                <w:rFonts w:ascii="Times New Roman" w:hAnsi="Times New Roman"/>
                <w:sz w:val="24"/>
              </w:rPr>
              <w:t>-20</w:t>
            </w:r>
            <w:r>
              <w:rPr>
                <w:rFonts w:ascii="Times New Roman" w:hAnsi="Times New Roman"/>
                <w:sz w:val="24"/>
              </w:rPr>
              <w:t>20</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414F69" w:rsidRPr="00A62FBF" w:rsidRDefault="00414F69" w:rsidP="007E6E81">
            <w:pPr>
              <w:pStyle w:val="TableContents"/>
              <w:jc w:val="center"/>
              <w:rPr>
                <w:rFonts w:ascii="Times New Roman" w:hAnsi="Times New Roman"/>
                <w:sz w:val="24"/>
              </w:rPr>
            </w:pPr>
            <w:r w:rsidRPr="00A62FBF">
              <w:rPr>
                <w:rFonts w:ascii="Times New Roman" w:hAnsi="Times New Roman"/>
                <w:sz w:val="24"/>
              </w:rPr>
              <w:t>100%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414F69" w:rsidRPr="00A62FBF" w:rsidRDefault="00414F69" w:rsidP="007E6E81">
            <w:pPr>
              <w:pStyle w:val="TableContents"/>
              <w:jc w:val="center"/>
              <w:rPr>
                <w:rFonts w:ascii="Times New Roman" w:hAnsi="Times New Roman"/>
                <w:sz w:val="24"/>
              </w:rPr>
            </w:pPr>
            <w:r w:rsidRPr="00A62FBF">
              <w:rPr>
                <w:rFonts w:ascii="Times New Roman" w:hAnsi="Times New Roman"/>
                <w:sz w:val="24"/>
              </w:rPr>
              <w:t>100%</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414F69" w:rsidRPr="00A62FBF" w:rsidRDefault="00414F69" w:rsidP="007E6E81">
            <w:pPr>
              <w:pStyle w:val="TableContents"/>
              <w:jc w:val="center"/>
              <w:rPr>
                <w:rFonts w:ascii="Times New Roman" w:hAnsi="Times New Roman"/>
                <w:sz w:val="24"/>
              </w:rPr>
            </w:pPr>
            <w:r w:rsidRPr="00A62FBF">
              <w:rPr>
                <w:rFonts w:ascii="Times New Roman" w:hAnsi="Times New Roman"/>
                <w:sz w:val="24"/>
              </w:rPr>
              <w:t>100%</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414F69" w:rsidRPr="00A62FBF" w:rsidRDefault="00BD7E41" w:rsidP="007E6E81">
            <w:pPr>
              <w:pStyle w:val="TableContents"/>
              <w:jc w:val="center"/>
              <w:rPr>
                <w:rFonts w:ascii="Times New Roman" w:hAnsi="Times New Roman"/>
                <w:sz w:val="24"/>
              </w:rPr>
            </w:pPr>
            <w:r>
              <w:rPr>
                <w:rFonts w:ascii="Times New Roman" w:hAnsi="Times New Roman"/>
                <w:sz w:val="24"/>
              </w:rPr>
              <w:t>0</w:t>
            </w:r>
            <w:r w:rsidR="00414F69" w:rsidRPr="00A62FBF">
              <w:rPr>
                <w:rFonts w:ascii="Times New Roman" w:hAnsi="Times New Roman"/>
                <w:sz w:val="24"/>
              </w:rPr>
              <w:t>%</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414F69" w:rsidRPr="00A62FBF" w:rsidRDefault="00B04178" w:rsidP="007E6E81">
            <w:pPr>
              <w:pStyle w:val="TableContents"/>
              <w:jc w:val="center"/>
              <w:rPr>
                <w:rFonts w:ascii="Times New Roman" w:hAnsi="Times New Roman"/>
                <w:sz w:val="24"/>
              </w:rPr>
            </w:pPr>
            <w:r>
              <w:rPr>
                <w:rFonts w:ascii="Times New Roman" w:hAnsi="Times New Roman"/>
                <w:sz w:val="24"/>
              </w:rPr>
              <w:t>47</w:t>
            </w:r>
            <w:r w:rsidR="00414F69" w:rsidRPr="00A62FBF">
              <w:rPr>
                <w:rFonts w:ascii="Times New Roman" w:hAnsi="Times New Roman"/>
                <w:sz w:val="24"/>
              </w:rPr>
              <w:t>%</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14F69" w:rsidRPr="00A62FBF" w:rsidRDefault="00B04178" w:rsidP="007E6E81">
            <w:pPr>
              <w:pStyle w:val="TableContents"/>
              <w:jc w:val="center"/>
              <w:rPr>
                <w:rFonts w:ascii="Times New Roman" w:hAnsi="Times New Roman"/>
                <w:sz w:val="24"/>
              </w:rPr>
            </w:pPr>
            <w:r>
              <w:rPr>
                <w:rFonts w:ascii="Times New Roman" w:hAnsi="Times New Roman"/>
                <w:sz w:val="24"/>
              </w:rPr>
              <w:t>33</w:t>
            </w:r>
            <w:r w:rsidR="00414F69" w:rsidRPr="00A62FBF">
              <w:rPr>
                <w:rFonts w:ascii="Times New Roman" w:hAnsi="Times New Roman"/>
                <w:sz w:val="24"/>
              </w:rPr>
              <w:t>%</w:t>
            </w:r>
          </w:p>
        </w:tc>
      </w:tr>
      <w:tr w:rsidR="0096062A" w:rsidRPr="00A62FBF" w:rsidTr="003A1843">
        <w:tc>
          <w:tcPr>
            <w:tcW w:w="2465" w:type="dxa"/>
            <w:tcBorders>
              <w:left w:val="single" w:sz="2" w:space="0" w:color="000000"/>
              <w:bottom w:val="single" w:sz="2" w:space="0" w:color="000000"/>
            </w:tcBorders>
            <w:shd w:val="clear" w:color="auto" w:fill="auto"/>
            <w:tcMar>
              <w:top w:w="55" w:type="dxa"/>
              <w:left w:w="55" w:type="dxa"/>
              <w:bottom w:w="55" w:type="dxa"/>
              <w:right w:w="55" w:type="dxa"/>
            </w:tcMar>
          </w:tcPr>
          <w:p w:rsidR="0096062A" w:rsidRPr="00A62FBF" w:rsidRDefault="0096062A" w:rsidP="003A1843">
            <w:pPr>
              <w:pStyle w:val="TableContents"/>
              <w:jc w:val="center"/>
              <w:rPr>
                <w:rFonts w:ascii="Times New Roman" w:hAnsi="Times New Roman"/>
                <w:sz w:val="24"/>
              </w:rPr>
            </w:pPr>
            <w:r>
              <w:rPr>
                <w:rFonts w:ascii="Times New Roman" w:hAnsi="Times New Roman"/>
                <w:sz w:val="24"/>
              </w:rPr>
              <w:t>2020</w:t>
            </w:r>
            <w:r w:rsidRPr="00A62FBF">
              <w:rPr>
                <w:rFonts w:ascii="Times New Roman" w:hAnsi="Times New Roman"/>
                <w:sz w:val="24"/>
              </w:rPr>
              <w:t>-20</w:t>
            </w:r>
            <w:r>
              <w:rPr>
                <w:rFonts w:ascii="Times New Roman" w:hAnsi="Times New Roman"/>
                <w:sz w:val="24"/>
              </w:rPr>
              <w:t>21</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96062A" w:rsidRPr="00A62FBF" w:rsidRDefault="0096062A" w:rsidP="003A1843">
            <w:pPr>
              <w:pStyle w:val="TableContents"/>
              <w:jc w:val="center"/>
              <w:rPr>
                <w:rFonts w:ascii="Times New Roman" w:hAnsi="Times New Roman"/>
                <w:sz w:val="24"/>
              </w:rPr>
            </w:pPr>
            <w:r>
              <w:rPr>
                <w:rFonts w:ascii="Times New Roman" w:hAnsi="Times New Roman"/>
                <w:sz w:val="24"/>
              </w:rPr>
              <w:t>100%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96062A" w:rsidRPr="00A62FBF" w:rsidRDefault="0096062A" w:rsidP="003A1843">
            <w:pPr>
              <w:pStyle w:val="TableContents"/>
              <w:jc w:val="center"/>
              <w:rPr>
                <w:rFonts w:ascii="Times New Roman" w:hAnsi="Times New Roman"/>
                <w:sz w:val="24"/>
              </w:rPr>
            </w:pPr>
            <w:r>
              <w:rPr>
                <w:rFonts w:ascii="Times New Roman" w:hAnsi="Times New Roman"/>
                <w:sz w:val="24"/>
              </w:rPr>
              <w:t>100%</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96062A" w:rsidRPr="00A62FBF" w:rsidRDefault="0096062A" w:rsidP="003A1843">
            <w:pPr>
              <w:pStyle w:val="TableContents"/>
              <w:jc w:val="center"/>
              <w:rPr>
                <w:rFonts w:ascii="Times New Roman" w:hAnsi="Times New Roman"/>
                <w:sz w:val="24"/>
              </w:rPr>
            </w:pPr>
            <w:r>
              <w:rPr>
                <w:rFonts w:ascii="Times New Roman" w:hAnsi="Times New Roman"/>
                <w:sz w:val="24"/>
              </w:rPr>
              <w:t>100%</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96062A" w:rsidRPr="00A62FBF" w:rsidRDefault="0096062A" w:rsidP="003A1843">
            <w:pPr>
              <w:pStyle w:val="TableContents"/>
              <w:jc w:val="center"/>
              <w:rPr>
                <w:rFonts w:ascii="Times New Roman" w:hAnsi="Times New Roman"/>
                <w:sz w:val="24"/>
              </w:rPr>
            </w:pPr>
            <w:r>
              <w:rPr>
                <w:rFonts w:ascii="Times New Roman" w:hAnsi="Times New Roman"/>
                <w:sz w:val="24"/>
              </w:rPr>
              <w:t>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6062A" w:rsidRPr="00A62FBF" w:rsidRDefault="00467E45" w:rsidP="003A1843">
            <w:pPr>
              <w:pStyle w:val="TableContents"/>
              <w:jc w:val="center"/>
              <w:rPr>
                <w:rFonts w:ascii="Times New Roman" w:hAnsi="Times New Roman"/>
                <w:sz w:val="24"/>
              </w:rPr>
            </w:pPr>
            <w:r>
              <w:rPr>
                <w:rFonts w:ascii="Times New Roman" w:hAnsi="Times New Roman"/>
                <w:sz w:val="24"/>
              </w:rPr>
              <w:t>36</w:t>
            </w:r>
            <w:r w:rsidR="0096062A">
              <w:rPr>
                <w:rFonts w:ascii="Times New Roman" w:hAnsi="Times New Roman"/>
                <w:sz w:val="24"/>
              </w:rPr>
              <w:t>%</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6062A" w:rsidRPr="00A62FBF" w:rsidRDefault="00B04178" w:rsidP="003A1843">
            <w:pPr>
              <w:pStyle w:val="TableContents"/>
              <w:jc w:val="center"/>
              <w:rPr>
                <w:rFonts w:ascii="Times New Roman" w:hAnsi="Times New Roman"/>
                <w:sz w:val="24"/>
              </w:rPr>
            </w:pPr>
            <w:r>
              <w:rPr>
                <w:rFonts w:ascii="Times New Roman" w:hAnsi="Times New Roman"/>
                <w:sz w:val="24"/>
              </w:rPr>
              <w:t>40</w:t>
            </w:r>
            <w:r w:rsidR="0096062A">
              <w:rPr>
                <w:rFonts w:ascii="Times New Roman" w:hAnsi="Times New Roman"/>
                <w:sz w:val="24"/>
              </w:rPr>
              <w:t>%</w:t>
            </w:r>
          </w:p>
        </w:tc>
      </w:tr>
      <w:tr w:rsidR="0096062A" w:rsidRPr="00A62FBF" w:rsidTr="00ED671F">
        <w:tc>
          <w:tcPr>
            <w:tcW w:w="2465" w:type="dxa"/>
            <w:tcBorders>
              <w:left w:val="single" w:sz="2" w:space="0" w:color="000000"/>
              <w:bottom w:val="single" w:sz="2" w:space="0" w:color="000000"/>
            </w:tcBorders>
            <w:shd w:val="clear" w:color="auto" w:fill="auto"/>
            <w:tcMar>
              <w:top w:w="55" w:type="dxa"/>
              <w:left w:w="55" w:type="dxa"/>
              <w:bottom w:w="55" w:type="dxa"/>
              <w:right w:w="55" w:type="dxa"/>
            </w:tcMar>
          </w:tcPr>
          <w:p w:rsidR="0096062A" w:rsidRDefault="0096062A" w:rsidP="00ED671F">
            <w:pPr>
              <w:pStyle w:val="TableContents"/>
              <w:jc w:val="center"/>
              <w:rPr>
                <w:rFonts w:ascii="Times New Roman" w:hAnsi="Times New Roman"/>
                <w:sz w:val="24"/>
              </w:rPr>
            </w:pPr>
            <w:r>
              <w:rPr>
                <w:rFonts w:ascii="Times New Roman" w:hAnsi="Times New Roman"/>
                <w:sz w:val="24"/>
              </w:rPr>
              <w:lastRenderedPageBreak/>
              <w:t>2021-2022</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96062A" w:rsidRDefault="0096062A" w:rsidP="00ED671F">
            <w:pPr>
              <w:pStyle w:val="TableContents"/>
              <w:jc w:val="center"/>
              <w:rPr>
                <w:rFonts w:ascii="Times New Roman" w:hAnsi="Times New Roman"/>
                <w:sz w:val="24"/>
              </w:rPr>
            </w:pPr>
            <w:r>
              <w:rPr>
                <w:rFonts w:ascii="Times New Roman" w:hAnsi="Times New Roman"/>
                <w:sz w:val="24"/>
              </w:rPr>
              <w:t>100%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96062A" w:rsidRDefault="00071B31" w:rsidP="00ED671F">
            <w:pPr>
              <w:pStyle w:val="TableContents"/>
              <w:jc w:val="center"/>
              <w:rPr>
                <w:rFonts w:ascii="Times New Roman" w:hAnsi="Times New Roman"/>
                <w:sz w:val="24"/>
              </w:rPr>
            </w:pPr>
            <w:r>
              <w:rPr>
                <w:rFonts w:ascii="Times New Roman" w:hAnsi="Times New Roman"/>
                <w:sz w:val="24"/>
              </w:rPr>
              <w:t>100%</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96062A" w:rsidRDefault="00071B31" w:rsidP="00ED671F">
            <w:pPr>
              <w:pStyle w:val="TableContents"/>
              <w:jc w:val="center"/>
              <w:rPr>
                <w:rFonts w:ascii="Times New Roman" w:hAnsi="Times New Roman"/>
                <w:sz w:val="24"/>
              </w:rPr>
            </w:pPr>
            <w:r>
              <w:rPr>
                <w:rFonts w:ascii="Times New Roman" w:hAnsi="Times New Roman"/>
                <w:sz w:val="24"/>
              </w:rPr>
              <w:t>100%</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96062A" w:rsidRDefault="00071B31" w:rsidP="00ED671F">
            <w:pPr>
              <w:pStyle w:val="TableContents"/>
              <w:jc w:val="center"/>
              <w:rPr>
                <w:rFonts w:ascii="Times New Roman" w:hAnsi="Times New Roman"/>
                <w:sz w:val="24"/>
              </w:rPr>
            </w:pPr>
            <w:r>
              <w:rPr>
                <w:rFonts w:ascii="Times New Roman" w:hAnsi="Times New Roman"/>
                <w:sz w:val="24"/>
              </w:rPr>
              <w:t>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6062A" w:rsidRDefault="00EA16D6" w:rsidP="00ED671F">
            <w:pPr>
              <w:pStyle w:val="TableContents"/>
              <w:jc w:val="center"/>
              <w:rPr>
                <w:rFonts w:ascii="Times New Roman" w:hAnsi="Times New Roman"/>
                <w:sz w:val="24"/>
              </w:rPr>
            </w:pPr>
            <w:r>
              <w:rPr>
                <w:rFonts w:ascii="Times New Roman" w:hAnsi="Times New Roman"/>
                <w:sz w:val="24"/>
              </w:rPr>
              <w:t>33</w:t>
            </w:r>
            <w:r w:rsidR="00071B31">
              <w:rPr>
                <w:rFonts w:ascii="Times New Roman" w:hAnsi="Times New Roman"/>
                <w:sz w:val="24"/>
              </w:rPr>
              <w:t>%</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6062A" w:rsidRDefault="00B32908" w:rsidP="00ED671F">
            <w:pPr>
              <w:pStyle w:val="TableContents"/>
              <w:jc w:val="center"/>
              <w:rPr>
                <w:rFonts w:ascii="Times New Roman" w:hAnsi="Times New Roman"/>
                <w:sz w:val="24"/>
              </w:rPr>
            </w:pPr>
            <w:r>
              <w:rPr>
                <w:rFonts w:ascii="Times New Roman" w:hAnsi="Times New Roman"/>
                <w:sz w:val="24"/>
              </w:rPr>
              <w:t>40</w:t>
            </w:r>
            <w:r w:rsidR="00071B31">
              <w:rPr>
                <w:rFonts w:ascii="Times New Roman" w:hAnsi="Times New Roman"/>
                <w:sz w:val="24"/>
              </w:rPr>
              <w:t>%</w:t>
            </w:r>
          </w:p>
        </w:tc>
      </w:tr>
    </w:tbl>
    <w:p w:rsidR="0096062A" w:rsidRDefault="0096062A" w:rsidP="00EA161C">
      <w:pPr>
        <w:pStyle w:val="Standard"/>
        <w:rPr>
          <w:rFonts w:ascii="Times New Roman" w:hAnsi="Times New Roman"/>
          <w:b/>
          <w:bCs/>
          <w:sz w:val="24"/>
        </w:rPr>
      </w:pPr>
    </w:p>
    <w:p w:rsidR="00EA161C" w:rsidRPr="00B32908" w:rsidRDefault="00EA161C" w:rsidP="00EA161C">
      <w:pPr>
        <w:pStyle w:val="Standard"/>
        <w:rPr>
          <w:rFonts w:ascii="Times New Roman" w:hAnsi="Times New Roman"/>
          <w:b/>
          <w:bCs/>
          <w:sz w:val="24"/>
        </w:rPr>
      </w:pPr>
      <w:r w:rsidRPr="00B32908">
        <w:rPr>
          <w:rFonts w:ascii="Times New Roman" w:hAnsi="Times New Roman"/>
          <w:b/>
          <w:bCs/>
          <w:sz w:val="24"/>
        </w:rPr>
        <w:t>Выводы:</w:t>
      </w:r>
    </w:p>
    <w:p w:rsidR="00EA161C" w:rsidRPr="00B32908" w:rsidRDefault="0004717D" w:rsidP="00EA161C">
      <w:pPr>
        <w:pStyle w:val="Standard"/>
      </w:pPr>
      <w:r w:rsidRPr="00B32908">
        <w:rPr>
          <w:rFonts w:ascii="Times New Roman" w:hAnsi="Times New Roman"/>
          <w:sz w:val="24"/>
        </w:rPr>
        <w:t>Успеваемость</w:t>
      </w:r>
      <w:r w:rsidR="00EA161C" w:rsidRPr="00B32908">
        <w:rPr>
          <w:rFonts w:ascii="Times New Roman" w:hAnsi="Times New Roman"/>
          <w:sz w:val="24"/>
        </w:rPr>
        <w:t xml:space="preserve"> в</w:t>
      </w:r>
      <w:r w:rsidR="00B04178" w:rsidRPr="00B32908">
        <w:rPr>
          <w:rFonts w:ascii="Times New Roman" w:hAnsi="Times New Roman"/>
          <w:sz w:val="24"/>
        </w:rPr>
        <w:t xml:space="preserve"> 2021-2022</w:t>
      </w:r>
      <w:r w:rsidR="00A62FBF" w:rsidRPr="00B32908">
        <w:rPr>
          <w:rFonts w:ascii="Times New Roman" w:hAnsi="Times New Roman"/>
          <w:sz w:val="24"/>
        </w:rPr>
        <w:t xml:space="preserve"> уче</w:t>
      </w:r>
      <w:r w:rsidRPr="00B32908">
        <w:rPr>
          <w:rFonts w:ascii="Times New Roman" w:hAnsi="Times New Roman"/>
          <w:sz w:val="24"/>
        </w:rPr>
        <w:t xml:space="preserve">бном году </w:t>
      </w:r>
      <w:r w:rsidR="007563B5" w:rsidRPr="00B32908">
        <w:rPr>
          <w:rFonts w:ascii="Times New Roman" w:hAnsi="Times New Roman"/>
          <w:sz w:val="24"/>
        </w:rPr>
        <w:t xml:space="preserve">осталась на прежнем уровне </w:t>
      </w:r>
      <w:r w:rsidR="00EA161C" w:rsidRPr="00B32908">
        <w:rPr>
          <w:rFonts w:ascii="Times New Roman" w:hAnsi="Times New Roman"/>
          <w:sz w:val="24"/>
        </w:rPr>
        <w:t xml:space="preserve"> по сравнению с </w:t>
      </w:r>
      <w:r w:rsidR="00435CEB" w:rsidRPr="00B32908">
        <w:rPr>
          <w:rFonts w:ascii="Times New Roman" w:hAnsi="Times New Roman"/>
          <w:sz w:val="24"/>
        </w:rPr>
        <w:t>2020-2021</w:t>
      </w:r>
      <w:r w:rsidRPr="00B32908">
        <w:rPr>
          <w:rFonts w:ascii="Times New Roman" w:hAnsi="Times New Roman"/>
          <w:sz w:val="24"/>
        </w:rPr>
        <w:t xml:space="preserve"> учебным годом, </w:t>
      </w:r>
      <w:r w:rsidR="00B32908" w:rsidRPr="00B32908">
        <w:rPr>
          <w:rFonts w:ascii="Times New Roman" w:hAnsi="Times New Roman"/>
          <w:sz w:val="24"/>
        </w:rPr>
        <w:t>На 3</w:t>
      </w:r>
      <w:r w:rsidRPr="00B32908">
        <w:rPr>
          <w:rFonts w:ascii="Times New Roman" w:hAnsi="Times New Roman"/>
          <w:sz w:val="24"/>
        </w:rPr>
        <w:t>%</w:t>
      </w:r>
      <w:r w:rsidR="00A62FBF" w:rsidRPr="00B32908">
        <w:rPr>
          <w:rFonts w:ascii="Times New Roman" w:hAnsi="Times New Roman"/>
          <w:sz w:val="24"/>
        </w:rPr>
        <w:t xml:space="preserve"> снизилась</w:t>
      </w:r>
      <w:r w:rsidR="00435CEB" w:rsidRPr="00B32908">
        <w:rPr>
          <w:rFonts w:ascii="Times New Roman" w:hAnsi="Times New Roman"/>
          <w:sz w:val="24"/>
        </w:rPr>
        <w:t xml:space="preserve"> качество успеваемости</w:t>
      </w:r>
      <w:r w:rsidR="00B32908" w:rsidRPr="00B32908">
        <w:rPr>
          <w:rFonts w:ascii="Times New Roman" w:hAnsi="Times New Roman"/>
          <w:sz w:val="24"/>
        </w:rPr>
        <w:t xml:space="preserve"> </w:t>
      </w:r>
      <w:r w:rsidRPr="00B32908">
        <w:rPr>
          <w:rFonts w:ascii="Times New Roman" w:hAnsi="Times New Roman"/>
          <w:sz w:val="24"/>
        </w:rPr>
        <w:t xml:space="preserve"> по основной школе</w:t>
      </w:r>
      <w:r w:rsidR="00B32908" w:rsidRPr="00B32908">
        <w:rPr>
          <w:rFonts w:ascii="Times New Roman" w:hAnsi="Times New Roman"/>
          <w:sz w:val="24"/>
        </w:rPr>
        <w:t>, т.к увеличилось количество обуающихся, а количество успевающих на «4» и «5» осталось пережним</w:t>
      </w:r>
      <w:r w:rsidR="00EA161C" w:rsidRPr="00B32908">
        <w:rPr>
          <w:rFonts w:ascii="Times New Roman" w:hAnsi="Times New Roman"/>
          <w:sz w:val="24"/>
        </w:rPr>
        <w:t xml:space="preserve">         Лучший результат обученности на </w:t>
      </w:r>
      <w:r w:rsidRPr="00B32908">
        <w:rPr>
          <w:rFonts w:ascii="Times New Roman" w:hAnsi="Times New Roman"/>
          <w:sz w:val="24"/>
        </w:rPr>
        <w:t>в</w:t>
      </w:r>
      <w:r w:rsidR="00C04A74" w:rsidRPr="00B32908">
        <w:rPr>
          <w:rFonts w:ascii="Times New Roman" w:hAnsi="Times New Roman"/>
          <w:sz w:val="24"/>
        </w:rPr>
        <w:t>торой ступени — у обучаю</w:t>
      </w:r>
      <w:r w:rsidR="00B32908" w:rsidRPr="00B32908">
        <w:rPr>
          <w:rFonts w:ascii="Times New Roman" w:hAnsi="Times New Roman"/>
          <w:sz w:val="24"/>
        </w:rPr>
        <w:t>щегося 9 классе и 11 классе- 100% качества</w:t>
      </w:r>
      <w:r w:rsidR="00EA161C" w:rsidRPr="00B32908">
        <w:rPr>
          <w:rFonts w:ascii="Times New Roman" w:hAnsi="Times New Roman"/>
          <w:sz w:val="24"/>
        </w:rPr>
        <w:t>.</w:t>
      </w:r>
    </w:p>
    <w:p w:rsidR="00EA161C" w:rsidRPr="00CA3E35" w:rsidRDefault="00EA161C" w:rsidP="00EA161C">
      <w:pPr>
        <w:jc w:val="center"/>
        <w:rPr>
          <w:rFonts w:eastAsiaTheme="minorHAnsi" w:cs="Times New Roman"/>
          <w:b/>
          <w:bCs/>
          <w:color w:val="FF0000"/>
          <w:sz w:val="28"/>
          <w:szCs w:val="28"/>
          <w:lang w:eastAsia="en-US"/>
        </w:rPr>
      </w:pPr>
    </w:p>
    <w:p w:rsidR="00292070" w:rsidRPr="00CA3E35" w:rsidRDefault="00292070" w:rsidP="00EA161C">
      <w:pPr>
        <w:jc w:val="center"/>
        <w:rPr>
          <w:rFonts w:cs="Times New Roman"/>
          <w:b/>
          <w:color w:val="FF0000"/>
          <w:sz w:val="24"/>
          <w:szCs w:val="24"/>
        </w:rPr>
      </w:pPr>
    </w:p>
    <w:p w:rsidR="00EA161C" w:rsidRPr="00CA3E35" w:rsidRDefault="00EA161C" w:rsidP="00EA161C">
      <w:pPr>
        <w:suppressAutoHyphens w:val="0"/>
        <w:autoSpaceDE w:val="0"/>
        <w:autoSpaceDN w:val="0"/>
        <w:adjustRightInd w:val="0"/>
        <w:rPr>
          <w:rFonts w:ascii="TimesNewRomanPS-BoldMT" w:eastAsiaTheme="minorHAnsi" w:hAnsi="TimesNewRomanPS-BoldMT" w:cs="TimesNewRomanPS-BoldMT"/>
          <w:b/>
          <w:bCs/>
          <w:color w:val="FF0000"/>
          <w:sz w:val="28"/>
          <w:szCs w:val="28"/>
          <w:lang w:eastAsia="en-US"/>
        </w:rPr>
      </w:pPr>
    </w:p>
    <w:p w:rsidR="00EA161C" w:rsidRPr="005761AD" w:rsidRDefault="00EA161C" w:rsidP="00EA161C">
      <w:pPr>
        <w:jc w:val="center"/>
        <w:rPr>
          <w:rFonts w:eastAsiaTheme="minorHAnsi" w:cs="Times New Roman"/>
          <w:b/>
          <w:bCs/>
          <w:sz w:val="28"/>
          <w:szCs w:val="28"/>
          <w:lang w:eastAsia="en-US"/>
        </w:rPr>
      </w:pPr>
      <w:r w:rsidRPr="005761AD">
        <w:rPr>
          <w:rFonts w:eastAsiaTheme="minorHAnsi" w:cs="Times New Roman"/>
          <w:b/>
          <w:bCs/>
          <w:sz w:val="28"/>
          <w:szCs w:val="28"/>
          <w:lang w:eastAsia="en-US"/>
        </w:rPr>
        <w:t>VI. Оценка функционирования внутренней системы оценки качества образования</w:t>
      </w:r>
    </w:p>
    <w:p w:rsidR="00EA161C" w:rsidRPr="006D7157" w:rsidRDefault="00EA161C" w:rsidP="00EA161C">
      <w:pPr>
        <w:jc w:val="center"/>
        <w:rPr>
          <w:rFonts w:eastAsiaTheme="minorHAnsi" w:cs="Times New Roman"/>
          <w:b/>
          <w:bCs/>
          <w:color w:val="FF0000"/>
          <w:sz w:val="28"/>
          <w:szCs w:val="28"/>
          <w:lang w:eastAsia="en-US"/>
        </w:rPr>
      </w:pPr>
    </w:p>
    <w:p w:rsidR="00EA161C" w:rsidRPr="005761AD" w:rsidRDefault="00EA161C" w:rsidP="00EA161C">
      <w:pPr>
        <w:suppressAutoHyphens w:val="0"/>
        <w:autoSpaceDE w:val="0"/>
        <w:autoSpaceDN w:val="0"/>
        <w:adjustRightInd w:val="0"/>
        <w:rPr>
          <w:rFonts w:eastAsiaTheme="minorHAnsi" w:cs="Times New Roman"/>
          <w:sz w:val="24"/>
          <w:szCs w:val="24"/>
          <w:lang w:eastAsia="en-US"/>
        </w:rPr>
      </w:pPr>
      <w:r w:rsidRPr="005761AD">
        <w:rPr>
          <w:rFonts w:eastAsiaTheme="minorHAnsi" w:cs="Times New Roman"/>
          <w:sz w:val="24"/>
          <w:szCs w:val="24"/>
          <w:lang w:eastAsia="en-US"/>
        </w:rPr>
        <w:t>В Школе утверждено Положение о внутренней системе оценки качества образования от 04.09.2017. По итогам оц</w:t>
      </w:r>
      <w:r w:rsidR="005761AD" w:rsidRPr="005761AD">
        <w:rPr>
          <w:rFonts w:eastAsiaTheme="minorHAnsi" w:cs="Times New Roman"/>
          <w:sz w:val="24"/>
          <w:szCs w:val="24"/>
          <w:lang w:eastAsia="en-US"/>
        </w:rPr>
        <w:t>енки</w:t>
      </w:r>
      <w:r w:rsidR="00C04A74">
        <w:rPr>
          <w:rFonts w:eastAsiaTheme="minorHAnsi" w:cs="Times New Roman"/>
          <w:sz w:val="24"/>
          <w:szCs w:val="24"/>
          <w:lang w:eastAsia="en-US"/>
        </w:rPr>
        <w:t xml:space="preserve"> качества образования в 2022</w:t>
      </w:r>
      <w:r w:rsidRPr="005761AD">
        <w:rPr>
          <w:rFonts w:eastAsiaTheme="minorHAnsi" w:cs="Times New Roman"/>
          <w:sz w:val="24"/>
          <w:szCs w:val="24"/>
          <w:lang w:eastAsia="en-US"/>
        </w:rPr>
        <w:t xml:space="preserve"> году выявлено, что уровень метапредметных результатов соответствуют среднему уровню, сформированност</w:t>
      </w:r>
      <w:r w:rsidR="00CE3D36">
        <w:rPr>
          <w:rFonts w:eastAsiaTheme="minorHAnsi" w:cs="Times New Roman"/>
          <w:sz w:val="24"/>
          <w:szCs w:val="24"/>
          <w:lang w:eastAsia="en-US"/>
        </w:rPr>
        <w:t>ь личностных результатов средняя</w:t>
      </w:r>
      <w:r w:rsidRPr="005761AD">
        <w:rPr>
          <w:rFonts w:eastAsiaTheme="minorHAnsi" w:cs="Times New Roman"/>
          <w:sz w:val="24"/>
          <w:szCs w:val="24"/>
          <w:lang w:eastAsia="en-US"/>
        </w:rPr>
        <w:t>.</w:t>
      </w:r>
    </w:p>
    <w:p w:rsidR="00EA161C" w:rsidRPr="005761AD" w:rsidRDefault="00EA161C" w:rsidP="00EA161C">
      <w:pPr>
        <w:suppressAutoHyphens w:val="0"/>
        <w:autoSpaceDE w:val="0"/>
        <w:autoSpaceDN w:val="0"/>
        <w:adjustRightInd w:val="0"/>
        <w:rPr>
          <w:rFonts w:eastAsiaTheme="minorHAnsi" w:cs="Times New Roman"/>
          <w:sz w:val="24"/>
          <w:szCs w:val="24"/>
          <w:lang w:eastAsia="en-US"/>
        </w:rPr>
      </w:pPr>
    </w:p>
    <w:p w:rsidR="00EA161C" w:rsidRPr="005761AD" w:rsidRDefault="00EA161C" w:rsidP="00EA161C">
      <w:pPr>
        <w:jc w:val="center"/>
        <w:rPr>
          <w:b/>
          <w:sz w:val="28"/>
          <w:szCs w:val="28"/>
        </w:rPr>
      </w:pPr>
      <w:r w:rsidRPr="005761AD">
        <w:rPr>
          <w:b/>
          <w:sz w:val="28"/>
          <w:szCs w:val="28"/>
          <w:lang w:val="en-US"/>
        </w:rPr>
        <w:t>VII</w:t>
      </w:r>
      <w:r w:rsidRPr="005761AD">
        <w:rPr>
          <w:b/>
          <w:sz w:val="28"/>
          <w:szCs w:val="28"/>
        </w:rPr>
        <w:t>. Оценка кадрового обеспечения</w:t>
      </w:r>
    </w:p>
    <w:p w:rsidR="00EA161C" w:rsidRPr="005761AD" w:rsidRDefault="00EA161C" w:rsidP="00EA161C">
      <w:pPr>
        <w:jc w:val="center"/>
        <w:rPr>
          <w:b/>
          <w:sz w:val="24"/>
          <w:szCs w:val="24"/>
        </w:rPr>
      </w:pPr>
    </w:p>
    <w:p w:rsidR="00EA161C" w:rsidRPr="005761AD" w:rsidRDefault="00EA161C" w:rsidP="00EA161C">
      <w:pPr>
        <w:shd w:val="clear" w:color="auto" w:fill="FFFFFF"/>
        <w:ind w:right="106"/>
        <w:rPr>
          <w:sz w:val="24"/>
          <w:szCs w:val="24"/>
        </w:rPr>
      </w:pPr>
      <w:r w:rsidRPr="005761AD">
        <w:rPr>
          <w:b/>
          <w:bCs/>
          <w:iCs/>
          <w:spacing w:val="-7"/>
          <w:sz w:val="24"/>
          <w:szCs w:val="24"/>
        </w:rPr>
        <w:t>Сведения о кадровом составе школы.</w:t>
      </w:r>
    </w:p>
    <w:p w:rsidR="00EA161C" w:rsidRPr="005761AD" w:rsidRDefault="00C04A74" w:rsidP="00EA161C">
      <w:pPr>
        <w:shd w:val="clear" w:color="auto" w:fill="FFFFFF"/>
        <w:ind w:right="106"/>
        <w:rPr>
          <w:b/>
          <w:bCs/>
          <w:iCs/>
          <w:spacing w:val="-7"/>
          <w:sz w:val="24"/>
          <w:szCs w:val="24"/>
        </w:rPr>
      </w:pPr>
      <w:r>
        <w:rPr>
          <w:spacing w:val="-5"/>
          <w:sz w:val="24"/>
          <w:szCs w:val="24"/>
        </w:rPr>
        <w:t>В школе работают  9</w:t>
      </w:r>
      <w:r w:rsidR="00EA161C" w:rsidRPr="005761AD">
        <w:rPr>
          <w:spacing w:val="-5"/>
          <w:sz w:val="24"/>
          <w:szCs w:val="24"/>
        </w:rPr>
        <w:t xml:space="preserve"> педагогов.  </w:t>
      </w:r>
    </w:p>
    <w:p w:rsidR="00EA161C" w:rsidRPr="005761AD" w:rsidRDefault="00EA161C" w:rsidP="00EA161C">
      <w:pPr>
        <w:shd w:val="clear" w:color="auto" w:fill="FFFFFF"/>
        <w:ind w:right="106"/>
        <w:rPr>
          <w:b/>
          <w:bCs/>
          <w:iCs/>
          <w:spacing w:val="-5"/>
          <w:sz w:val="24"/>
          <w:szCs w:val="24"/>
        </w:rPr>
      </w:pPr>
    </w:p>
    <w:p w:rsidR="00EA161C" w:rsidRPr="005761AD" w:rsidRDefault="00EA161C" w:rsidP="00EA161C">
      <w:pPr>
        <w:shd w:val="clear" w:color="auto" w:fill="FFFFFF"/>
        <w:ind w:right="106"/>
        <w:rPr>
          <w:sz w:val="24"/>
          <w:szCs w:val="24"/>
        </w:rPr>
      </w:pPr>
      <w:r w:rsidRPr="005761AD">
        <w:rPr>
          <w:b/>
          <w:bCs/>
          <w:iCs/>
          <w:spacing w:val="-5"/>
          <w:sz w:val="24"/>
          <w:szCs w:val="24"/>
        </w:rPr>
        <w:t>Качественный состав педагогических кадров по уровню образования.</w:t>
      </w:r>
    </w:p>
    <w:p w:rsidR="00EA161C" w:rsidRPr="005761AD" w:rsidRDefault="00EA161C" w:rsidP="00EA161C">
      <w:pPr>
        <w:shd w:val="clear" w:color="auto" w:fill="FFFFFF"/>
        <w:ind w:right="106"/>
        <w:rPr>
          <w:sz w:val="24"/>
          <w:szCs w:val="24"/>
        </w:rPr>
      </w:pPr>
      <w:r w:rsidRPr="005761AD">
        <w:rPr>
          <w:spacing w:val="-4"/>
          <w:sz w:val="24"/>
          <w:szCs w:val="24"/>
        </w:rPr>
        <w:t xml:space="preserve">Высшее образование </w:t>
      </w:r>
      <w:r w:rsidR="00C04A74">
        <w:rPr>
          <w:spacing w:val="12"/>
          <w:sz w:val="24"/>
          <w:szCs w:val="24"/>
        </w:rPr>
        <w:t>– 9</w:t>
      </w:r>
      <w:r w:rsidRPr="005761AD">
        <w:rPr>
          <w:spacing w:val="-4"/>
          <w:sz w:val="24"/>
          <w:szCs w:val="24"/>
        </w:rPr>
        <w:t>человек;</w:t>
      </w:r>
    </w:p>
    <w:p w:rsidR="00EA161C" w:rsidRPr="005761AD" w:rsidRDefault="00EA161C" w:rsidP="00EA161C">
      <w:pPr>
        <w:shd w:val="clear" w:color="auto" w:fill="FFFFFF"/>
        <w:ind w:right="106"/>
        <w:rPr>
          <w:spacing w:val="-5"/>
          <w:sz w:val="24"/>
          <w:szCs w:val="24"/>
        </w:rPr>
      </w:pPr>
      <w:r w:rsidRPr="005761AD">
        <w:rPr>
          <w:spacing w:val="-5"/>
          <w:sz w:val="24"/>
          <w:szCs w:val="24"/>
        </w:rPr>
        <w:t>Первая квалифи</w:t>
      </w:r>
      <w:r w:rsidR="00CE3D36">
        <w:rPr>
          <w:spacing w:val="-5"/>
          <w:sz w:val="24"/>
          <w:szCs w:val="24"/>
        </w:rPr>
        <w:t>кационная категория - 6 человек.</w:t>
      </w:r>
    </w:p>
    <w:p w:rsidR="00EA161C" w:rsidRPr="005761AD" w:rsidRDefault="00EA161C" w:rsidP="00EA161C">
      <w:pPr>
        <w:shd w:val="clear" w:color="auto" w:fill="FFFFFF"/>
        <w:ind w:right="106"/>
        <w:rPr>
          <w:sz w:val="24"/>
          <w:szCs w:val="24"/>
        </w:rPr>
      </w:pPr>
    </w:p>
    <w:p w:rsidR="00CE3D36" w:rsidRDefault="00EA161C" w:rsidP="00EA161C">
      <w:pPr>
        <w:rPr>
          <w:sz w:val="24"/>
          <w:szCs w:val="24"/>
        </w:rPr>
      </w:pPr>
      <w:r w:rsidRPr="005761AD">
        <w:rPr>
          <w:b/>
          <w:sz w:val="24"/>
          <w:szCs w:val="24"/>
        </w:rPr>
        <w:t xml:space="preserve">Вывод: </w:t>
      </w:r>
      <w:r w:rsidRPr="005761AD">
        <w:rPr>
          <w:sz w:val="24"/>
          <w:szCs w:val="24"/>
        </w:rPr>
        <w:t>весь  педагогический  коллектив составляют опытные у</w:t>
      </w:r>
      <w:r w:rsidR="00CE3D36">
        <w:rPr>
          <w:sz w:val="24"/>
          <w:szCs w:val="24"/>
        </w:rPr>
        <w:t xml:space="preserve">чителя с большим стажем работы. </w:t>
      </w:r>
    </w:p>
    <w:p w:rsidR="00EA161C" w:rsidRPr="005761AD" w:rsidRDefault="00EA161C" w:rsidP="00EA161C">
      <w:pPr>
        <w:rPr>
          <w:sz w:val="24"/>
          <w:szCs w:val="24"/>
        </w:rPr>
      </w:pPr>
      <w:r w:rsidRPr="005761AD">
        <w:rPr>
          <w:sz w:val="24"/>
          <w:szCs w:val="24"/>
        </w:rPr>
        <w:t>Педагоги участвуют в районных методических семинарах, совещаниях, читают доклады, проводят открытые уроки для учителей района.</w:t>
      </w:r>
    </w:p>
    <w:p w:rsidR="00EA161C" w:rsidRPr="005761AD" w:rsidRDefault="00EA161C" w:rsidP="00EA161C">
      <w:pPr>
        <w:rPr>
          <w:sz w:val="24"/>
          <w:szCs w:val="24"/>
        </w:rPr>
      </w:pPr>
      <w:r w:rsidRPr="005761AD">
        <w:rPr>
          <w:sz w:val="24"/>
          <w:szCs w:val="24"/>
        </w:rPr>
        <w:t>На базе школы организуется проведение семинаров методических объединений учителей района, директоров</w:t>
      </w:r>
      <w:r w:rsidR="00CE3D36">
        <w:rPr>
          <w:sz w:val="24"/>
          <w:szCs w:val="24"/>
        </w:rPr>
        <w:t>, заместителей директоров</w:t>
      </w:r>
      <w:r w:rsidRPr="005761AD">
        <w:rPr>
          <w:sz w:val="24"/>
          <w:szCs w:val="24"/>
        </w:rPr>
        <w:t xml:space="preserve"> школ</w:t>
      </w:r>
      <w:r w:rsidR="00CE3D36">
        <w:rPr>
          <w:sz w:val="24"/>
          <w:szCs w:val="24"/>
        </w:rPr>
        <w:t>.</w:t>
      </w:r>
    </w:p>
    <w:p w:rsidR="00CE3D36" w:rsidRDefault="00CE3D36" w:rsidP="00EA161C">
      <w:pPr>
        <w:shd w:val="clear" w:color="auto" w:fill="FFFFFF"/>
        <w:ind w:right="106"/>
        <w:rPr>
          <w:sz w:val="24"/>
          <w:szCs w:val="24"/>
        </w:rPr>
      </w:pPr>
    </w:p>
    <w:p w:rsidR="00EA161C" w:rsidRDefault="00EA161C" w:rsidP="00EA161C">
      <w:pPr>
        <w:shd w:val="clear" w:color="auto" w:fill="FFFFFF"/>
        <w:ind w:right="106"/>
        <w:rPr>
          <w:b/>
          <w:bCs/>
          <w:iCs/>
          <w:spacing w:val="-6"/>
          <w:sz w:val="24"/>
          <w:szCs w:val="24"/>
        </w:rPr>
      </w:pPr>
      <w:r w:rsidRPr="005761AD">
        <w:rPr>
          <w:b/>
          <w:bCs/>
          <w:iCs/>
          <w:spacing w:val="-6"/>
          <w:sz w:val="24"/>
          <w:szCs w:val="24"/>
        </w:rPr>
        <w:t>Курсовая подготовка</w:t>
      </w:r>
      <w:r w:rsidR="00CE0E5A">
        <w:rPr>
          <w:b/>
          <w:bCs/>
          <w:iCs/>
          <w:spacing w:val="-6"/>
          <w:sz w:val="24"/>
          <w:szCs w:val="24"/>
        </w:rPr>
        <w:t xml:space="preserve"> и переподготовка </w:t>
      </w:r>
      <w:r w:rsidR="00FA4BB5">
        <w:rPr>
          <w:b/>
          <w:bCs/>
          <w:iCs/>
          <w:spacing w:val="-6"/>
          <w:sz w:val="24"/>
          <w:szCs w:val="24"/>
        </w:rPr>
        <w:t xml:space="preserve"> педагогов в</w:t>
      </w:r>
    </w:p>
    <w:p w:rsidR="00FA4BB5" w:rsidRDefault="00FA4BB5" w:rsidP="00EA161C">
      <w:pPr>
        <w:shd w:val="clear" w:color="auto" w:fill="FFFFFF"/>
        <w:ind w:right="106"/>
        <w:rPr>
          <w:b/>
          <w:bCs/>
          <w:iCs/>
          <w:spacing w:val="-6"/>
          <w:sz w:val="24"/>
          <w:szCs w:val="24"/>
        </w:rPr>
      </w:pPr>
      <w:r>
        <w:rPr>
          <w:b/>
          <w:bCs/>
          <w:iCs/>
          <w:spacing w:val="-6"/>
          <w:sz w:val="24"/>
          <w:szCs w:val="24"/>
        </w:rPr>
        <w:t xml:space="preserve"> 2022 году</w:t>
      </w:r>
    </w:p>
    <w:p w:rsidR="003F64F5" w:rsidRDefault="003F64F5" w:rsidP="004F5386">
      <w:pPr>
        <w:shd w:val="clear" w:color="auto" w:fill="FFFFFF"/>
        <w:ind w:right="106"/>
        <w:rPr>
          <w:bCs/>
          <w:iCs/>
          <w:spacing w:val="-6"/>
          <w:sz w:val="24"/>
          <w:szCs w:val="24"/>
        </w:rPr>
      </w:pPr>
    </w:p>
    <w:p w:rsidR="00C04A74" w:rsidRPr="000E090F" w:rsidRDefault="00C04A74" w:rsidP="00EA161C">
      <w:pPr>
        <w:shd w:val="clear" w:color="auto" w:fill="FFFFFF"/>
        <w:ind w:right="106"/>
        <w:rPr>
          <w:bCs/>
          <w:iCs/>
          <w:spacing w:val="-6"/>
          <w:sz w:val="24"/>
          <w:szCs w:val="24"/>
        </w:rPr>
      </w:pPr>
      <w:r>
        <w:rPr>
          <w:bCs/>
          <w:iCs/>
          <w:spacing w:val="-6"/>
          <w:sz w:val="24"/>
          <w:szCs w:val="24"/>
        </w:rPr>
        <w:t>Стрельцова Е.Ю.-переподготовка по программе  «Преподавание информатики в образовательных организациях»</w:t>
      </w:r>
    </w:p>
    <w:p w:rsidR="00CE0E5A" w:rsidRPr="005761AD" w:rsidRDefault="00CE0E5A" w:rsidP="00EA161C">
      <w:pPr>
        <w:shd w:val="clear" w:color="auto" w:fill="FFFFFF"/>
        <w:ind w:right="106"/>
        <w:rPr>
          <w:b/>
          <w:bCs/>
          <w:iCs/>
          <w:spacing w:val="-6"/>
          <w:sz w:val="24"/>
          <w:szCs w:val="24"/>
        </w:rPr>
      </w:pPr>
    </w:p>
    <w:p w:rsidR="00EA161C" w:rsidRPr="005A2F88" w:rsidRDefault="00EA161C" w:rsidP="00EA161C">
      <w:pPr>
        <w:shd w:val="clear" w:color="auto" w:fill="FFFFFF"/>
        <w:ind w:right="106"/>
        <w:rPr>
          <w:b/>
          <w:sz w:val="24"/>
          <w:szCs w:val="24"/>
          <w:shd w:val="clear" w:color="auto" w:fill="FFFFFF"/>
        </w:rPr>
      </w:pPr>
      <w:r w:rsidRPr="005A2F88">
        <w:rPr>
          <w:b/>
          <w:bCs/>
          <w:sz w:val="24"/>
          <w:szCs w:val="24"/>
          <w:shd w:val="clear" w:color="auto" w:fill="FFFFFF"/>
        </w:rPr>
        <w:lastRenderedPageBreak/>
        <w:t>Учеба на курсах повышения квалификации</w:t>
      </w:r>
      <w:r w:rsidRPr="005A2F88">
        <w:rPr>
          <w:rStyle w:val="apple-converted-space"/>
          <w:b/>
          <w:sz w:val="24"/>
          <w:szCs w:val="24"/>
          <w:shd w:val="clear" w:color="auto" w:fill="FFFFFF"/>
        </w:rPr>
        <w:t> </w:t>
      </w:r>
      <w:r w:rsidRPr="005A2F88">
        <w:rPr>
          <w:b/>
          <w:sz w:val="24"/>
          <w:szCs w:val="24"/>
          <w:shd w:val="clear" w:color="auto" w:fill="FFFFFF"/>
        </w:rPr>
        <w:t>проходила в целях совершенствования, обогащения профессиональных знаний, изучения достижений современной науки, актуальн</w:t>
      </w:r>
      <w:r w:rsidR="005A2F88">
        <w:rPr>
          <w:b/>
          <w:sz w:val="24"/>
          <w:szCs w:val="24"/>
          <w:shd w:val="clear" w:color="auto" w:fill="FFFFFF"/>
        </w:rPr>
        <w:t>ого и новаторского опыта. В 2022</w:t>
      </w:r>
      <w:r w:rsidRPr="005A2F88">
        <w:rPr>
          <w:b/>
          <w:sz w:val="24"/>
          <w:szCs w:val="24"/>
          <w:shd w:val="clear" w:color="auto" w:fill="FFFFFF"/>
        </w:rPr>
        <w:t xml:space="preserve"> году курсы повышения квали</w:t>
      </w:r>
      <w:r w:rsidR="009C0B53" w:rsidRPr="005A2F88">
        <w:rPr>
          <w:b/>
          <w:sz w:val="24"/>
          <w:szCs w:val="24"/>
          <w:shd w:val="clear" w:color="auto" w:fill="FFFFFF"/>
        </w:rPr>
        <w:t>фикации прошли</w:t>
      </w:r>
      <w:r w:rsidRPr="005A2F88">
        <w:rPr>
          <w:b/>
          <w:sz w:val="24"/>
          <w:szCs w:val="24"/>
          <w:shd w:val="clear" w:color="auto" w:fill="FFFFFF"/>
        </w:rPr>
        <w:t>:</w:t>
      </w:r>
    </w:p>
    <w:p w:rsidR="00223208" w:rsidRPr="005A2F88" w:rsidRDefault="00223208" w:rsidP="00EA161C">
      <w:pPr>
        <w:shd w:val="clear" w:color="auto" w:fill="FFFFFF"/>
        <w:ind w:right="106"/>
        <w:rPr>
          <w:b/>
          <w:sz w:val="24"/>
          <w:szCs w:val="24"/>
          <w:shd w:val="clear" w:color="auto" w:fill="FFFFFF"/>
        </w:rPr>
      </w:pPr>
    </w:p>
    <w:p w:rsidR="00B70AD7" w:rsidRDefault="00223208" w:rsidP="00B70AD7">
      <w:pPr>
        <w:shd w:val="clear" w:color="auto" w:fill="FFFFFF"/>
        <w:ind w:right="106"/>
        <w:rPr>
          <w:sz w:val="24"/>
          <w:szCs w:val="24"/>
          <w:shd w:val="clear" w:color="auto" w:fill="FFFFFF"/>
        </w:rPr>
      </w:pPr>
      <w:r>
        <w:rPr>
          <w:sz w:val="24"/>
          <w:szCs w:val="24"/>
          <w:shd w:val="clear" w:color="auto" w:fill="FFFFFF"/>
        </w:rPr>
        <w:t xml:space="preserve">Сапелкина Т.П. – </w:t>
      </w:r>
      <w:r w:rsidR="00B70AD7">
        <w:rPr>
          <w:bCs/>
          <w:iCs/>
          <w:spacing w:val="-6"/>
          <w:sz w:val="24"/>
          <w:szCs w:val="24"/>
        </w:rPr>
        <w:t>по программе «Защита детей от информации, причиняющий вред их здоровью и развитию»</w:t>
      </w:r>
    </w:p>
    <w:p w:rsidR="00223208" w:rsidRDefault="00B70AD7" w:rsidP="00EA161C">
      <w:pPr>
        <w:shd w:val="clear" w:color="auto" w:fill="FFFFFF"/>
        <w:ind w:right="106"/>
        <w:rPr>
          <w:sz w:val="24"/>
          <w:szCs w:val="24"/>
          <w:shd w:val="clear" w:color="auto" w:fill="FFFFFF"/>
        </w:rPr>
      </w:pPr>
      <w:r>
        <w:rPr>
          <w:sz w:val="24"/>
          <w:szCs w:val="24"/>
          <w:shd w:val="clear" w:color="auto" w:fill="FFFFFF"/>
        </w:rPr>
        <w:t>Сапелкина Т.П.–</w:t>
      </w:r>
      <w:r w:rsidRPr="0076747A">
        <w:rPr>
          <w:bCs/>
          <w:iCs/>
          <w:spacing w:val="-6"/>
          <w:sz w:val="24"/>
          <w:szCs w:val="24"/>
        </w:rPr>
        <w:t xml:space="preserve"> </w:t>
      </w:r>
      <w:r>
        <w:rPr>
          <w:bCs/>
          <w:iCs/>
          <w:spacing w:val="-6"/>
          <w:sz w:val="24"/>
          <w:szCs w:val="24"/>
        </w:rPr>
        <w:t>по программе «Актуальные вопросы истории России в современных регалиях»</w:t>
      </w:r>
    </w:p>
    <w:p w:rsidR="003F64F5" w:rsidRPr="000E090F" w:rsidRDefault="003F64F5" w:rsidP="003F64F5">
      <w:pPr>
        <w:shd w:val="clear" w:color="auto" w:fill="FFFFFF"/>
        <w:ind w:right="106"/>
        <w:rPr>
          <w:bCs/>
          <w:iCs/>
          <w:spacing w:val="-6"/>
          <w:sz w:val="24"/>
          <w:szCs w:val="24"/>
        </w:rPr>
      </w:pPr>
      <w:r w:rsidRPr="000E090F">
        <w:rPr>
          <w:bCs/>
          <w:iCs/>
          <w:spacing w:val="-6"/>
          <w:sz w:val="24"/>
          <w:szCs w:val="24"/>
        </w:rPr>
        <w:t>Сапелкина Т.П. –</w:t>
      </w:r>
      <w:r>
        <w:rPr>
          <w:bCs/>
          <w:iCs/>
          <w:spacing w:val="-6"/>
          <w:sz w:val="24"/>
          <w:szCs w:val="24"/>
        </w:rPr>
        <w:t xml:space="preserve"> по программе дополнительного образования «Оказание первой помощи пострадавшим»</w:t>
      </w:r>
    </w:p>
    <w:p w:rsidR="003F64F5" w:rsidRDefault="00B70AD7" w:rsidP="00EA161C">
      <w:pPr>
        <w:shd w:val="clear" w:color="auto" w:fill="FFFFFF"/>
        <w:ind w:right="106"/>
        <w:rPr>
          <w:bCs/>
          <w:iCs/>
          <w:spacing w:val="-6"/>
          <w:sz w:val="24"/>
          <w:szCs w:val="24"/>
        </w:rPr>
      </w:pPr>
      <w:r w:rsidRPr="000E090F">
        <w:rPr>
          <w:bCs/>
          <w:iCs/>
          <w:spacing w:val="-6"/>
          <w:sz w:val="24"/>
          <w:szCs w:val="24"/>
        </w:rPr>
        <w:t>Сапелкина Т.П</w:t>
      </w:r>
      <w:r>
        <w:rPr>
          <w:bCs/>
          <w:iCs/>
          <w:spacing w:val="-6"/>
          <w:sz w:val="24"/>
          <w:szCs w:val="24"/>
        </w:rPr>
        <w:t>- по программе «Цифровая трансформацияобразования: профиль современного учителя»</w:t>
      </w:r>
    </w:p>
    <w:p w:rsidR="003F64F5" w:rsidRPr="000E090F" w:rsidRDefault="003F64F5" w:rsidP="003F64F5">
      <w:pPr>
        <w:shd w:val="clear" w:color="auto" w:fill="FFFFFF"/>
        <w:ind w:right="106"/>
        <w:rPr>
          <w:bCs/>
          <w:iCs/>
          <w:spacing w:val="-6"/>
          <w:sz w:val="24"/>
          <w:szCs w:val="24"/>
        </w:rPr>
      </w:pPr>
      <w:r>
        <w:rPr>
          <w:bCs/>
          <w:iCs/>
          <w:spacing w:val="-6"/>
          <w:sz w:val="24"/>
          <w:szCs w:val="24"/>
        </w:rPr>
        <w:t>Селютина Р.Н.</w:t>
      </w:r>
      <w:r w:rsidRPr="000E090F">
        <w:rPr>
          <w:bCs/>
          <w:iCs/>
          <w:spacing w:val="-6"/>
          <w:sz w:val="24"/>
          <w:szCs w:val="24"/>
        </w:rPr>
        <w:t>. –</w:t>
      </w:r>
      <w:r>
        <w:rPr>
          <w:bCs/>
          <w:iCs/>
          <w:spacing w:val="-6"/>
          <w:sz w:val="24"/>
          <w:szCs w:val="24"/>
        </w:rPr>
        <w:t xml:space="preserve"> по программе дополнительного образования «Оказание первой помощи пострадавшим»</w:t>
      </w:r>
    </w:p>
    <w:p w:rsidR="0076747A" w:rsidRDefault="00AE1599" w:rsidP="0076747A">
      <w:pPr>
        <w:shd w:val="clear" w:color="auto" w:fill="FFFFFF"/>
        <w:ind w:right="106"/>
        <w:rPr>
          <w:bCs/>
          <w:iCs/>
          <w:spacing w:val="-6"/>
          <w:sz w:val="24"/>
          <w:szCs w:val="24"/>
        </w:rPr>
      </w:pPr>
      <w:r>
        <w:rPr>
          <w:sz w:val="24"/>
          <w:szCs w:val="24"/>
          <w:shd w:val="clear" w:color="auto" w:fill="FFFFFF"/>
        </w:rPr>
        <w:t>Данилова А.А. –</w:t>
      </w:r>
      <w:r w:rsidR="0076747A" w:rsidRPr="0076747A">
        <w:rPr>
          <w:bCs/>
          <w:iCs/>
          <w:spacing w:val="-6"/>
          <w:sz w:val="24"/>
          <w:szCs w:val="24"/>
        </w:rPr>
        <w:t xml:space="preserve"> </w:t>
      </w:r>
      <w:r w:rsidR="0076747A">
        <w:rPr>
          <w:bCs/>
          <w:iCs/>
          <w:spacing w:val="-6"/>
          <w:sz w:val="24"/>
          <w:szCs w:val="24"/>
        </w:rPr>
        <w:t>по программе «Актуальные вопросы истории России в современных регалиях»</w:t>
      </w:r>
    </w:p>
    <w:p w:rsidR="00FA4BB5" w:rsidRDefault="00FA4BB5" w:rsidP="00EA161C">
      <w:pPr>
        <w:shd w:val="clear" w:color="auto" w:fill="FFFFFF"/>
        <w:ind w:right="106"/>
        <w:rPr>
          <w:sz w:val="24"/>
          <w:szCs w:val="24"/>
          <w:shd w:val="clear" w:color="auto" w:fill="FFFFFF"/>
        </w:rPr>
      </w:pPr>
      <w:r>
        <w:rPr>
          <w:sz w:val="24"/>
          <w:szCs w:val="24"/>
          <w:shd w:val="clear" w:color="auto" w:fill="FFFFFF"/>
        </w:rPr>
        <w:t>Данилова А.А. по дополнител</w:t>
      </w:r>
      <w:r w:rsidR="0076747A">
        <w:rPr>
          <w:sz w:val="24"/>
          <w:szCs w:val="24"/>
          <w:shd w:val="clear" w:color="auto" w:fill="FFFFFF"/>
        </w:rPr>
        <w:t>ь</w:t>
      </w:r>
      <w:r>
        <w:rPr>
          <w:sz w:val="24"/>
          <w:szCs w:val="24"/>
          <w:shd w:val="clear" w:color="auto" w:fill="FFFFFF"/>
        </w:rPr>
        <w:t>ной профессиональной программе «Школа современного учителя истории»</w:t>
      </w:r>
    </w:p>
    <w:p w:rsidR="0076747A" w:rsidRDefault="0076747A" w:rsidP="0076747A">
      <w:pPr>
        <w:shd w:val="clear" w:color="auto" w:fill="FFFFFF"/>
        <w:ind w:right="106"/>
        <w:rPr>
          <w:sz w:val="24"/>
          <w:szCs w:val="24"/>
          <w:shd w:val="clear" w:color="auto" w:fill="FFFFFF"/>
        </w:rPr>
      </w:pPr>
      <w:r>
        <w:rPr>
          <w:bCs/>
          <w:iCs/>
          <w:spacing w:val="-6"/>
          <w:sz w:val="24"/>
          <w:szCs w:val="24"/>
        </w:rPr>
        <w:t>Данилова А.А.- по программе «Защита детей от информации, причиняющий вред их здоровью и развитию»</w:t>
      </w:r>
    </w:p>
    <w:p w:rsidR="003F64F5" w:rsidRDefault="003F64F5" w:rsidP="003F64F5">
      <w:pPr>
        <w:shd w:val="clear" w:color="auto" w:fill="FFFFFF"/>
        <w:ind w:right="106"/>
        <w:rPr>
          <w:bCs/>
          <w:iCs/>
          <w:spacing w:val="-6"/>
          <w:sz w:val="24"/>
          <w:szCs w:val="24"/>
        </w:rPr>
      </w:pPr>
      <w:r>
        <w:rPr>
          <w:bCs/>
          <w:iCs/>
          <w:spacing w:val="-6"/>
          <w:sz w:val="24"/>
          <w:szCs w:val="24"/>
        </w:rPr>
        <w:t>Данилова А.А.</w:t>
      </w:r>
      <w:r w:rsidRPr="000E090F">
        <w:rPr>
          <w:bCs/>
          <w:iCs/>
          <w:spacing w:val="-6"/>
          <w:sz w:val="24"/>
          <w:szCs w:val="24"/>
        </w:rPr>
        <w:t>. –</w:t>
      </w:r>
      <w:r>
        <w:rPr>
          <w:bCs/>
          <w:iCs/>
          <w:spacing w:val="-6"/>
          <w:sz w:val="24"/>
          <w:szCs w:val="24"/>
        </w:rPr>
        <w:t xml:space="preserve"> по программе дополнительного образования «Оказание первой помощи пострадавшим»</w:t>
      </w:r>
    </w:p>
    <w:p w:rsidR="0076747A" w:rsidRPr="000E090F" w:rsidRDefault="00B32908" w:rsidP="003F64F5">
      <w:pPr>
        <w:shd w:val="clear" w:color="auto" w:fill="FFFFFF"/>
        <w:ind w:right="106"/>
        <w:rPr>
          <w:bCs/>
          <w:iCs/>
          <w:spacing w:val="-6"/>
          <w:sz w:val="24"/>
          <w:szCs w:val="24"/>
        </w:rPr>
      </w:pPr>
      <w:r>
        <w:rPr>
          <w:bCs/>
          <w:iCs/>
          <w:spacing w:val="-6"/>
          <w:sz w:val="24"/>
          <w:szCs w:val="24"/>
        </w:rPr>
        <w:t>Данил</w:t>
      </w:r>
      <w:r w:rsidR="0076747A">
        <w:rPr>
          <w:bCs/>
          <w:iCs/>
          <w:spacing w:val="-6"/>
          <w:sz w:val="24"/>
          <w:szCs w:val="24"/>
        </w:rPr>
        <w:t>ова А.А.- Всероссийский онлайн-зачёт по финансовой грамотности</w:t>
      </w:r>
    </w:p>
    <w:p w:rsidR="001A40FB" w:rsidRPr="000E090F" w:rsidRDefault="00E07B12" w:rsidP="001A40FB">
      <w:pPr>
        <w:shd w:val="clear" w:color="auto" w:fill="FFFFFF"/>
        <w:ind w:right="106"/>
        <w:rPr>
          <w:bCs/>
          <w:iCs/>
          <w:spacing w:val="-6"/>
          <w:sz w:val="24"/>
          <w:szCs w:val="24"/>
        </w:rPr>
      </w:pPr>
      <w:r>
        <w:rPr>
          <w:sz w:val="24"/>
          <w:szCs w:val="24"/>
          <w:shd w:val="clear" w:color="auto" w:fill="FFFFFF"/>
        </w:rPr>
        <w:t xml:space="preserve">Сезёнова И.Н. – </w:t>
      </w:r>
      <w:r w:rsidR="001A40FB">
        <w:rPr>
          <w:bCs/>
          <w:iCs/>
          <w:spacing w:val="-6"/>
          <w:sz w:val="24"/>
          <w:szCs w:val="24"/>
        </w:rPr>
        <w:t>.- Всероссийский онлайн-зачёт по финансовой грамотности</w:t>
      </w:r>
    </w:p>
    <w:p w:rsidR="003F64F5" w:rsidRPr="000E090F" w:rsidRDefault="003F64F5" w:rsidP="003F64F5">
      <w:pPr>
        <w:shd w:val="clear" w:color="auto" w:fill="FFFFFF"/>
        <w:ind w:right="106"/>
        <w:rPr>
          <w:bCs/>
          <w:iCs/>
          <w:spacing w:val="-6"/>
          <w:sz w:val="24"/>
          <w:szCs w:val="24"/>
        </w:rPr>
      </w:pPr>
      <w:r>
        <w:rPr>
          <w:bCs/>
          <w:iCs/>
          <w:spacing w:val="-6"/>
          <w:sz w:val="24"/>
          <w:szCs w:val="24"/>
        </w:rPr>
        <w:t>Сезёнова И.Н.</w:t>
      </w:r>
      <w:r w:rsidRPr="000E090F">
        <w:rPr>
          <w:bCs/>
          <w:iCs/>
          <w:spacing w:val="-6"/>
          <w:sz w:val="24"/>
          <w:szCs w:val="24"/>
        </w:rPr>
        <w:t>. –</w:t>
      </w:r>
      <w:r>
        <w:rPr>
          <w:bCs/>
          <w:iCs/>
          <w:spacing w:val="-6"/>
          <w:sz w:val="24"/>
          <w:szCs w:val="24"/>
        </w:rPr>
        <w:t xml:space="preserve"> по программе дополнительного образования «Оказание первой помощи пострадавшим»</w:t>
      </w:r>
    </w:p>
    <w:p w:rsidR="003F64F5" w:rsidRPr="000E090F" w:rsidRDefault="003F64F5" w:rsidP="003F64F5">
      <w:pPr>
        <w:shd w:val="clear" w:color="auto" w:fill="FFFFFF"/>
        <w:ind w:right="106"/>
        <w:rPr>
          <w:bCs/>
          <w:iCs/>
          <w:spacing w:val="-6"/>
          <w:sz w:val="24"/>
          <w:szCs w:val="24"/>
        </w:rPr>
      </w:pPr>
      <w:r>
        <w:rPr>
          <w:bCs/>
          <w:iCs/>
          <w:spacing w:val="-6"/>
          <w:sz w:val="24"/>
          <w:szCs w:val="24"/>
        </w:rPr>
        <w:t>Сапелкина Г.Г.</w:t>
      </w:r>
      <w:r w:rsidRPr="000E090F">
        <w:rPr>
          <w:bCs/>
          <w:iCs/>
          <w:spacing w:val="-6"/>
          <w:sz w:val="24"/>
          <w:szCs w:val="24"/>
        </w:rPr>
        <w:t>. –</w:t>
      </w:r>
      <w:r>
        <w:rPr>
          <w:bCs/>
          <w:iCs/>
          <w:spacing w:val="-6"/>
          <w:sz w:val="24"/>
          <w:szCs w:val="24"/>
        </w:rPr>
        <w:t xml:space="preserve"> по программе дополнительного образования «Оказание первой помощи пострадавшим»</w:t>
      </w:r>
    </w:p>
    <w:p w:rsidR="0076747A" w:rsidRDefault="000E090F" w:rsidP="00EA161C">
      <w:pPr>
        <w:shd w:val="clear" w:color="auto" w:fill="FFFFFF"/>
        <w:ind w:right="106"/>
        <w:rPr>
          <w:sz w:val="24"/>
          <w:szCs w:val="24"/>
          <w:shd w:val="clear" w:color="auto" w:fill="FFFFFF"/>
        </w:rPr>
      </w:pPr>
      <w:r>
        <w:rPr>
          <w:sz w:val="24"/>
          <w:szCs w:val="24"/>
          <w:shd w:val="clear" w:color="auto" w:fill="FFFFFF"/>
        </w:rPr>
        <w:t xml:space="preserve">Селютина М.А. </w:t>
      </w:r>
      <w:r w:rsidR="0076747A">
        <w:rPr>
          <w:sz w:val="24"/>
          <w:szCs w:val="24"/>
          <w:shd w:val="clear" w:color="auto" w:fill="FFFFFF"/>
        </w:rPr>
        <w:t>– по программе «Основы обеспечения информационной безопасности детей»</w:t>
      </w:r>
    </w:p>
    <w:p w:rsidR="005A2F88" w:rsidRDefault="005A2F88" w:rsidP="00EA161C">
      <w:pPr>
        <w:shd w:val="clear" w:color="auto" w:fill="FFFFFF"/>
        <w:ind w:right="106"/>
        <w:rPr>
          <w:sz w:val="24"/>
          <w:szCs w:val="24"/>
          <w:shd w:val="clear" w:color="auto" w:fill="FFFFFF"/>
        </w:rPr>
      </w:pPr>
      <w:r>
        <w:rPr>
          <w:sz w:val="24"/>
          <w:szCs w:val="24"/>
          <w:shd w:val="clear" w:color="auto" w:fill="FFFFFF"/>
        </w:rPr>
        <w:t>Селютина М.А.- по программе «Реализация требований обновлённых ФГОС НОГО, ФГОС ООО в работе учителя.(Учитель  начальных классов)</w:t>
      </w:r>
    </w:p>
    <w:p w:rsidR="00FA4BB5" w:rsidRDefault="00FA4BB5" w:rsidP="00EA161C">
      <w:pPr>
        <w:shd w:val="clear" w:color="auto" w:fill="FFFFFF"/>
        <w:ind w:right="106"/>
        <w:rPr>
          <w:bCs/>
          <w:iCs/>
          <w:spacing w:val="-6"/>
          <w:sz w:val="24"/>
          <w:szCs w:val="24"/>
        </w:rPr>
      </w:pPr>
      <w:r>
        <w:rPr>
          <w:bCs/>
          <w:iCs/>
          <w:spacing w:val="-6"/>
          <w:sz w:val="24"/>
          <w:szCs w:val="24"/>
        </w:rPr>
        <w:t>Селютина М.А- по дополнительной профессиональной программе «Система подготовки обучающихся к государственной итоговой аттестации по физике»</w:t>
      </w:r>
    </w:p>
    <w:p w:rsidR="00FA4BB5" w:rsidRDefault="00FA4BB5" w:rsidP="00EA161C">
      <w:pPr>
        <w:shd w:val="clear" w:color="auto" w:fill="FFFFFF"/>
        <w:ind w:right="106"/>
        <w:rPr>
          <w:bCs/>
          <w:iCs/>
          <w:spacing w:val="-6"/>
          <w:sz w:val="24"/>
          <w:szCs w:val="24"/>
        </w:rPr>
      </w:pPr>
      <w:r>
        <w:rPr>
          <w:bCs/>
          <w:iCs/>
          <w:spacing w:val="-6"/>
          <w:sz w:val="24"/>
          <w:szCs w:val="24"/>
        </w:rPr>
        <w:t xml:space="preserve"> Селютина М.А-</w:t>
      </w:r>
      <w:r w:rsidR="0076747A">
        <w:rPr>
          <w:bCs/>
          <w:iCs/>
          <w:spacing w:val="-6"/>
          <w:sz w:val="24"/>
          <w:szCs w:val="24"/>
        </w:rPr>
        <w:t xml:space="preserve"> </w:t>
      </w:r>
      <w:r>
        <w:rPr>
          <w:bCs/>
          <w:iCs/>
          <w:spacing w:val="-6"/>
          <w:sz w:val="24"/>
          <w:szCs w:val="24"/>
        </w:rPr>
        <w:t>по программе «Актуальные вопросы истории России в современных регалиях»</w:t>
      </w:r>
    </w:p>
    <w:p w:rsidR="00FA4BB5" w:rsidRDefault="00FA4BB5" w:rsidP="00EA161C">
      <w:pPr>
        <w:shd w:val="clear" w:color="auto" w:fill="FFFFFF"/>
        <w:ind w:right="106"/>
        <w:rPr>
          <w:sz w:val="24"/>
          <w:szCs w:val="24"/>
          <w:shd w:val="clear" w:color="auto" w:fill="FFFFFF"/>
        </w:rPr>
      </w:pPr>
      <w:r>
        <w:rPr>
          <w:bCs/>
          <w:iCs/>
          <w:spacing w:val="-6"/>
          <w:sz w:val="24"/>
          <w:szCs w:val="24"/>
        </w:rPr>
        <w:t>Селютина М.А-</w:t>
      </w:r>
      <w:r w:rsidR="0076747A">
        <w:rPr>
          <w:bCs/>
          <w:iCs/>
          <w:spacing w:val="-6"/>
          <w:sz w:val="24"/>
          <w:szCs w:val="24"/>
        </w:rPr>
        <w:t xml:space="preserve"> </w:t>
      </w:r>
      <w:r>
        <w:rPr>
          <w:bCs/>
          <w:iCs/>
          <w:spacing w:val="-6"/>
          <w:sz w:val="24"/>
          <w:szCs w:val="24"/>
        </w:rPr>
        <w:t>по программе «Защита детей от информации, причиняющий вред</w:t>
      </w:r>
      <w:r w:rsidR="0076747A">
        <w:rPr>
          <w:bCs/>
          <w:iCs/>
          <w:spacing w:val="-6"/>
          <w:sz w:val="24"/>
          <w:szCs w:val="24"/>
        </w:rPr>
        <w:t xml:space="preserve"> </w:t>
      </w:r>
      <w:r>
        <w:rPr>
          <w:bCs/>
          <w:iCs/>
          <w:spacing w:val="-6"/>
          <w:sz w:val="24"/>
          <w:szCs w:val="24"/>
        </w:rPr>
        <w:t>их здоровью и развитию»</w:t>
      </w:r>
    </w:p>
    <w:p w:rsidR="003F64F5" w:rsidRPr="000E090F" w:rsidRDefault="003F64F5" w:rsidP="003F64F5">
      <w:pPr>
        <w:shd w:val="clear" w:color="auto" w:fill="FFFFFF"/>
        <w:ind w:right="106"/>
        <w:rPr>
          <w:bCs/>
          <w:iCs/>
          <w:spacing w:val="-6"/>
          <w:sz w:val="24"/>
          <w:szCs w:val="24"/>
        </w:rPr>
      </w:pPr>
      <w:r>
        <w:rPr>
          <w:bCs/>
          <w:iCs/>
          <w:spacing w:val="-6"/>
          <w:sz w:val="24"/>
          <w:szCs w:val="24"/>
        </w:rPr>
        <w:t>Селютина М.А.</w:t>
      </w:r>
      <w:r w:rsidRPr="000E090F">
        <w:rPr>
          <w:bCs/>
          <w:iCs/>
          <w:spacing w:val="-6"/>
          <w:sz w:val="24"/>
          <w:szCs w:val="24"/>
        </w:rPr>
        <w:t>. –</w:t>
      </w:r>
      <w:r>
        <w:rPr>
          <w:bCs/>
          <w:iCs/>
          <w:spacing w:val="-6"/>
          <w:sz w:val="24"/>
          <w:szCs w:val="24"/>
        </w:rPr>
        <w:t xml:space="preserve"> по программе дополнительного образования «Оказание первой помощи пострадавшим»</w:t>
      </w:r>
    </w:p>
    <w:p w:rsidR="000E090F" w:rsidRDefault="000E090F" w:rsidP="00EA161C">
      <w:pPr>
        <w:shd w:val="clear" w:color="auto" w:fill="FFFFFF"/>
        <w:ind w:right="106"/>
        <w:rPr>
          <w:sz w:val="24"/>
          <w:szCs w:val="24"/>
          <w:shd w:val="clear" w:color="auto" w:fill="FFFFFF"/>
        </w:rPr>
      </w:pPr>
      <w:r>
        <w:rPr>
          <w:sz w:val="24"/>
          <w:szCs w:val="24"/>
          <w:shd w:val="clear" w:color="auto" w:fill="FFFFFF"/>
        </w:rPr>
        <w:t>Мальцева Г.В. – по программе «Теория и методика обучения астрономии в условиях реализации ФГОС»</w:t>
      </w:r>
    </w:p>
    <w:p w:rsidR="004D0B48" w:rsidRDefault="004D0B48" w:rsidP="004D0B48">
      <w:pPr>
        <w:shd w:val="clear" w:color="auto" w:fill="FFFFFF"/>
        <w:ind w:right="106"/>
        <w:rPr>
          <w:bCs/>
          <w:iCs/>
          <w:spacing w:val="-6"/>
          <w:sz w:val="24"/>
          <w:szCs w:val="24"/>
        </w:rPr>
      </w:pPr>
      <w:r>
        <w:rPr>
          <w:bCs/>
          <w:iCs/>
          <w:spacing w:val="-6"/>
          <w:sz w:val="24"/>
          <w:szCs w:val="24"/>
        </w:rPr>
        <w:t>Мальцева Г.В.- по программе «Защита детей от информации, причиняющий вред их здоровью и развитию»</w:t>
      </w:r>
    </w:p>
    <w:p w:rsidR="004D0B48" w:rsidRDefault="004D0B48" w:rsidP="004D0B48">
      <w:pPr>
        <w:shd w:val="clear" w:color="auto" w:fill="FFFFFF"/>
        <w:ind w:right="106"/>
        <w:rPr>
          <w:bCs/>
          <w:iCs/>
          <w:spacing w:val="-6"/>
          <w:sz w:val="24"/>
          <w:szCs w:val="24"/>
        </w:rPr>
      </w:pPr>
      <w:r>
        <w:rPr>
          <w:bCs/>
          <w:iCs/>
          <w:spacing w:val="-6"/>
          <w:sz w:val="24"/>
          <w:szCs w:val="24"/>
        </w:rPr>
        <w:t>Мальцева Г.В.- по программе «Актуальные вопросы истории России в современных регалиях»</w:t>
      </w:r>
    </w:p>
    <w:p w:rsidR="003F64F5" w:rsidRDefault="003F64F5" w:rsidP="003F64F5">
      <w:pPr>
        <w:shd w:val="clear" w:color="auto" w:fill="FFFFFF"/>
        <w:ind w:right="106"/>
        <w:rPr>
          <w:bCs/>
          <w:iCs/>
          <w:spacing w:val="-6"/>
          <w:sz w:val="24"/>
          <w:szCs w:val="24"/>
        </w:rPr>
      </w:pPr>
      <w:r>
        <w:rPr>
          <w:bCs/>
          <w:iCs/>
          <w:spacing w:val="-6"/>
          <w:sz w:val="24"/>
          <w:szCs w:val="24"/>
        </w:rPr>
        <w:t>Мальцева Г.В.</w:t>
      </w:r>
      <w:r w:rsidRPr="000E090F">
        <w:rPr>
          <w:bCs/>
          <w:iCs/>
          <w:spacing w:val="-6"/>
          <w:sz w:val="24"/>
          <w:szCs w:val="24"/>
        </w:rPr>
        <w:t>. –</w:t>
      </w:r>
      <w:r>
        <w:rPr>
          <w:bCs/>
          <w:iCs/>
          <w:spacing w:val="-6"/>
          <w:sz w:val="24"/>
          <w:szCs w:val="24"/>
        </w:rPr>
        <w:t xml:space="preserve"> по программе дополнительного образования «Оказание первой помощи пострадавшим»</w:t>
      </w:r>
    </w:p>
    <w:p w:rsidR="003F64F5" w:rsidRPr="000E090F" w:rsidRDefault="003F64F5" w:rsidP="003F64F5">
      <w:pPr>
        <w:shd w:val="clear" w:color="auto" w:fill="FFFFFF"/>
        <w:ind w:right="106"/>
        <w:rPr>
          <w:bCs/>
          <w:iCs/>
          <w:spacing w:val="-6"/>
          <w:sz w:val="24"/>
          <w:szCs w:val="24"/>
        </w:rPr>
      </w:pPr>
      <w:r>
        <w:rPr>
          <w:bCs/>
          <w:iCs/>
          <w:spacing w:val="-6"/>
          <w:sz w:val="24"/>
          <w:szCs w:val="24"/>
        </w:rPr>
        <w:t>Сапелкин Ю.Н.</w:t>
      </w:r>
      <w:r w:rsidRPr="000E090F">
        <w:rPr>
          <w:bCs/>
          <w:iCs/>
          <w:spacing w:val="-6"/>
          <w:sz w:val="24"/>
          <w:szCs w:val="24"/>
        </w:rPr>
        <w:t>. –</w:t>
      </w:r>
      <w:r>
        <w:rPr>
          <w:bCs/>
          <w:iCs/>
          <w:spacing w:val="-6"/>
          <w:sz w:val="24"/>
          <w:szCs w:val="24"/>
        </w:rPr>
        <w:t xml:space="preserve"> по программе дополнительного образования «Оказание первой помощи пострадавшим»</w:t>
      </w:r>
    </w:p>
    <w:p w:rsidR="003F64F5" w:rsidRDefault="00F404BA" w:rsidP="00EA161C">
      <w:pPr>
        <w:shd w:val="clear" w:color="auto" w:fill="FFFFFF"/>
        <w:ind w:right="106"/>
        <w:rPr>
          <w:sz w:val="24"/>
          <w:szCs w:val="24"/>
          <w:shd w:val="clear" w:color="auto" w:fill="FFFFFF"/>
        </w:rPr>
      </w:pPr>
      <w:r>
        <w:rPr>
          <w:bCs/>
          <w:iCs/>
          <w:spacing w:val="-6"/>
          <w:sz w:val="24"/>
          <w:szCs w:val="24"/>
        </w:rPr>
        <w:t>1</w:t>
      </w:r>
    </w:p>
    <w:p w:rsidR="00EA161C" w:rsidRPr="00CB5219" w:rsidRDefault="00837DAC" w:rsidP="00837DAC">
      <w:pPr>
        <w:pStyle w:val="a5"/>
        <w:spacing w:before="0" w:after="0"/>
        <w:rPr>
          <w:rFonts w:eastAsiaTheme="minorHAnsi" w:cs="Times New Roman"/>
          <w:lang w:eastAsia="en-US"/>
        </w:rPr>
      </w:pPr>
      <w:r w:rsidRPr="00CB5219">
        <w:rPr>
          <w:rFonts w:eastAsiaTheme="minorHAnsi" w:cs="Times New Roman"/>
          <w:lang w:eastAsia="en-US"/>
        </w:rPr>
        <w:t xml:space="preserve"> </w:t>
      </w:r>
    </w:p>
    <w:p w:rsidR="00EA161C" w:rsidRPr="00CB5219" w:rsidRDefault="00EA161C" w:rsidP="00EA161C">
      <w:pPr>
        <w:suppressAutoHyphens w:val="0"/>
        <w:autoSpaceDE w:val="0"/>
        <w:autoSpaceDN w:val="0"/>
        <w:adjustRightInd w:val="0"/>
        <w:jc w:val="center"/>
        <w:rPr>
          <w:rFonts w:eastAsiaTheme="minorHAnsi" w:cs="Times New Roman"/>
          <w:b/>
          <w:bCs/>
          <w:sz w:val="28"/>
          <w:szCs w:val="28"/>
          <w:lang w:eastAsia="en-US"/>
        </w:rPr>
      </w:pPr>
      <w:r w:rsidRPr="00CB5219">
        <w:rPr>
          <w:rFonts w:eastAsiaTheme="minorHAnsi" w:cs="Times New Roman"/>
          <w:b/>
          <w:bCs/>
          <w:sz w:val="28"/>
          <w:szCs w:val="28"/>
          <w:lang w:eastAsia="en-US"/>
        </w:rPr>
        <w:t>VIII. Оценка учебно-методического и библиотечно-информационного обеспечения</w:t>
      </w:r>
    </w:p>
    <w:p w:rsidR="00EA161C" w:rsidRPr="00D40210" w:rsidRDefault="00EA161C" w:rsidP="00EA161C">
      <w:pPr>
        <w:suppressAutoHyphens w:val="0"/>
        <w:autoSpaceDE w:val="0"/>
        <w:autoSpaceDN w:val="0"/>
        <w:adjustRightInd w:val="0"/>
        <w:rPr>
          <w:rFonts w:eastAsiaTheme="minorHAnsi" w:cs="Times New Roman"/>
          <w:sz w:val="24"/>
          <w:szCs w:val="24"/>
          <w:lang w:eastAsia="en-US"/>
        </w:rPr>
      </w:pPr>
      <w:r w:rsidRPr="00D40210">
        <w:rPr>
          <w:rFonts w:eastAsiaTheme="minorHAnsi" w:cs="Times New Roman"/>
          <w:sz w:val="24"/>
          <w:szCs w:val="24"/>
          <w:lang w:eastAsia="en-US"/>
        </w:rPr>
        <w:t>В школе имеется собственная библиотека.</w:t>
      </w:r>
    </w:p>
    <w:p w:rsidR="00CE74B9" w:rsidRPr="00D40210" w:rsidRDefault="00EA161C" w:rsidP="00EA161C">
      <w:pPr>
        <w:suppressAutoHyphens w:val="0"/>
        <w:autoSpaceDE w:val="0"/>
        <w:autoSpaceDN w:val="0"/>
        <w:adjustRightInd w:val="0"/>
        <w:rPr>
          <w:rFonts w:eastAsiaTheme="minorHAnsi" w:cs="Times New Roman"/>
          <w:sz w:val="24"/>
          <w:szCs w:val="24"/>
          <w:lang w:eastAsia="en-US"/>
        </w:rPr>
      </w:pPr>
      <w:r w:rsidRPr="00D40210">
        <w:rPr>
          <w:rFonts w:eastAsiaTheme="minorHAnsi" w:cs="Times New Roman"/>
          <w:sz w:val="24"/>
          <w:szCs w:val="24"/>
          <w:lang w:eastAsia="en-US"/>
        </w:rPr>
        <w:t>Общий фонд б</w:t>
      </w:r>
      <w:r w:rsidR="006313F7" w:rsidRPr="00D40210">
        <w:rPr>
          <w:rFonts w:eastAsiaTheme="minorHAnsi" w:cs="Times New Roman"/>
          <w:sz w:val="24"/>
          <w:szCs w:val="24"/>
          <w:lang w:eastAsia="en-US"/>
        </w:rPr>
        <w:t>иблиотеки составляет 3898</w:t>
      </w:r>
      <w:r w:rsidRPr="00D40210">
        <w:rPr>
          <w:rFonts w:eastAsiaTheme="minorHAnsi" w:cs="Times New Roman"/>
          <w:sz w:val="24"/>
          <w:szCs w:val="24"/>
          <w:lang w:eastAsia="en-US"/>
        </w:rPr>
        <w:t xml:space="preserve"> экз.,</w:t>
      </w:r>
      <w:r w:rsidR="006313F7" w:rsidRPr="00D40210">
        <w:rPr>
          <w:rFonts w:eastAsiaTheme="minorHAnsi" w:cs="Times New Roman"/>
          <w:sz w:val="24"/>
          <w:szCs w:val="24"/>
          <w:lang w:eastAsia="en-US"/>
        </w:rPr>
        <w:t xml:space="preserve"> в т.ч. школьных учебников – 471</w:t>
      </w:r>
      <w:r w:rsidRPr="00D40210">
        <w:rPr>
          <w:rFonts w:eastAsiaTheme="minorHAnsi" w:cs="Times New Roman"/>
          <w:sz w:val="24"/>
          <w:szCs w:val="24"/>
          <w:lang w:eastAsia="en-US"/>
        </w:rPr>
        <w:t xml:space="preserve"> экз.</w:t>
      </w:r>
      <w:r w:rsidR="006313F7" w:rsidRPr="00D40210">
        <w:rPr>
          <w:rFonts w:eastAsiaTheme="minorHAnsi" w:cs="Times New Roman"/>
          <w:sz w:val="24"/>
          <w:szCs w:val="24"/>
          <w:lang w:eastAsia="en-US"/>
        </w:rPr>
        <w:t>, методической литературы – 568,</w:t>
      </w:r>
      <w:r w:rsidR="00CE74B9" w:rsidRPr="00D40210">
        <w:rPr>
          <w:rFonts w:eastAsiaTheme="minorHAnsi" w:cs="Times New Roman"/>
          <w:sz w:val="24"/>
          <w:szCs w:val="24"/>
          <w:lang w:eastAsia="en-US"/>
        </w:rPr>
        <w:t xml:space="preserve"> спра</w:t>
      </w:r>
      <w:r w:rsidR="006313F7" w:rsidRPr="00D40210">
        <w:rPr>
          <w:rFonts w:eastAsiaTheme="minorHAnsi" w:cs="Times New Roman"/>
          <w:sz w:val="24"/>
          <w:szCs w:val="24"/>
          <w:lang w:eastAsia="en-US"/>
        </w:rPr>
        <w:t xml:space="preserve">вочников – 60, </w:t>
      </w:r>
      <w:r w:rsidR="00BA39F5">
        <w:rPr>
          <w:rFonts w:eastAsiaTheme="minorHAnsi" w:cs="Times New Roman"/>
          <w:sz w:val="24"/>
          <w:szCs w:val="24"/>
          <w:lang w:eastAsia="en-US"/>
        </w:rPr>
        <w:t>научно-популярн</w:t>
      </w:r>
      <w:r w:rsidR="00CE74B9" w:rsidRPr="00D40210">
        <w:rPr>
          <w:rFonts w:eastAsiaTheme="minorHAnsi" w:cs="Times New Roman"/>
          <w:sz w:val="24"/>
          <w:szCs w:val="24"/>
          <w:lang w:eastAsia="en-US"/>
        </w:rPr>
        <w:t xml:space="preserve">ой литературы – 308 экз.  Кроме этого 80 экземпляров журналов и брошюр и 5 аудио и видеокассет. </w:t>
      </w:r>
    </w:p>
    <w:p w:rsidR="00EA161C" w:rsidRPr="00D40210" w:rsidRDefault="00EA161C" w:rsidP="00EA161C">
      <w:pPr>
        <w:suppressAutoHyphens w:val="0"/>
        <w:autoSpaceDE w:val="0"/>
        <w:autoSpaceDN w:val="0"/>
        <w:adjustRightInd w:val="0"/>
        <w:rPr>
          <w:rFonts w:eastAsiaTheme="minorHAnsi" w:cs="Times New Roman"/>
          <w:sz w:val="24"/>
          <w:szCs w:val="24"/>
          <w:lang w:eastAsia="en-US"/>
        </w:rPr>
      </w:pPr>
      <w:r w:rsidRPr="00D40210">
        <w:rPr>
          <w:rFonts w:eastAsiaTheme="minorHAnsi" w:cs="Times New Roman"/>
          <w:sz w:val="24"/>
          <w:szCs w:val="24"/>
          <w:lang w:eastAsia="en-US"/>
        </w:rPr>
        <w:t>100% обучающихся обеспечены школьными учебниками.</w:t>
      </w:r>
    </w:p>
    <w:p w:rsidR="00EA161C" w:rsidRPr="00D40210" w:rsidRDefault="00EA161C" w:rsidP="00EA161C">
      <w:pPr>
        <w:suppressAutoHyphens w:val="0"/>
        <w:autoSpaceDE w:val="0"/>
        <w:autoSpaceDN w:val="0"/>
        <w:adjustRightInd w:val="0"/>
        <w:rPr>
          <w:rFonts w:eastAsiaTheme="minorHAnsi" w:cs="Times New Roman"/>
          <w:sz w:val="24"/>
          <w:szCs w:val="24"/>
          <w:lang w:eastAsia="en-US"/>
        </w:rPr>
      </w:pPr>
      <w:r w:rsidRPr="00D40210">
        <w:rPr>
          <w:rFonts w:eastAsiaTheme="minorHAnsi" w:cs="Times New Roman"/>
          <w:sz w:val="24"/>
          <w:szCs w:val="24"/>
          <w:lang w:eastAsia="en-US"/>
        </w:rPr>
        <w:lastRenderedPageBreak/>
        <w:t>Фонд библиотеки формируется за счет федерального, областного, местного бюджета.</w:t>
      </w:r>
    </w:p>
    <w:p w:rsidR="00EA161C" w:rsidRPr="00D40210" w:rsidRDefault="00EA161C" w:rsidP="00EA161C">
      <w:pPr>
        <w:suppressAutoHyphens w:val="0"/>
        <w:autoSpaceDE w:val="0"/>
        <w:autoSpaceDN w:val="0"/>
        <w:adjustRightInd w:val="0"/>
        <w:rPr>
          <w:rFonts w:eastAsiaTheme="minorHAnsi" w:cs="Times New Roman"/>
          <w:sz w:val="24"/>
          <w:szCs w:val="24"/>
          <w:lang w:eastAsia="en-US"/>
        </w:rPr>
      </w:pPr>
      <w:r w:rsidRPr="00D40210">
        <w:rPr>
          <w:rFonts w:eastAsiaTheme="minorHAnsi" w:cs="Times New Roman"/>
          <w:sz w:val="24"/>
          <w:szCs w:val="24"/>
          <w:lang w:eastAsia="en-US"/>
        </w:rPr>
        <w:t>Фонд библиотеки соответствует требованиям ФГОС, учебники фонда входят в федеральный перечень, утвержденный приказом</w:t>
      </w:r>
      <w:r w:rsidR="00BA39F5">
        <w:rPr>
          <w:rFonts w:eastAsiaTheme="minorHAnsi" w:cs="Times New Roman"/>
          <w:sz w:val="24"/>
          <w:szCs w:val="24"/>
          <w:lang w:eastAsia="en-US"/>
        </w:rPr>
        <w:t xml:space="preserve"> </w:t>
      </w:r>
      <w:r w:rsidR="009D22C9" w:rsidRPr="00D40210">
        <w:rPr>
          <w:rFonts w:eastAsiaTheme="minorHAnsi" w:cs="Times New Roman"/>
          <w:sz w:val="24"/>
          <w:szCs w:val="24"/>
          <w:lang w:eastAsia="en-US"/>
        </w:rPr>
        <w:t>Минобрнауки</w:t>
      </w:r>
      <w:r w:rsidRPr="00D40210">
        <w:rPr>
          <w:rFonts w:eastAsiaTheme="minorHAnsi" w:cs="Times New Roman"/>
          <w:sz w:val="24"/>
          <w:szCs w:val="24"/>
          <w:lang w:eastAsia="en-US"/>
        </w:rPr>
        <w:t>.</w:t>
      </w:r>
      <w:r w:rsidR="00D40210" w:rsidRPr="00D40210">
        <w:t xml:space="preserve"> ОТ 20 МАЯ  2020 </w:t>
      </w:r>
      <w:r w:rsidR="000D4028" w:rsidRPr="00D40210">
        <w:t xml:space="preserve"> Г. N </w:t>
      </w:r>
      <w:r w:rsidR="00D40210" w:rsidRPr="00D40210">
        <w:t>254.</w:t>
      </w:r>
    </w:p>
    <w:p w:rsidR="00EA161C" w:rsidRPr="00D40210" w:rsidRDefault="00EA161C" w:rsidP="00EA161C">
      <w:pPr>
        <w:suppressAutoHyphens w:val="0"/>
        <w:autoSpaceDE w:val="0"/>
        <w:autoSpaceDN w:val="0"/>
        <w:adjustRightInd w:val="0"/>
        <w:rPr>
          <w:rFonts w:eastAsiaTheme="minorHAnsi" w:cs="Times New Roman"/>
          <w:sz w:val="24"/>
          <w:szCs w:val="24"/>
          <w:lang w:eastAsia="en-US"/>
        </w:rPr>
      </w:pPr>
      <w:r w:rsidRPr="00D40210">
        <w:rPr>
          <w:rFonts w:eastAsiaTheme="minorHAnsi" w:cs="Times New Roman"/>
          <w:sz w:val="24"/>
          <w:szCs w:val="24"/>
          <w:lang w:eastAsia="en-US"/>
        </w:rPr>
        <w:t>Средний уро</w:t>
      </w:r>
      <w:r w:rsidR="00D40210" w:rsidRPr="00D40210">
        <w:rPr>
          <w:rFonts w:eastAsiaTheme="minorHAnsi" w:cs="Times New Roman"/>
          <w:sz w:val="24"/>
          <w:szCs w:val="24"/>
          <w:lang w:eastAsia="en-US"/>
        </w:rPr>
        <w:t>вень посещаемости библиотеки – 5</w:t>
      </w:r>
      <w:r w:rsidRPr="00D40210">
        <w:rPr>
          <w:rFonts w:eastAsiaTheme="minorHAnsi" w:cs="Times New Roman"/>
          <w:sz w:val="24"/>
          <w:szCs w:val="24"/>
          <w:lang w:eastAsia="en-US"/>
        </w:rPr>
        <w:t xml:space="preserve"> человек в день.</w:t>
      </w:r>
    </w:p>
    <w:p w:rsidR="00EA161C" w:rsidRPr="00D40210" w:rsidRDefault="00EA161C" w:rsidP="00EA161C">
      <w:pPr>
        <w:suppressAutoHyphens w:val="0"/>
        <w:autoSpaceDE w:val="0"/>
        <w:autoSpaceDN w:val="0"/>
        <w:adjustRightInd w:val="0"/>
        <w:rPr>
          <w:rFonts w:eastAsiaTheme="minorHAnsi" w:cs="Times New Roman"/>
          <w:sz w:val="24"/>
          <w:szCs w:val="24"/>
          <w:lang w:eastAsia="en-US"/>
        </w:rPr>
      </w:pPr>
      <w:r w:rsidRPr="00D40210">
        <w:rPr>
          <w:rFonts w:eastAsiaTheme="minorHAnsi" w:cs="Times New Roman"/>
          <w:sz w:val="24"/>
          <w:szCs w:val="24"/>
          <w:lang w:eastAsia="en-US"/>
        </w:rPr>
        <w:t>Отсутствует финансирование библиотеки на закупку периодических изданий и обновление фонда художественной литературы.</w:t>
      </w:r>
    </w:p>
    <w:p w:rsidR="00CA3E35" w:rsidRDefault="00CA3E35" w:rsidP="00EA161C">
      <w:pPr>
        <w:suppressAutoHyphens w:val="0"/>
        <w:autoSpaceDE w:val="0"/>
        <w:autoSpaceDN w:val="0"/>
        <w:adjustRightInd w:val="0"/>
        <w:jc w:val="center"/>
        <w:rPr>
          <w:rFonts w:eastAsiaTheme="minorHAnsi" w:cs="Times New Roman"/>
          <w:b/>
          <w:bCs/>
          <w:sz w:val="28"/>
          <w:szCs w:val="28"/>
          <w:lang w:eastAsia="en-US"/>
        </w:rPr>
      </w:pPr>
    </w:p>
    <w:p w:rsidR="00CA3E35" w:rsidRDefault="00CA3E35" w:rsidP="00EA161C">
      <w:pPr>
        <w:suppressAutoHyphens w:val="0"/>
        <w:autoSpaceDE w:val="0"/>
        <w:autoSpaceDN w:val="0"/>
        <w:adjustRightInd w:val="0"/>
        <w:jc w:val="center"/>
        <w:rPr>
          <w:rFonts w:eastAsiaTheme="minorHAnsi" w:cs="Times New Roman"/>
          <w:b/>
          <w:bCs/>
          <w:sz w:val="28"/>
          <w:szCs w:val="28"/>
          <w:lang w:eastAsia="en-US"/>
        </w:rPr>
      </w:pPr>
    </w:p>
    <w:p w:rsidR="00EA161C" w:rsidRPr="00D40210" w:rsidRDefault="00EA161C" w:rsidP="00EA161C">
      <w:pPr>
        <w:suppressAutoHyphens w:val="0"/>
        <w:autoSpaceDE w:val="0"/>
        <w:autoSpaceDN w:val="0"/>
        <w:adjustRightInd w:val="0"/>
        <w:jc w:val="center"/>
        <w:rPr>
          <w:rFonts w:eastAsiaTheme="minorHAnsi" w:cs="Times New Roman"/>
          <w:b/>
          <w:bCs/>
          <w:sz w:val="28"/>
          <w:szCs w:val="28"/>
          <w:lang w:eastAsia="en-US"/>
        </w:rPr>
      </w:pPr>
      <w:r w:rsidRPr="00D40210">
        <w:rPr>
          <w:rFonts w:eastAsiaTheme="minorHAnsi" w:cs="Times New Roman"/>
          <w:b/>
          <w:bCs/>
          <w:sz w:val="28"/>
          <w:szCs w:val="28"/>
          <w:lang w:eastAsia="en-US"/>
        </w:rPr>
        <w:t>IX. Оценка материально-технической базы</w:t>
      </w:r>
    </w:p>
    <w:p w:rsidR="00EA161C" w:rsidRPr="00D40210" w:rsidRDefault="00EA161C" w:rsidP="00EA161C">
      <w:pPr>
        <w:suppressAutoHyphens w:val="0"/>
        <w:autoSpaceDE w:val="0"/>
        <w:autoSpaceDN w:val="0"/>
        <w:adjustRightInd w:val="0"/>
        <w:rPr>
          <w:rFonts w:eastAsiaTheme="minorHAnsi" w:cs="Times New Roman"/>
          <w:sz w:val="24"/>
          <w:szCs w:val="24"/>
          <w:lang w:eastAsia="en-US"/>
        </w:rPr>
      </w:pPr>
      <w:r w:rsidRPr="00D40210">
        <w:rPr>
          <w:rFonts w:eastAsiaTheme="minorHAnsi" w:cs="Times New Roman"/>
          <w:sz w:val="24"/>
          <w:szCs w:val="24"/>
          <w:lang w:eastAsia="en-US"/>
        </w:rPr>
        <w:t xml:space="preserve">Материально-техническое обеспечение Школы позволяет реализовывать в полной мере образовательные программы. </w:t>
      </w:r>
    </w:p>
    <w:p w:rsidR="00EA161C" w:rsidRPr="00D40210" w:rsidRDefault="00EA161C" w:rsidP="00EA161C">
      <w:pPr>
        <w:suppressAutoHyphens w:val="0"/>
        <w:autoSpaceDE w:val="0"/>
        <w:autoSpaceDN w:val="0"/>
        <w:adjustRightInd w:val="0"/>
        <w:rPr>
          <w:rFonts w:eastAsiaTheme="minorHAnsi" w:cs="Times New Roman"/>
          <w:sz w:val="24"/>
          <w:szCs w:val="24"/>
          <w:lang w:eastAsia="en-US"/>
        </w:rPr>
      </w:pPr>
      <w:r w:rsidRPr="00D40210">
        <w:rPr>
          <w:rFonts w:cs="Times New Roman"/>
          <w:sz w:val="24"/>
          <w:szCs w:val="24"/>
        </w:rPr>
        <w:t xml:space="preserve">Здание школы – </w:t>
      </w:r>
      <w:r w:rsidR="00D40210" w:rsidRPr="00D40210">
        <w:rPr>
          <w:rFonts w:cs="Times New Roman"/>
          <w:sz w:val="24"/>
          <w:szCs w:val="24"/>
        </w:rPr>
        <w:t>не</w:t>
      </w:r>
      <w:r w:rsidRPr="00D40210">
        <w:rPr>
          <w:rFonts w:cs="Times New Roman"/>
          <w:sz w:val="24"/>
          <w:szCs w:val="24"/>
        </w:rPr>
        <w:t xml:space="preserve">типовое. </w:t>
      </w:r>
      <w:r w:rsidRPr="00D40210">
        <w:rPr>
          <w:rFonts w:cs="Times New Roman"/>
          <w:sz w:val="24"/>
        </w:rPr>
        <w:t xml:space="preserve"> В школе оборудовано </w:t>
      </w:r>
      <w:r w:rsidR="00D40210" w:rsidRPr="00D40210">
        <w:rPr>
          <w:rFonts w:cs="Times New Roman"/>
          <w:sz w:val="24"/>
          <w:szCs w:val="24"/>
        </w:rPr>
        <w:t>9 учебных кабин</w:t>
      </w:r>
      <w:r w:rsidR="001025DB">
        <w:rPr>
          <w:rFonts w:cs="Times New Roman"/>
          <w:sz w:val="24"/>
          <w:szCs w:val="24"/>
        </w:rPr>
        <w:t xml:space="preserve">етов: </w:t>
      </w:r>
      <w:r w:rsidR="00D40210">
        <w:rPr>
          <w:rFonts w:cs="Times New Roman"/>
          <w:sz w:val="24"/>
          <w:szCs w:val="24"/>
        </w:rPr>
        <w:t>(</w:t>
      </w:r>
      <w:r w:rsidR="00D40210" w:rsidRPr="00D40210">
        <w:rPr>
          <w:rFonts w:cs="Times New Roman"/>
          <w:sz w:val="24"/>
          <w:szCs w:val="24"/>
        </w:rPr>
        <w:t>кабинет</w:t>
      </w:r>
      <w:r w:rsidRPr="00D40210">
        <w:rPr>
          <w:rFonts w:cs="Times New Roman"/>
          <w:sz w:val="24"/>
          <w:szCs w:val="24"/>
        </w:rPr>
        <w:t xml:space="preserve"> нача</w:t>
      </w:r>
      <w:r w:rsidR="00D40210" w:rsidRPr="00D40210">
        <w:rPr>
          <w:rFonts w:cs="Times New Roman"/>
          <w:sz w:val="24"/>
          <w:szCs w:val="24"/>
        </w:rPr>
        <w:t>льных классов,  кабинет</w:t>
      </w:r>
      <w:r w:rsidRPr="00D40210">
        <w:rPr>
          <w:rFonts w:cs="Times New Roman"/>
          <w:sz w:val="24"/>
          <w:szCs w:val="24"/>
        </w:rPr>
        <w:t xml:space="preserve"> математики,</w:t>
      </w:r>
      <w:r w:rsidR="00D40210" w:rsidRPr="00D40210">
        <w:rPr>
          <w:rFonts w:cs="Times New Roman"/>
          <w:sz w:val="24"/>
          <w:szCs w:val="24"/>
        </w:rPr>
        <w:t xml:space="preserve"> кабинет</w:t>
      </w:r>
      <w:r w:rsidRPr="00D40210">
        <w:rPr>
          <w:rFonts w:cs="Times New Roman"/>
          <w:sz w:val="24"/>
          <w:szCs w:val="24"/>
        </w:rPr>
        <w:t xml:space="preserve"> русского языка и литературы, истории, </w:t>
      </w:r>
      <w:r w:rsidR="00D40210" w:rsidRPr="00D40210">
        <w:rPr>
          <w:rFonts w:cs="Times New Roman"/>
          <w:sz w:val="24"/>
          <w:szCs w:val="24"/>
        </w:rPr>
        <w:t>иностранного языка,</w:t>
      </w:r>
      <w:r w:rsidRPr="00D40210">
        <w:rPr>
          <w:rFonts w:cs="Times New Roman"/>
          <w:sz w:val="24"/>
          <w:szCs w:val="24"/>
        </w:rPr>
        <w:t xml:space="preserve"> информатики, технологии, ОБЖ, биологии)</w:t>
      </w:r>
      <w:r w:rsidR="00D40210" w:rsidRPr="00D40210">
        <w:rPr>
          <w:rFonts w:cs="Times New Roman"/>
          <w:sz w:val="24"/>
        </w:rPr>
        <w:t xml:space="preserve">. </w:t>
      </w:r>
      <w:r w:rsidRPr="00D40210">
        <w:rPr>
          <w:rFonts w:eastAsiaTheme="minorHAnsi" w:cs="Times New Roman"/>
          <w:sz w:val="24"/>
          <w:szCs w:val="24"/>
          <w:lang w:eastAsia="en-US"/>
        </w:rPr>
        <w:t>Учебные кабинеты оборудованы необходимым освещением, сантехническим оборудованием, стендами, шкафами.</w:t>
      </w:r>
    </w:p>
    <w:p w:rsidR="00EA161C" w:rsidRPr="00D40210" w:rsidRDefault="00EA161C" w:rsidP="00EA161C">
      <w:pPr>
        <w:pStyle w:val="5"/>
        <w:numPr>
          <w:ilvl w:val="4"/>
          <w:numId w:val="2"/>
        </w:numPr>
        <w:spacing w:before="0" w:after="0"/>
        <w:rPr>
          <w:b w:val="0"/>
          <w:i w:val="0"/>
          <w:sz w:val="24"/>
          <w:szCs w:val="24"/>
        </w:rPr>
      </w:pPr>
      <w:r w:rsidRPr="00D40210">
        <w:rPr>
          <w:b w:val="0"/>
          <w:i w:val="0"/>
          <w:sz w:val="24"/>
          <w:szCs w:val="24"/>
        </w:rPr>
        <w:t>Технические средства обеспечения образовательного процесса:</w:t>
      </w:r>
      <w:r w:rsidR="00CA3E35">
        <w:rPr>
          <w:b w:val="0"/>
          <w:i w:val="0"/>
          <w:sz w:val="24"/>
          <w:szCs w:val="24"/>
        </w:rPr>
        <w:t xml:space="preserve"> компьютер- 4</w:t>
      </w:r>
      <w:r w:rsidR="006313F7" w:rsidRPr="00D40210">
        <w:rPr>
          <w:b w:val="0"/>
          <w:i w:val="0"/>
          <w:sz w:val="24"/>
          <w:szCs w:val="24"/>
        </w:rPr>
        <w:t>; принтер – 2</w:t>
      </w:r>
      <w:r w:rsidRPr="00D40210">
        <w:rPr>
          <w:b w:val="0"/>
          <w:i w:val="0"/>
          <w:sz w:val="24"/>
          <w:szCs w:val="24"/>
        </w:rPr>
        <w:t>; сканер – 1; телевизор – 1; магнитофон – 1;</w:t>
      </w:r>
    </w:p>
    <w:p w:rsidR="00EA161C" w:rsidRPr="00D40210" w:rsidRDefault="00EA161C" w:rsidP="00EA161C">
      <w:pPr>
        <w:rPr>
          <w:sz w:val="24"/>
          <w:szCs w:val="24"/>
        </w:rPr>
      </w:pPr>
      <w:r w:rsidRPr="00D40210">
        <w:rPr>
          <w:sz w:val="24"/>
          <w:szCs w:val="24"/>
        </w:rPr>
        <w:t xml:space="preserve">музыкальный центр – 1; </w:t>
      </w:r>
      <w:r w:rsidR="00CA3E35">
        <w:rPr>
          <w:sz w:val="24"/>
          <w:szCs w:val="24"/>
        </w:rPr>
        <w:t>ноутбук – 5; нетбуки – 7, проектор – 2</w:t>
      </w:r>
      <w:r w:rsidR="006313F7" w:rsidRPr="00D40210">
        <w:rPr>
          <w:sz w:val="24"/>
          <w:szCs w:val="24"/>
        </w:rPr>
        <w:t>, экран - 1</w:t>
      </w:r>
      <w:r w:rsidRPr="00D40210">
        <w:rPr>
          <w:sz w:val="24"/>
          <w:szCs w:val="24"/>
        </w:rPr>
        <w:t>.</w:t>
      </w:r>
    </w:p>
    <w:p w:rsidR="00EA161C" w:rsidRPr="00D40210" w:rsidRDefault="006313F7" w:rsidP="00EA161C">
      <w:pPr>
        <w:suppressAutoHyphens w:val="0"/>
        <w:autoSpaceDE w:val="0"/>
        <w:autoSpaceDN w:val="0"/>
        <w:adjustRightInd w:val="0"/>
        <w:rPr>
          <w:rFonts w:eastAsiaTheme="minorHAnsi" w:cs="Times New Roman"/>
          <w:sz w:val="24"/>
          <w:szCs w:val="24"/>
          <w:lang w:eastAsia="en-US"/>
        </w:rPr>
      </w:pPr>
      <w:r w:rsidRPr="00D40210">
        <w:rPr>
          <w:rFonts w:cs="Times New Roman"/>
          <w:sz w:val="24"/>
        </w:rPr>
        <w:t xml:space="preserve"> Учреждение имеет </w:t>
      </w:r>
      <w:r w:rsidR="00EA161C" w:rsidRPr="00D40210">
        <w:rPr>
          <w:rFonts w:cs="Times New Roman"/>
          <w:sz w:val="24"/>
        </w:rPr>
        <w:t xml:space="preserve"> спортивную площадку, сто</w:t>
      </w:r>
      <w:r w:rsidRPr="00D40210">
        <w:rPr>
          <w:rFonts w:cs="Times New Roman"/>
          <w:sz w:val="24"/>
        </w:rPr>
        <w:t>ловую на 25</w:t>
      </w:r>
      <w:r w:rsidR="00EA161C" w:rsidRPr="00D40210">
        <w:rPr>
          <w:rFonts w:cs="Times New Roman"/>
          <w:sz w:val="24"/>
        </w:rPr>
        <w:t xml:space="preserve"> посадочных мест.</w:t>
      </w:r>
      <w:r w:rsidR="00EA161C" w:rsidRPr="00D40210">
        <w:rPr>
          <w:rFonts w:eastAsiaTheme="minorHAnsi" w:cs="Times New Roman"/>
          <w:sz w:val="24"/>
          <w:szCs w:val="24"/>
          <w:lang w:eastAsia="en-US"/>
        </w:rPr>
        <w:t xml:space="preserve"> Столовая оснащена всем необходимым оборудованием:  мебель, жарочный шкаф, электронагреватель, электрокипятильник, </w:t>
      </w:r>
      <w:r w:rsidRPr="00D40210">
        <w:rPr>
          <w:rFonts w:eastAsiaTheme="minorHAnsi" w:cs="Times New Roman"/>
          <w:sz w:val="24"/>
          <w:szCs w:val="24"/>
          <w:lang w:eastAsia="en-US"/>
        </w:rPr>
        <w:t>2 электроплиты</w:t>
      </w:r>
      <w:r w:rsidR="00EA161C" w:rsidRPr="00D40210">
        <w:rPr>
          <w:rFonts w:eastAsiaTheme="minorHAnsi" w:cs="Times New Roman"/>
          <w:sz w:val="24"/>
          <w:szCs w:val="24"/>
          <w:lang w:eastAsia="en-US"/>
        </w:rPr>
        <w:t>, 2 холодильника</w:t>
      </w:r>
      <w:r w:rsidRPr="00D40210">
        <w:rPr>
          <w:rFonts w:eastAsiaTheme="minorHAnsi" w:cs="Times New Roman"/>
          <w:sz w:val="24"/>
          <w:szCs w:val="24"/>
          <w:lang w:eastAsia="en-US"/>
        </w:rPr>
        <w:t xml:space="preserve">, </w:t>
      </w:r>
      <w:r w:rsidR="00EA161C" w:rsidRPr="00D40210">
        <w:rPr>
          <w:rFonts w:eastAsiaTheme="minorHAnsi" w:cs="Times New Roman"/>
          <w:sz w:val="24"/>
          <w:szCs w:val="24"/>
          <w:lang w:eastAsia="en-US"/>
        </w:rPr>
        <w:t>моечные ванны.  Питанием охвачено 100 % учащихся. Приготовление пищи осуществляет повар школьной столовой.</w:t>
      </w:r>
    </w:p>
    <w:p w:rsidR="00EA161C" w:rsidRPr="00D40210" w:rsidRDefault="00EA161C" w:rsidP="00EA161C">
      <w:pPr>
        <w:suppressAutoHyphens w:val="0"/>
        <w:autoSpaceDE w:val="0"/>
        <w:autoSpaceDN w:val="0"/>
        <w:adjustRightInd w:val="0"/>
        <w:rPr>
          <w:rFonts w:eastAsiaTheme="minorHAnsi" w:cs="Times New Roman"/>
          <w:sz w:val="24"/>
          <w:szCs w:val="24"/>
          <w:lang w:eastAsia="en-US"/>
        </w:rPr>
      </w:pPr>
      <w:r w:rsidRPr="00D40210">
        <w:rPr>
          <w:rFonts w:eastAsiaTheme="minorHAnsi" w:cs="Times New Roman"/>
          <w:sz w:val="24"/>
          <w:szCs w:val="24"/>
          <w:lang w:eastAsia="en-US"/>
        </w:rPr>
        <w:t>Для обеспечения безопасности образовательного процесса в школе имеются тревожная кнопка, охранно-пожарная сигнализация.</w:t>
      </w:r>
    </w:p>
    <w:p w:rsidR="00EA161C" w:rsidRPr="00D40210" w:rsidRDefault="00EA161C" w:rsidP="00EA161C">
      <w:pPr>
        <w:rPr>
          <w:b/>
          <w:sz w:val="24"/>
          <w:szCs w:val="24"/>
        </w:rPr>
      </w:pPr>
      <w:r w:rsidRPr="00D40210">
        <w:rPr>
          <w:b/>
          <w:sz w:val="24"/>
          <w:szCs w:val="24"/>
        </w:rPr>
        <w:t>Вывод:</w:t>
      </w:r>
    </w:p>
    <w:p w:rsidR="00EA161C" w:rsidRPr="00D40210" w:rsidRDefault="00EA161C" w:rsidP="00EA161C">
      <w:pPr>
        <w:suppressAutoHyphens w:val="0"/>
        <w:autoSpaceDE w:val="0"/>
        <w:autoSpaceDN w:val="0"/>
        <w:adjustRightInd w:val="0"/>
        <w:rPr>
          <w:rFonts w:eastAsiaTheme="minorHAnsi" w:cs="Times New Roman"/>
          <w:sz w:val="24"/>
          <w:szCs w:val="24"/>
          <w:lang w:eastAsia="en-US"/>
        </w:rPr>
      </w:pPr>
      <w:r w:rsidRPr="00D40210">
        <w:rPr>
          <w:rFonts w:eastAsiaTheme="minorHAnsi" w:cs="Times New Roman"/>
          <w:sz w:val="24"/>
          <w:szCs w:val="24"/>
          <w:lang w:eastAsia="en-US"/>
        </w:rPr>
        <w:t>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rsidR="00EA161C" w:rsidRPr="00D40210" w:rsidRDefault="00EA161C" w:rsidP="00EA161C">
      <w:pPr>
        <w:suppressAutoHyphens w:val="0"/>
        <w:autoSpaceDE w:val="0"/>
        <w:autoSpaceDN w:val="0"/>
        <w:adjustRightInd w:val="0"/>
        <w:rPr>
          <w:rFonts w:eastAsiaTheme="minorHAnsi" w:cs="Times New Roman"/>
          <w:sz w:val="24"/>
          <w:szCs w:val="24"/>
          <w:lang w:eastAsia="en-US"/>
        </w:rPr>
      </w:pPr>
    </w:p>
    <w:p w:rsidR="00EA161C" w:rsidRPr="00D40210" w:rsidRDefault="00EA161C" w:rsidP="00EA161C">
      <w:pPr>
        <w:suppressAutoHyphens w:val="0"/>
        <w:autoSpaceDE w:val="0"/>
        <w:autoSpaceDN w:val="0"/>
        <w:adjustRightInd w:val="0"/>
        <w:rPr>
          <w:rFonts w:eastAsiaTheme="minorHAnsi" w:cs="Times New Roman"/>
          <w:sz w:val="24"/>
          <w:szCs w:val="24"/>
          <w:lang w:eastAsia="en-US"/>
        </w:rPr>
      </w:pPr>
    </w:p>
    <w:p w:rsidR="00EA161C" w:rsidRPr="00D40210" w:rsidRDefault="00EA161C" w:rsidP="00EA161C">
      <w:pPr>
        <w:suppressAutoHyphens w:val="0"/>
        <w:autoSpaceDE w:val="0"/>
        <w:autoSpaceDN w:val="0"/>
        <w:adjustRightInd w:val="0"/>
        <w:rPr>
          <w:rFonts w:eastAsiaTheme="minorHAnsi" w:cs="Times New Roman"/>
          <w:sz w:val="24"/>
          <w:szCs w:val="24"/>
          <w:lang w:eastAsia="en-US"/>
        </w:rPr>
      </w:pPr>
    </w:p>
    <w:p w:rsidR="00EA161C" w:rsidRPr="00CB5219" w:rsidRDefault="00EA161C" w:rsidP="00EA161C">
      <w:pPr>
        <w:suppressAutoHyphens w:val="0"/>
        <w:autoSpaceDE w:val="0"/>
        <w:autoSpaceDN w:val="0"/>
        <w:adjustRightInd w:val="0"/>
        <w:rPr>
          <w:rFonts w:eastAsiaTheme="minorHAnsi" w:cs="Times New Roman"/>
          <w:sz w:val="24"/>
          <w:szCs w:val="24"/>
          <w:lang w:eastAsia="en-US"/>
        </w:rPr>
      </w:pPr>
    </w:p>
    <w:p w:rsidR="00EA161C" w:rsidRPr="00CB5219" w:rsidRDefault="00EA161C" w:rsidP="00EA161C">
      <w:pPr>
        <w:suppressAutoHyphens w:val="0"/>
        <w:autoSpaceDE w:val="0"/>
        <w:autoSpaceDN w:val="0"/>
        <w:adjustRightInd w:val="0"/>
        <w:rPr>
          <w:rFonts w:eastAsiaTheme="minorHAnsi" w:cs="Times New Roman"/>
          <w:sz w:val="24"/>
          <w:szCs w:val="24"/>
          <w:lang w:eastAsia="en-US"/>
        </w:rPr>
      </w:pPr>
    </w:p>
    <w:p w:rsidR="00EA161C" w:rsidRPr="00CB5219" w:rsidRDefault="00EA161C" w:rsidP="00ED671F">
      <w:pPr>
        <w:pStyle w:val="1"/>
        <w:numPr>
          <w:ilvl w:val="0"/>
          <w:numId w:val="2"/>
        </w:numPr>
        <w:spacing w:after="0"/>
        <w:ind w:left="431" w:hanging="431"/>
        <w:rPr>
          <w:color w:val="auto"/>
        </w:rPr>
      </w:pPr>
      <w:r w:rsidRPr="00CB5219">
        <w:rPr>
          <w:color w:val="auto"/>
        </w:rPr>
        <w:lastRenderedPageBreak/>
        <w:t>Показатели</w:t>
      </w:r>
      <w:r w:rsidRPr="00CB5219">
        <w:rPr>
          <w:color w:val="auto"/>
        </w:rPr>
        <w:br/>
        <w:t>деятельности общеобразовательной организации, подлежащей самообследованию</w:t>
      </w:r>
    </w:p>
    <w:p w:rsidR="00ED671F" w:rsidRPr="00CE176A" w:rsidRDefault="00CE176A" w:rsidP="00ED671F">
      <w:pPr>
        <w:pStyle w:val="a0"/>
        <w:rPr>
          <w:sz w:val="24"/>
          <w:szCs w:val="24"/>
        </w:rPr>
      </w:pPr>
      <w:r w:rsidRPr="00CE176A">
        <w:rPr>
          <w:sz w:val="24"/>
          <w:szCs w:val="24"/>
        </w:rPr>
        <w:t>Данны</w:t>
      </w:r>
      <w:r w:rsidR="00CE3D36">
        <w:rPr>
          <w:sz w:val="24"/>
          <w:szCs w:val="24"/>
        </w:rPr>
        <w:t>е приведены  по состоянию на  30</w:t>
      </w:r>
      <w:r w:rsidRPr="00CE176A">
        <w:rPr>
          <w:sz w:val="24"/>
          <w:szCs w:val="24"/>
        </w:rPr>
        <w:t xml:space="preserve"> декабря</w:t>
      </w:r>
      <w:r w:rsidR="00CA3E35">
        <w:rPr>
          <w:sz w:val="24"/>
          <w:szCs w:val="24"/>
        </w:rPr>
        <w:t xml:space="preserve"> 2022</w:t>
      </w:r>
      <w:r w:rsidR="00ED671F" w:rsidRPr="00CE176A">
        <w:rPr>
          <w:sz w:val="24"/>
          <w:szCs w:val="24"/>
        </w:rPr>
        <w:t xml:space="preserve"> год</w:t>
      </w:r>
      <w:r w:rsidRPr="00CE176A">
        <w:rPr>
          <w:sz w:val="24"/>
          <w:szCs w:val="24"/>
        </w:rPr>
        <w:t>а</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8930"/>
        <w:gridCol w:w="2268"/>
        <w:gridCol w:w="2268"/>
      </w:tblGrid>
      <w:tr w:rsidR="007E6E81" w:rsidRPr="00CB5219" w:rsidTr="007E6E81">
        <w:tc>
          <w:tcPr>
            <w:tcW w:w="851" w:type="dxa"/>
            <w:tcBorders>
              <w:top w:val="single" w:sz="4" w:space="0" w:color="auto"/>
              <w:left w:val="single" w:sz="4" w:space="0" w:color="auto"/>
              <w:bottom w:val="single" w:sz="4" w:space="0" w:color="auto"/>
              <w:right w:val="single" w:sz="4" w:space="0" w:color="auto"/>
            </w:tcBorders>
            <w:hideMark/>
          </w:tcPr>
          <w:p w:rsidR="007E6E81" w:rsidRPr="00CB5219" w:rsidRDefault="007E6E81" w:rsidP="00ED671F">
            <w:pPr>
              <w:pStyle w:val="af9"/>
              <w:jc w:val="center"/>
              <w:rPr>
                <w:sz w:val="28"/>
                <w:szCs w:val="28"/>
              </w:rPr>
            </w:pPr>
            <w:r w:rsidRPr="00CB5219">
              <w:rPr>
                <w:sz w:val="28"/>
                <w:szCs w:val="28"/>
              </w:rPr>
              <w:t>№ п/п</w:t>
            </w:r>
          </w:p>
        </w:tc>
        <w:tc>
          <w:tcPr>
            <w:tcW w:w="8930" w:type="dxa"/>
            <w:tcBorders>
              <w:top w:val="single" w:sz="4" w:space="0" w:color="auto"/>
              <w:left w:val="single" w:sz="4" w:space="0" w:color="auto"/>
              <w:bottom w:val="single" w:sz="4" w:space="0" w:color="auto"/>
              <w:right w:val="single" w:sz="4" w:space="0" w:color="auto"/>
            </w:tcBorders>
            <w:hideMark/>
          </w:tcPr>
          <w:p w:rsidR="007E6E81" w:rsidRPr="00CB5219" w:rsidRDefault="007E6E81" w:rsidP="00ED671F">
            <w:pPr>
              <w:pStyle w:val="af9"/>
              <w:jc w:val="center"/>
              <w:rPr>
                <w:sz w:val="28"/>
                <w:szCs w:val="28"/>
              </w:rPr>
            </w:pPr>
            <w:r w:rsidRPr="00CB5219">
              <w:rPr>
                <w:sz w:val="28"/>
                <w:szCs w:val="28"/>
              </w:rPr>
              <w:t>Показатели</w:t>
            </w:r>
          </w:p>
        </w:tc>
        <w:tc>
          <w:tcPr>
            <w:tcW w:w="2268" w:type="dxa"/>
            <w:tcBorders>
              <w:top w:val="single" w:sz="4" w:space="0" w:color="auto"/>
              <w:left w:val="single" w:sz="4" w:space="0" w:color="auto"/>
              <w:bottom w:val="single" w:sz="4" w:space="0" w:color="auto"/>
              <w:right w:val="single" w:sz="4" w:space="0" w:color="auto"/>
            </w:tcBorders>
            <w:hideMark/>
          </w:tcPr>
          <w:p w:rsidR="007E6E81" w:rsidRPr="00CB5219" w:rsidRDefault="007E6E81" w:rsidP="00ED671F">
            <w:pPr>
              <w:pStyle w:val="af9"/>
              <w:jc w:val="center"/>
              <w:rPr>
                <w:sz w:val="28"/>
                <w:szCs w:val="28"/>
              </w:rPr>
            </w:pPr>
            <w:r w:rsidRPr="00CB5219">
              <w:rPr>
                <w:sz w:val="28"/>
                <w:szCs w:val="28"/>
              </w:rPr>
              <w:t>Единица измерения</w:t>
            </w:r>
          </w:p>
        </w:tc>
        <w:tc>
          <w:tcPr>
            <w:tcW w:w="2268" w:type="dxa"/>
            <w:tcBorders>
              <w:top w:val="single" w:sz="4" w:space="0" w:color="auto"/>
              <w:left w:val="single" w:sz="4" w:space="0" w:color="auto"/>
              <w:bottom w:val="single" w:sz="4" w:space="0" w:color="auto"/>
              <w:right w:val="single" w:sz="4" w:space="0" w:color="auto"/>
            </w:tcBorders>
          </w:tcPr>
          <w:p w:rsidR="007E6E81" w:rsidRPr="00D561EA" w:rsidRDefault="007E6E81" w:rsidP="00ED671F">
            <w:pPr>
              <w:pStyle w:val="af9"/>
              <w:jc w:val="center"/>
              <w:rPr>
                <w:sz w:val="28"/>
                <w:szCs w:val="28"/>
              </w:rPr>
            </w:pPr>
            <w:r w:rsidRPr="00D561EA">
              <w:rPr>
                <w:sz w:val="28"/>
                <w:szCs w:val="28"/>
              </w:rPr>
              <w:t>Количество</w:t>
            </w:r>
          </w:p>
        </w:tc>
      </w:tr>
      <w:tr w:rsidR="007E6E81" w:rsidRPr="00CB5219" w:rsidTr="007E6E81">
        <w:tc>
          <w:tcPr>
            <w:tcW w:w="851" w:type="dxa"/>
            <w:tcBorders>
              <w:top w:val="single" w:sz="4" w:space="0" w:color="auto"/>
              <w:left w:val="single" w:sz="4" w:space="0" w:color="auto"/>
              <w:bottom w:val="single" w:sz="4" w:space="0" w:color="auto"/>
              <w:right w:val="single" w:sz="4" w:space="0" w:color="auto"/>
            </w:tcBorders>
            <w:hideMark/>
          </w:tcPr>
          <w:p w:rsidR="007E6E81" w:rsidRPr="00CB5219" w:rsidRDefault="007E6E81" w:rsidP="00ED671F">
            <w:pPr>
              <w:pStyle w:val="af9"/>
              <w:jc w:val="center"/>
              <w:rPr>
                <w:sz w:val="28"/>
                <w:szCs w:val="28"/>
              </w:rPr>
            </w:pPr>
            <w:r w:rsidRPr="00CB5219">
              <w:rPr>
                <w:sz w:val="28"/>
                <w:szCs w:val="28"/>
              </w:rPr>
              <w:t>1.</w:t>
            </w:r>
          </w:p>
        </w:tc>
        <w:tc>
          <w:tcPr>
            <w:tcW w:w="8930" w:type="dxa"/>
            <w:tcBorders>
              <w:top w:val="single" w:sz="4" w:space="0" w:color="auto"/>
              <w:left w:val="single" w:sz="4" w:space="0" w:color="auto"/>
              <w:bottom w:val="single" w:sz="4" w:space="0" w:color="auto"/>
              <w:right w:val="single" w:sz="4" w:space="0" w:color="auto"/>
            </w:tcBorders>
            <w:hideMark/>
          </w:tcPr>
          <w:p w:rsidR="007E6E81" w:rsidRPr="00CB5219" w:rsidRDefault="007E6E81" w:rsidP="00ED671F">
            <w:pPr>
              <w:pStyle w:val="af9"/>
              <w:rPr>
                <w:sz w:val="28"/>
                <w:szCs w:val="28"/>
              </w:rPr>
            </w:pPr>
            <w:r w:rsidRPr="00CB5219">
              <w:rPr>
                <w:sz w:val="28"/>
                <w:szCs w:val="28"/>
              </w:rPr>
              <w:t>Образовательная деятельность</w:t>
            </w:r>
          </w:p>
        </w:tc>
        <w:tc>
          <w:tcPr>
            <w:tcW w:w="2268" w:type="dxa"/>
            <w:tcBorders>
              <w:top w:val="single" w:sz="4" w:space="0" w:color="auto"/>
              <w:left w:val="single" w:sz="4" w:space="0" w:color="auto"/>
              <w:bottom w:val="single" w:sz="4" w:space="0" w:color="auto"/>
              <w:right w:val="single" w:sz="4" w:space="0" w:color="auto"/>
            </w:tcBorders>
          </w:tcPr>
          <w:p w:rsidR="007E6E81" w:rsidRPr="00CB5219" w:rsidRDefault="007E6E81" w:rsidP="00ED671F">
            <w:pPr>
              <w:pStyle w:val="af9"/>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7E6E81" w:rsidRPr="00CB5219" w:rsidRDefault="007E6E81" w:rsidP="00ED671F">
            <w:pPr>
              <w:pStyle w:val="af9"/>
              <w:jc w:val="center"/>
              <w:rPr>
                <w:sz w:val="28"/>
                <w:szCs w:val="28"/>
              </w:rPr>
            </w:pPr>
          </w:p>
        </w:tc>
      </w:tr>
      <w:tr w:rsidR="00E072DE" w:rsidRPr="00CB5219"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1.1</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Общая численность учащихся</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lang w:eastAsia="en-US"/>
              </w:rPr>
            </w:pPr>
            <w:r>
              <w:rPr>
                <w:rFonts w:cs="Times New Roman"/>
                <w:sz w:val="28"/>
                <w:szCs w:val="28"/>
              </w:rPr>
              <w:t>человек</w:t>
            </w:r>
          </w:p>
        </w:tc>
        <w:tc>
          <w:tcPr>
            <w:tcW w:w="2268" w:type="dxa"/>
            <w:tcBorders>
              <w:top w:val="single" w:sz="4" w:space="0" w:color="auto"/>
              <w:left w:val="single" w:sz="4" w:space="0" w:color="auto"/>
              <w:bottom w:val="single" w:sz="4" w:space="0" w:color="auto"/>
              <w:right w:val="single" w:sz="4" w:space="0" w:color="auto"/>
            </w:tcBorders>
          </w:tcPr>
          <w:p w:rsidR="00E072DE" w:rsidRDefault="00CA3E35" w:rsidP="00E072DE">
            <w:pPr>
              <w:pStyle w:val="af9"/>
              <w:jc w:val="center"/>
              <w:rPr>
                <w:sz w:val="28"/>
                <w:szCs w:val="28"/>
              </w:rPr>
            </w:pPr>
            <w:r>
              <w:rPr>
                <w:sz w:val="28"/>
                <w:szCs w:val="28"/>
              </w:rPr>
              <w:t>19</w:t>
            </w:r>
          </w:p>
        </w:tc>
      </w:tr>
      <w:tr w:rsidR="00E072DE" w:rsidRPr="00CB5219"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1.2</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 учащихся по образовательной программе начального общего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w:t>
            </w:r>
          </w:p>
        </w:tc>
        <w:tc>
          <w:tcPr>
            <w:tcW w:w="2268" w:type="dxa"/>
            <w:tcBorders>
              <w:top w:val="single" w:sz="4" w:space="0" w:color="auto"/>
              <w:left w:val="single" w:sz="4" w:space="0" w:color="auto"/>
              <w:bottom w:val="single" w:sz="4" w:space="0" w:color="auto"/>
              <w:right w:val="single" w:sz="4" w:space="0" w:color="auto"/>
            </w:tcBorders>
          </w:tcPr>
          <w:p w:rsidR="00E072DE" w:rsidRDefault="00CA3E35" w:rsidP="00E072DE">
            <w:pPr>
              <w:pStyle w:val="af9"/>
              <w:jc w:val="center"/>
              <w:rPr>
                <w:sz w:val="28"/>
                <w:szCs w:val="28"/>
              </w:rPr>
            </w:pPr>
            <w:r>
              <w:rPr>
                <w:sz w:val="28"/>
                <w:szCs w:val="28"/>
              </w:rPr>
              <w:t>4</w:t>
            </w:r>
          </w:p>
        </w:tc>
      </w:tr>
      <w:tr w:rsidR="00E072DE" w:rsidRPr="00CB5219"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1.3</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 учащихся по образовательной программе основного общего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w:t>
            </w:r>
          </w:p>
        </w:tc>
        <w:tc>
          <w:tcPr>
            <w:tcW w:w="2268" w:type="dxa"/>
            <w:tcBorders>
              <w:top w:val="single" w:sz="4" w:space="0" w:color="auto"/>
              <w:left w:val="single" w:sz="4" w:space="0" w:color="auto"/>
              <w:bottom w:val="single" w:sz="4" w:space="0" w:color="auto"/>
              <w:right w:val="single" w:sz="4" w:space="0" w:color="auto"/>
            </w:tcBorders>
          </w:tcPr>
          <w:p w:rsidR="00E072DE" w:rsidRDefault="00E072DE" w:rsidP="00E072DE">
            <w:pPr>
              <w:pStyle w:val="af9"/>
              <w:jc w:val="center"/>
              <w:rPr>
                <w:sz w:val="28"/>
                <w:szCs w:val="28"/>
              </w:rPr>
            </w:pPr>
            <w:r>
              <w:rPr>
                <w:sz w:val="28"/>
                <w:szCs w:val="28"/>
              </w:rPr>
              <w:t>15</w:t>
            </w:r>
          </w:p>
        </w:tc>
      </w:tr>
      <w:tr w:rsidR="00E072DE" w:rsidRPr="00CB5219"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1.4</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 учащихся по образовательной программе среднего общего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w:t>
            </w: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CA3E35"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1.5</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учащихся, успевающих на “4”и “5”по результатам промежуточной аттестации, в общей численности учащихся</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53081A" w:rsidRPr="0053081A" w:rsidRDefault="0053081A" w:rsidP="0053081A">
            <w:pPr>
              <w:pStyle w:val="af9"/>
              <w:jc w:val="center"/>
            </w:pPr>
            <w:r w:rsidRPr="0053081A">
              <w:t>3</w:t>
            </w:r>
          </w:p>
          <w:p w:rsidR="0053081A" w:rsidRPr="0053081A" w:rsidRDefault="0053081A" w:rsidP="0053081A">
            <w:pPr>
              <w:rPr>
                <w:lang w:eastAsia="ru-RU"/>
              </w:rPr>
            </w:pPr>
            <w:r w:rsidRPr="0053081A">
              <w:rPr>
                <w:sz w:val="24"/>
                <w:szCs w:val="24"/>
                <w:lang w:eastAsia="ru-RU"/>
              </w:rPr>
              <w:t xml:space="preserve">               (25%)</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1.6</w:t>
            </w:r>
          </w:p>
        </w:tc>
        <w:tc>
          <w:tcPr>
            <w:tcW w:w="8930" w:type="dxa"/>
            <w:tcBorders>
              <w:top w:val="single" w:sz="4" w:space="0" w:color="auto"/>
              <w:left w:val="single" w:sz="4" w:space="0" w:color="auto"/>
              <w:bottom w:val="single" w:sz="4" w:space="0" w:color="auto"/>
              <w:right w:val="single" w:sz="4" w:space="0" w:color="auto"/>
            </w:tcBorders>
            <w:hideMark/>
          </w:tcPr>
          <w:p w:rsidR="00E072DE" w:rsidRPr="00BA39F5" w:rsidRDefault="00E072DE" w:rsidP="00E072DE">
            <w:pPr>
              <w:pStyle w:val="af9"/>
              <w:rPr>
                <w:sz w:val="28"/>
                <w:szCs w:val="28"/>
              </w:rPr>
            </w:pPr>
            <w:r w:rsidRPr="00BA39F5">
              <w:rPr>
                <w:sz w:val="28"/>
                <w:szCs w:val="28"/>
              </w:rPr>
              <w:t>Средний балл государственной итоговой аттестации выпускников 9 класса по русскому языку</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балл</w:t>
            </w:r>
          </w:p>
        </w:tc>
        <w:tc>
          <w:tcPr>
            <w:tcW w:w="2268" w:type="dxa"/>
            <w:tcBorders>
              <w:top w:val="single" w:sz="4" w:space="0" w:color="auto"/>
              <w:left w:val="single" w:sz="4" w:space="0" w:color="auto"/>
              <w:bottom w:val="single" w:sz="4" w:space="0" w:color="auto"/>
              <w:right w:val="single" w:sz="4" w:space="0" w:color="auto"/>
            </w:tcBorders>
          </w:tcPr>
          <w:p w:rsidR="00E072DE" w:rsidRDefault="0053081A" w:rsidP="00E072DE">
            <w:pPr>
              <w:pStyle w:val="af9"/>
              <w:jc w:val="center"/>
              <w:rPr>
                <w:sz w:val="28"/>
                <w:szCs w:val="28"/>
              </w:rPr>
            </w:pPr>
            <w:r>
              <w:rPr>
                <w:sz w:val="28"/>
                <w:szCs w:val="28"/>
              </w:rPr>
              <w:t>4</w:t>
            </w:r>
          </w:p>
        </w:tc>
      </w:tr>
      <w:tr w:rsidR="00AA6BEB" w:rsidRPr="00AA6BEB"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1.7</w:t>
            </w:r>
          </w:p>
        </w:tc>
        <w:tc>
          <w:tcPr>
            <w:tcW w:w="8930" w:type="dxa"/>
            <w:tcBorders>
              <w:top w:val="single" w:sz="4" w:space="0" w:color="auto"/>
              <w:left w:val="single" w:sz="4" w:space="0" w:color="auto"/>
              <w:bottom w:val="single" w:sz="4" w:space="0" w:color="auto"/>
              <w:right w:val="single" w:sz="4" w:space="0" w:color="auto"/>
            </w:tcBorders>
            <w:hideMark/>
          </w:tcPr>
          <w:p w:rsidR="00E072DE" w:rsidRPr="00BA39F5" w:rsidRDefault="00E072DE" w:rsidP="00E072DE">
            <w:pPr>
              <w:pStyle w:val="af9"/>
              <w:rPr>
                <w:sz w:val="28"/>
                <w:szCs w:val="28"/>
              </w:rPr>
            </w:pPr>
            <w:r w:rsidRPr="00BA39F5">
              <w:rPr>
                <w:sz w:val="28"/>
                <w:szCs w:val="28"/>
              </w:rPr>
              <w:t>Средний балл государственной итоговой аттестации выпускников 9 класса по математике</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балл</w:t>
            </w:r>
          </w:p>
        </w:tc>
        <w:tc>
          <w:tcPr>
            <w:tcW w:w="2268" w:type="dxa"/>
            <w:tcBorders>
              <w:top w:val="single" w:sz="4" w:space="0" w:color="auto"/>
              <w:left w:val="single" w:sz="4" w:space="0" w:color="auto"/>
              <w:bottom w:val="single" w:sz="4" w:space="0" w:color="auto"/>
              <w:right w:val="single" w:sz="4" w:space="0" w:color="auto"/>
            </w:tcBorders>
          </w:tcPr>
          <w:p w:rsidR="00E072DE" w:rsidRDefault="0053081A" w:rsidP="00E072DE">
            <w:pPr>
              <w:pStyle w:val="af9"/>
              <w:jc w:val="center"/>
              <w:rPr>
                <w:sz w:val="28"/>
                <w:szCs w:val="28"/>
              </w:rPr>
            </w:pPr>
            <w:r>
              <w:rPr>
                <w:sz w:val="28"/>
                <w:szCs w:val="28"/>
              </w:rPr>
              <w:t>4</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1.8</w:t>
            </w:r>
          </w:p>
        </w:tc>
        <w:tc>
          <w:tcPr>
            <w:tcW w:w="8930" w:type="dxa"/>
            <w:tcBorders>
              <w:top w:val="single" w:sz="4" w:space="0" w:color="auto"/>
              <w:left w:val="single" w:sz="4" w:space="0" w:color="auto"/>
              <w:bottom w:val="single" w:sz="4" w:space="0" w:color="auto"/>
              <w:right w:val="single" w:sz="4" w:space="0" w:color="auto"/>
            </w:tcBorders>
            <w:hideMark/>
          </w:tcPr>
          <w:p w:rsidR="00E072DE" w:rsidRPr="00BA39F5" w:rsidRDefault="00E072DE" w:rsidP="00E072DE">
            <w:pPr>
              <w:pStyle w:val="af9"/>
              <w:rPr>
                <w:sz w:val="28"/>
                <w:szCs w:val="28"/>
              </w:rPr>
            </w:pPr>
            <w:r w:rsidRPr="00BA39F5">
              <w:rPr>
                <w:sz w:val="28"/>
                <w:szCs w:val="28"/>
              </w:rPr>
              <w:t>Средний балл единого государственного экзамена выпускников 11 класса по русскому языку</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балл</w:t>
            </w:r>
          </w:p>
        </w:tc>
        <w:tc>
          <w:tcPr>
            <w:tcW w:w="2268" w:type="dxa"/>
            <w:tcBorders>
              <w:top w:val="single" w:sz="4" w:space="0" w:color="auto"/>
              <w:left w:val="single" w:sz="4" w:space="0" w:color="auto"/>
              <w:bottom w:val="single" w:sz="4" w:space="0" w:color="auto"/>
              <w:right w:val="single" w:sz="4" w:space="0" w:color="auto"/>
            </w:tcBorders>
          </w:tcPr>
          <w:p w:rsidR="00E072DE" w:rsidRDefault="0053081A" w:rsidP="00E072DE">
            <w:pPr>
              <w:pStyle w:val="af9"/>
              <w:jc w:val="center"/>
              <w:rPr>
                <w:sz w:val="28"/>
                <w:szCs w:val="28"/>
              </w:rPr>
            </w:pPr>
            <w:r>
              <w:rPr>
                <w:sz w:val="28"/>
                <w:szCs w:val="28"/>
              </w:rPr>
              <w:t>4</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1.9</w:t>
            </w:r>
          </w:p>
        </w:tc>
        <w:tc>
          <w:tcPr>
            <w:tcW w:w="8930" w:type="dxa"/>
            <w:tcBorders>
              <w:top w:val="single" w:sz="4" w:space="0" w:color="auto"/>
              <w:left w:val="single" w:sz="4" w:space="0" w:color="auto"/>
              <w:bottom w:val="single" w:sz="4" w:space="0" w:color="auto"/>
              <w:right w:val="single" w:sz="4" w:space="0" w:color="auto"/>
            </w:tcBorders>
            <w:hideMark/>
          </w:tcPr>
          <w:p w:rsidR="00E072DE" w:rsidRPr="00BA39F5" w:rsidRDefault="00E072DE" w:rsidP="00E072DE">
            <w:pPr>
              <w:pStyle w:val="af9"/>
              <w:rPr>
                <w:sz w:val="28"/>
                <w:szCs w:val="28"/>
              </w:rPr>
            </w:pPr>
            <w:r w:rsidRPr="00BA39F5">
              <w:rPr>
                <w:sz w:val="28"/>
                <w:szCs w:val="28"/>
              </w:rPr>
              <w:t>Средний балл единого государственного экзамена выпускников 11 класса по математике</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балл</w:t>
            </w:r>
          </w:p>
        </w:tc>
        <w:tc>
          <w:tcPr>
            <w:tcW w:w="2268" w:type="dxa"/>
            <w:tcBorders>
              <w:top w:val="single" w:sz="4" w:space="0" w:color="auto"/>
              <w:left w:val="single" w:sz="4" w:space="0" w:color="auto"/>
              <w:bottom w:val="single" w:sz="4" w:space="0" w:color="auto"/>
              <w:right w:val="single" w:sz="4" w:space="0" w:color="auto"/>
            </w:tcBorders>
          </w:tcPr>
          <w:p w:rsidR="00E072DE" w:rsidRDefault="0053081A" w:rsidP="00E072DE">
            <w:pPr>
              <w:pStyle w:val="af9"/>
              <w:jc w:val="center"/>
              <w:rPr>
                <w:sz w:val="28"/>
                <w:szCs w:val="28"/>
              </w:rPr>
            </w:pPr>
            <w:r>
              <w:rPr>
                <w:sz w:val="28"/>
                <w:szCs w:val="28"/>
              </w:rPr>
              <w:t>4</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1.10</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Default="0053081A"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1.11</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 xml:space="preserve">Численность/удельный вес численности выпускников 9 класса, получивших неудовлетворительные результаты на государственной </w:t>
            </w:r>
            <w:r w:rsidRPr="00CB5219">
              <w:rPr>
                <w:sz w:val="28"/>
                <w:szCs w:val="28"/>
              </w:rPr>
              <w:lastRenderedPageBreak/>
              <w:t>итоговой аттестации по математике, в общей численности выпускников 9 класса</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lastRenderedPageBreak/>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Default="0053081A"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Pr>
                <w:sz w:val="28"/>
                <w:szCs w:val="28"/>
              </w:rPr>
              <w:lastRenderedPageBreak/>
              <w:t>-</w:t>
            </w:r>
            <w:r w:rsidRPr="00CB5219">
              <w:rPr>
                <w:sz w:val="28"/>
                <w:szCs w:val="28"/>
              </w:rPr>
              <w:t>1.12</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Default="0053081A"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Pr>
                <w:sz w:val="28"/>
                <w:szCs w:val="28"/>
              </w:rPr>
              <w:t>-</w:t>
            </w:r>
            <w:r w:rsidRPr="00CB5219">
              <w:rPr>
                <w:sz w:val="28"/>
                <w:szCs w:val="28"/>
              </w:rPr>
              <w:t>1.13</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Default="0053081A"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Pr>
                <w:sz w:val="28"/>
                <w:szCs w:val="28"/>
              </w:rPr>
              <w:t>-</w:t>
            </w:r>
            <w:r w:rsidRPr="00CB5219">
              <w:rPr>
                <w:sz w:val="28"/>
                <w:szCs w:val="28"/>
              </w:rPr>
              <w:t>1.14</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Default="0053081A"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Pr>
                <w:sz w:val="28"/>
                <w:szCs w:val="28"/>
              </w:rPr>
              <w:t>-</w:t>
            </w:r>
            <w:r w:rsidRPr="00CB5219">
              <w:rPr>
                <w:sz w:val="28"/>
                <w:szCs w:val="28"/>
              </w:rPr>
              <w:t>1.15</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Default="0053081A"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1.16</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Default="0053081A"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1.17</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Default="0053081A"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E34CDD" w:rsidRDefault="00E072DE" w:rsidP="00E072DE">
            <w:pPr>
              <w:pStyle w:val="af9"/>
              <w:jc w:val="center"/>
              <w:rPr>
                <w:sz w:val="28"/>
                <w:szCs w:val="28"/>
              </w:rPr>
            </w:pPr>
            <w:r w:rsidRPr="00E34CDD">
              <w:rPr>
                <w:sz w:val="28"/>
                <w:szCs w:val="28"/>
              </w:rPr>
              <w:t>1.18</w:t>
            </w:r>
          </w:p>
        </w:tc>
        <w:tc>
          <w:tcPr>
            <w:tcW w:w="8930" w:type="dxa"/>
            <w:tcBorders>
              <w:top w:val="single" w:sz="4" w:space="0" w:color="auto"/>
              <w:left w:val="single" w:sz="4" w:space="0" w:color="auto"/>
              <w:bottom w:val="single" w:sz="4" w:space="0" w:color="auto"/>
              <w:right w:val="single" w:sz="4" w:space="0" w:color="auto"/>
            </w:tcBorders>
            <w:hideMark/>
          </w:tcPr>
          <w:p w:rsidR="00E072DE" w:rsidRPr="00E34CDD" w:rsidRDefault="00E072DE" w:rsidP="00E072DE">
            <w:pPr>
              <w:pStyle w:val="af9"/>
              <w:rPr>
                <w:sz w:val="28"/>
                <w:szCs w:val="28"/>
              </w:rPr>
            </w:pPr>
            <w:r w:rsidRPr="00E34CDD">
              <w:rPr>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Default="000214E9" w:rsidP="00E072DE">
            <w:pPr>
              <w:pStyle w:val="af9"/>
              <w:jc w:val="center"/>
              <w:rPr>
                <w:sz w:val="28"/>
                <w:szCs w:val="28"/>
              </w:rPr>
            </w:pPr>
            <w:r>
              <w:rPr>
                <w:sz w:val="28"/>
                <w:szCs w:val="28"/>
              </w:rPr>
              <w:t>18 (90</w:t>
            </w:r>
            <w:r w:rsidR="009434C5">
              <w:rPr>
                <w:sz w:val="28"/>
                <w:szCs w:val="28"/>
              </w:rPr>
              <w:t>%)</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E34CDD" w:rsidRDefault="00E072DE" w:rsidP="00E072DE">
            <w:pPr>
              <w:pStyle w:val="af9"/>
              <w:jc w:val="center"/>
              <w:rPr>
                <w:sz w:val="28"/>
                <w:szCs w:val="28"/>
              </w:rPr>
            </w:pPr>
            <w:r w:rsidRPr="00E34CDD">
              <w:rPr>
                <w:sz w:val="28"/>
                <w:szCs w:val="28"/>
              </w:rPr>
              <w:t>1.19</w:t>
            </w:r>
          </w:p>
        </w:tc>
        <w:tc>
          <w:tcPr>
            <w:tcW w:w="8930" w:type="dxa"/>
            <w:tcBorders>
              <w:top w:val="single" w:sz="4" w:space="0" w:color="auto"/>
              <w:left w:val="single" w:sz="4" w:space="0" w:color="auto"/>
              <w:bottom w:val="single" w:sz="4" w:space="0" w:color="auto"/>
              <w:right w:val="single" w:sz="4" w:space="0" w:color="auto"/>
            </w:tcBorders>
            <w:hideMark/>
          </w:tcPr>
          <w:p w:rsidR="00E072DE" w:rsidRPr="00E34CDD" w:rsidRDefault="00E072DE" w:rsidP="00E072DE">
            <w:pPr>
              <w:pStyle w:val="af9"/>
              <w:rPr>
                <w:sz w:val="28"/>
                <w:szCs w:val="28"/>
              </w:rPr>
            </w:pPr>
            <w:r w:rsidRPr="00E34CDD">
              <w:rPr>
                <w:sz w:val="28"/>
                <w:szCs w:val="28"/>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Default="000214E9" w:rsidP="00E072DE">
            <w:pPr>
              <w:pStyle w:val="af9"/>
              <w:jc w:val="center"/>
              <w:rPr>
                <w:sz w:val="28"/>
                <w:szCs w:val="28"/>
              </w:rPr>
            </w:pPr>
            <w:r>
              <w:rPr>
                <w:sz w:val="28"/>
                <w:szCs w:val="28"/>
              </w:rPr>
              <w:t>15 (75</w:t>
            </w:r>
            <w:r w:rsidR="009434C5">
              <w:rPr>
                <w:sz w:val="28"/>
                <w:szCs w:val="28"/>
              </w:rPr>
              <w:t>%)</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E34CDD" w:rsidRDefault="00E072DE" w:rsidP="00E072DE">
            <w:pPr>
              <w:pStyle w:val="af9"/>
              <w:jc w:val="center"/>
              <w:rPr>
                <w:sz w:val="28"/>
                <w:szCs w:val="28"/>
              </w:rPr>
            </w:pPr>
            <w:r w:rsidRPr="00E34CDD">
              <w:rPr>
                <w:sz w:val="28"/>
                <w:szCs w:val="28"/>
              </w:rPr>
              <w:t>1.19.1</w:t>
            </w:r>
          </w:p>
        </w:tc>
        <w:tc>
          <w:tcPr>
            <w:tcW w:w="8930" w:type="dxa"/>
            <w:tcBorders>
              <w:top w:val="single" w:sz="4" w:space="0" w:color="auto"/>
              <w:left w:val="single" w:sz="4" w:space="0" w:color="auto"/>
              <w:bottom w:val="single" w:sz="4" w:space="0" w:color="auto"/>
              <w:right w:val="single" w:sz="4" w:space="0" w:color="auto"/>
            </w:tcBorders>
            <w:hideMark/>
          </w:tcPr>
          <w:p w:rsidR="00E072DE" w:rsidRPr="00E34CDD" w:rsidRDefault="00E072DE" w:rsidP="00E072DE">
            <w:pPr>
              <w:pStyle w:val="af9"/>
              <w:rPr>
                <w:sz w:val="28"/>
                <w:szCs w:val="28"/>
              </w:rPr>
            </w:pPr>
            <w:r w:rsidRPr="00E34CDD">
              <w:rPr>
                <w:sz w:val="28"/>
                <w:szCs w:val="28"/>
              </w:rPr>
              <w:t>Регионального уровня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Default="00221F6A" w:rsidP="00E072DE">
            <w:pPr>
              <w:pStyle w:val="af9"/>
              <w:jc w:val="center"/>
              <w:rPr>
                <w:sz w:val="28"/>
                <w:szCs w:val="28"/>
              </w:rPr>
            </w:pPr>
            <w:r>
              <w:rPr>
                <w:sz w:val="28"/>
                <w:szCs w:val="28"/>
              </w:rPr>
              <w:t>8 (</w:t>
            </w:r>
            <w:r w:rsidR="000214E9">
              <w:rPr>
                <w:sz w:val="28"/>
                <w:szCs w:val="28"/>
              </w:rPr>
              <w:t>40</w:t>
            </w:r>
            <w:r w:rsidR="00C741B3">
              <w:rPr>
                <w:sz w:val="28"/>
                <w:szCs w:val="28"/>
              </w:rPr>
              <w:t>%)</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1.19.2</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Федерального уровня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53081A" w:rsidP="00E072DE">
            <w:pPr>
              <w:pStyle w:val="af9"/>
              <w:jc w:val="center"/>
              <w:rPr>
                <w:sz w:val="28"/>
                <w:szCs w:val="28"/>
              </w:rPr>
            </w:pPr>
            <w:r>
              <w:rPr>
                <w:sz w:val="28"/>
                <w:szCs w:val="28"/>
              </w:rPr>
              <w:t>0</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lastRenderedPageBreak/>
              <w:t>1.19.3</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Международного уровня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53081A"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1.20</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53081A"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1.21</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53081A"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1.22</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Default="0053081A"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1.23</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53081A"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1.24</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Общая численность педагогических работников, в том числе:</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w:t>
            </w: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AA6BEB" w:rsidP="00E072DE">
            <w:pPr>
              <w:pStyle w:val="af9"/>
              <w:jc w:val="center"/>
              <w:rPr>
                <w:sz w:val="28"/>
                <w:szCs w:val="28"/>
              </w:rPr>
            </w:pPr>
            <w:r>
              <w:rPr>
                <w:sz w:val="28"/>
                <w:szCs w:val="28"/>
              </w:rPr>
              <w:t>9</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1.25</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AA6BEB" w:rsidP="00E072DE">
            <w:pPr>
              <w:pStyle w:val="af9"/>
              <w:jc w:val="center"/>
              <w:rPr>
                <w:sz w:val="28"/>
                <w:szCs w:val="28"/>
              </w:rPr>
            </w:pPr>
            <w:r>
              <w:rPr>
                <w:sz w:val="28"/>
                <w:szCs w:val="28"/>
              </w:rPr>
              <w:t>9</w:t>
            </w:r>
            <w:r w:rsidR="00C741B3">
              <w:rPr>
                <w:sz w:val="28"/>
                <w:szCs w:val="28"/>
              </w:rPr>
              <w:t xml:space="preserve"> (100%)</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1.26</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AA6BEB" w:rsidP="00E072DE">
            <w:pPr>
              <w:pStyle w:val="af9"/>
              <w:jc w:val="center"/>
              <w:rPr>
                <w:sz w:val="28"/>
                <w:szCs w:val="28"/>
              </w:rPr>
            </w:pPr>
            <w:r>
              <w:rPr>
                <w:sz w:val="28"/>
                <w:szCs w:val="28"/>
              </w:rPr>
              <w:t>9</w:t>
            </w:r>
            <w:r w:rsidR="00C741B3">
              <w:rPr>
                <w:sz w:val="28"/>
                <w:szCs w:val="28"/>
              </w:rPr>
              <w:t xml:space="preserve"> (100%)</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1.27</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53081A" w:rsidP="00E072DE">
            <w:pPr>
              <w:pStyle w:val="af9"/>
              <w:jc w:val="center"/>
              <w:rPr>
                <w:sz w:val="28"/>
                <w:szCs w:val="28"/>
              </w:rPr>
            </w:pPr>
            <w:r>
              <w:rPr>
                <w:sz w:val="28"/>
                <w:szCs w:val="28"/>
              </w:rPr>
              <w:t>0</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1.28</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53081A" w:rsidP="00E072DE">
            <w:pPr>
              <w:pStyle w:val="af9"/>
              <w:jc w:val="center"/>
              <w:rPr>
                <w:sz w:val="28"/>
                <w:szCs w:val="28"/>
              </w:rPr>
            </w:pPr>
            <w:r>
              <w:rPr>
                <w:sz w:val="28"/>
                <w:szCs w:val="28"/>
              </w:rPr>
              <w:t>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1.29</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53081A" w:rsidP="00E072DE">
            <w:pPr>
              <w:pStyle w:val="af9"/>
              <w:jc w:val="center"/>
              <w:rPr>
                <w:sz w:val="28"/>
                <w:szCs w:val="28"/>
              </w:rPr>
            </w:pPr>
            <w:r>
              <w:rPr>
                <w:sz w:val="28"/>
                <w:szCs w:val="28"/>
              </w:rPr>
              <w:t>6 (67</w:t>
            </w:r>
            <w:r w:rsidR="00C741B3">
              <w:rPr>
                <w:sz w:val="28"/>
                <w:szCs w:val="28"/>
              </w:rPr>
              <w:t>%)</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lastRenderedPageBreak/>
              <w:t>1.29.1</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Высшая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53081A" w:rsidP="00E072DE">
            <w:pPr>
              <w:pStyle w:val="af9"/>
              <w:jc w:val="center"/>
              <w:rPr>
                <w:sz w:val="28"/>
                <w:szCs w:val="28"/>
              </w:rPr>
            </w:pPr>
            <w:r>
              <w:rPr>
                <w:sz w:val="28"/>
                <w:szCs w:val="28"/>
              </w:rPr>
              <w:t>0</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1.29.2</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Первая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C741B3" w:rsidP="00E072DE">
            <w:pPr>
              <w:pStyle w:val="af9"/>
              <w:jc w:val="center"/>
              <w:rPr>
                <w:sz w:val="28"/>
                <w:szCs w:val="28"/>
              </w:rPr>
            </w:pPr>
            <w:r>
              <w:rPr>
                <w:sz w:val="28"/>
                <w:szCs w:val="28"/>
              </w:rPr>
              <w:t>6</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1.30</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E072DE" w:rsidP="00E072DE">
            <w:pPr>
              <w:pStyle w:val="af9"/>
              <w:jc w:val="center"/>
              <w:rPr>
                <w:sz w:val="28"/>
                <w:szCs w:val="28"/>
              </w:rPr>
            </w:pPr>
          </w:p>
        </w:tc>
      </w:tr>
      <w:tr w:rsidR="00E072DE" w:rsidRPr="006D7157" w:rsidTr="00221F6A">
        <w:trPr>
          <w:trHeight w:val="677"/>
        </w:trPr>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1.30.1</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До 5 лет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53081A" w:rsidP="00E072DE">
            <w:pPr>
              <w:pStyle w:val="af9"/>
              <w:jc w:val="center"/>
              <w:rPr>
                <w:sz w:val="28"/>
                <w:szCs w:val="28"/>
              </w:rPr>
            </w:pPr>
            <w:r>
              <w:rPr>
                <w:sz w:val="28"/>
                <w:szCs w:val="28"/>
              </w:rPr>
              <w:t>0</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1.30.2</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Свыше 30 лет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221F6A" w:rsidRDefault="00221F6A" w:rsidP="00E072DE">
            <w:pPr>
              <w:pStyle w:val="af9"/>
              <w:jc w:val="center"/>
              <w:rPr>
                <w:sz w:val="28"/>
                <w:szCs w:val="28"/>
              </w:rPr>
            </w:pPr>
            <w:r w:rsidRPr="00221F6A">
              <w:rPr>
                <w:sz w:val="28"/>
                <w:szCs w:val="28"/>
              </w:rPr>
              <w:t>5</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1.31</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DB41D0" w:rsidP="00E072DE">
            <w:pPr>
              <w:pStyle w:val="af9"/>
              <w:jc w:val="center"/>
              <w:rPr>
                <w:sz w:val="28"/>
                <w:szCs w:val="28"/>
              </w:rPr>
            </w:pPr>
            <w:r>
              <w:rPr>
                <w:sz w:val="28"/>
                <w:szCs w:val="28"/>
              </w:rPr>
              <w:t>0</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1.32</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DB41D0" w:rsidP="00E072DE">
            <w:pPr>
              <w:pStyle w:val="af9"/>
              <w:jc w:val="center"/>
              <w:rPr>
                <w:sz w:val="28"/>
                <w:szCs w:val="28"/>
              </w:rPr>
            </w:pPr>
            <w:r>
              <w:rPr>
                <w:sz w:val="28"/>
                <w:szCs w:val="28"/>
              </w:rPr>
              <w:t>6 (67</w:t>
            </w:r>
            <w:r w:rsidR="00CE0BF6">
              <w:rPr>
                <w:sz w:val="28"/>
                <w:szCs w:val="28"/>
              </w:rPr>
              <w:t>%)</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1.33</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AA6BEB" w:rsidP="00E072DE">
            <w:pPr>
              <w:pStyle w:val="af9"/>
              <w:jc w:val="center"/>
              <w:rPr>
                <w:sz w:val="28"/>
                <w:szCs w:val="28"/>
              </w:rPr>
            </w:pPr>
            <w:r>
              <w:rPr>
                <w:sz w:val="28"/>
                <w:szCs w:val="28"/>
              </w:rPr>
              <w:t>9</w:t>
            </w:r>
            <w:r w:rsidR="00CE0BF6">
              <w:rPr>
                <w:sz w:val="28"/>
                <w:szCs w:val="28"/>
              </w:rPr>
              <w:t xml:space="preserve"> (100%)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1.34</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221F6A" w:rsidP="00E072DE">
            <w:pPr>
              <w:pStyle w:val="af9"/>
              <w:jc w:val="center"/>
              <w:rPr>
                <w:sz w:val="28"/>
                <w:szCs w:val="28"/>
              </w:rPr>
            </w:pPr>
            <w:r>
              <w:rPr>
                <w:sz w:val="28"/>
                <w:szCs w:val="28"/>
              </w:rPr>
              <w:t>9</w:t>
            </w:r>
            <w:r w:rsidR="00CE0BF6">
              <w:rPr>
                <w:sz w:val="28"/>
                <w:szCs w:val="28"/>
              </w:rPr>
              <w:t xml:space="preserve"> (100%)</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2.</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Инфраструктура</w:t>
            </w:r>
          </w:p>
        </w:tc>
        <w:tc>
          <w:tcPr>
            <w:tcW w:w="2268" w:type="dxa"/>
            <w:tcBorders>
              <w:top w:val="single" w:sz="4" w:space="0" w:color="auto"/>
              <w:left w:val="single" w:sz="4" w:space="0" w:color="auto"/>
              <w:bottom w:val="single" w:sz="4" w:space="0" w:color="auto"/>
              <w:right w:val="single" w:sz="4" w:space="0" w:color="auto"/>
            </w:tcBorders>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E072DE" w:rsidP="00E072DE">
            <w:pPr>
              <w:pStyle w:val="af9"/>
              <w:jc w:val="center"/>
              <w:rPr>
                <w:sz w:val="28"/>
                <w:szCs w:val="28"/>
              </w:rPr>
            </w:pP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2.1</w:t>
            </w:r>
          </w:p>
        </w:tc>
        <w:tc>
          <w:tcPr>
            <w:tcW w:w="8930" w:type="dxa"/>
            <w:tcBorders>
              <w:top w:val="single" w:sz="4" w:space="0" w:color="auto"/>
              <w:left w:val="single" w:sz="4" w:space="0" w:color="auto"/>
              <w:bottom w:val="single" w:sz="4" w:space="0" w:color="auto"/>
              <w:right w:val="single" w:sz="4" w:space="0" w:color="auto"/>
            </w:tcBorders>
            <w:hideMark/>
          </w:tcPr>
          <w:p w:rsidR="00E072DE" w:rsidRPr="001025DB" w:rsidRDefault="00E072DE" w:rsidP="00DB41D0">
            <w:pPr>
              <w:pStyle w:val="af9"/>
              <w:rPr>
                <w:sz w:val="28"/>
                <w:szCs w:val="28"/>
              </w:rPr>
            </w:pPr>
            <w:r w:rsidRPr="001025DB">
              <w:rPr>
                <w:sz w:val="28"/>
                <w:szCs w:val="28"/>
              </w:rPr>
              <w:t>Количество компьютеров в расчете на одного</w:t>
            </w:r>
            <w:r w:rsidR="00DB41D0">
              <w:rPr>
                <w:sz w:val="28"/>
                <w:szCs w:val="28"/>
              </w:rPr>
              <w:t xml:space="preserve"> обучающихся</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rPr>
                <w:rFonts w:ascii="Arial" w:hAnsi="Arial" w:cs="Arial"/>
                <w:sz w:val="24"/>
                <w:szCs w:val="22"/>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1025DB" w:rsidP="00E072DE">
            <w:pPr>
              <w:pStyle w:val="af9"/>
              <w:jc w:val="center"/>
              <w:rPr>
                <w:sz w:val="28"/>
                <w:szCs w:val="28"/>
              </w:rPr>
            </w:pPr>
            <w:r>
              <w:rPr>
                <w:sz w:val="28"/>
                <w:szCs w:val="28"/>
              </w:rPr>
              <w:t>0,95</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2.2</w:t>
            </w:r>
          </w:p>
        </w:tc>
        <w:tc>
          <w:tcPr>
            <w:tcW w:w="8930" w:type="dxa"/>
            <w:tcBorders>
              <w:top w:val="single" w:sz="4" w:space="0" w:color="auto"/>
              <w:left w:val="single" w:sz="4" w:space="0" w:color="auto"/>
              <w:bottom w:val="single" w:sz="4" w:space="0" w:color="auto"/>
              <w:right w:val="single" w:sz="4" w:space="0" w:color="auto"/>
            </w:tcBorders>
            <w:hideMark/>
          </w:tcPr>
          <w:p w:rsidR="00E072DE" w:rsidRPr="001025DB" w:rsidRDefault="00E072DE" w:rsidP="00E072DE">
            <w:pPr>
              <w:pStyle w:val="af9"/>
              <w:rPr>
                <w:sz w:val="28"/>
                <w:szCs w:val="28"/>
              </w:rPr>
            </w:pPr>
            <w:r w:rsidRPr="001025DB">
              <w:rPr>
                <w:sz w:val="28"/>
                <w:szCs w:val="28"/>
              </w:rPr>
              <w:t xml:space="preserve">Количество экземпляров учебной и учебно-методической литературы из общего количества единиц хранения библиотечного фонда, состоящих </w:t>
            </w:r>
            <w:r w:rsidRPr="001025DB">
              <w:rPr>
                <w:sz w:val="28"/>
                <w:szCs w:val="28"/>
              </w:rPr>
              <w:lastRenderedPageBreak/>
              <w:t>на учете, в расчете на одного учащегося</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lastRenderedPageBreak/>
              <w:t>единиц</w:t>
            </w:r>
          </w:p>
        </w:tc>
        <w:tc>
          <w:tcPr>
            <w:tcW w:w="2268" w:type="dxa"/>
            <w:tcBorders>
              <w:top w:val="single" w:sz="4" w:space="0" w:color="auto"/>
              <w:left w:val="single" w:sz="4" w:space="0" w:color="auto"/>
              <w:bottom w:val="single" w:sz="4" w:space="0" w:color="auto"/>
              <w:right w:val="single" w:sz="4" w:space="0" w:color="auto"/>
            </w:tcBorders>
          </w:tcPr>
          <w:p w:rsidR="00E072DE" w:rsidRDefault="001025DB" w:rsidP="00E072DE">
            <w:pPr>
              <w:pStyle w:val="af9"/>
              <w:jc w:val="center"/>
              <w:rPr>
                <w:sz w:val="28"/>
                <w:szCs w:val="28"/>
              </w:rPr>
            </w:pPr>
            <w:r>
              <w:rPr>
                <w:sz w:val="28"/>
                <w:szCs w:val="28"/>
              </w:rPr>
              <w:t>24,79</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lastRenderedPageBreak/>
              <w:t>2.3</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Наличие в образовательной организации системы электронного документооборота</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1025DB" w:rsidP="001025DB">
            <w:pPr>
              <w:spacing w:line="100" w:lineRule="atLeast"/>
              <w:jc w:val="center"/>
              <w:rPr>
                <w:rFonts w:cs="Times New Roman"/>
                <w:sz w:val="28"/>
                <w:szCs w:val="28"/>
              </w:rPr>
            </w:pPr>
            <w:r>
              <w:rPr>
                <w:rFonts w:cs="Times New Roman"/>
                <w:sz w:val="28"/>
                <w:szCs w:val="28"/>
              </w:rPr>
              <w:t>да/нет</w:t>
            </w: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1025DB" w:rsidP="00E072DE">
            <w:pPr>
              <w:pStyle w:val="af9"/>
              <w:jc w:val="center"/>
              <w:rPr>
                <w:sz w:val="28"/>
                <w:szCs w:val="28"/>
              </w:rPr>
            </w:pPr>
            <w:r>
              <w:rPr>
                <w:sz w:val="28"/>
                <w:szCs w:val="28"/>
              </w:rPr>
              <w:t>да</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2.4</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Наличие читального зала библиотеки, в том числе:</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да/нет</w:t>
            </w: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1025DB" w:rsidP="00E072DE">
            <w:pPr>
              <w:pStyle w:val="af9"/>
              <w:jc w:val="center"/>
              <w:rPr>
                <w:sz w:val="28"/>
                <w:szCs w:val="28"/>
              </w:rPr>
            </w:pPr>
            <w:r>
              <w:rPr>
                <w:sz w:val="28"/>
                <w:szCs w:val="28"/>
              </w:rPr>
              <w:t>нет</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2.4.1</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С обеспечением возможности работы на стационарных компьютерах или использования переносных компьютеров</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да/нет</w:t>
            </w: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DB41D0" w:rsidP="00E072DE">
            <w:pPr>
              <w:pStyle w:val="af9"/>
              <w:jc w:val="center"/>
              <w:rPr>
                <w:sz w:val="28"/>
                <w:szCs w:val="28"/>
              </w:rPr>
            </w:pPr>
            <w:r>
              <w:rPr>
                <w:sz w:val="28"/>
                <w:szCs w:val="28"/>
              </w:rPr>
              <w:t>нет</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2.4.2</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С медиатекой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1025DB" w:rsidP="00E072DE">
            <w:pPr>
              <w:pStyle w:val="af9"/>
              <w:jc w:val="center"/>
              <w:rPr>
                <w:sz w:val="28"/>
                <w:szCs w:val="28"/>
              </w:rPr>
            </w:pPr>
            <w:r>
              <w:rPr>
                <w:sz w:val="28"/>
                <w:szCs w:val="28"/>
              </w:rPr>
              <w:t>нет</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2.4.3</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Оснащенного средствами сканирования и распознавания текстов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1025DB" w:rsidP="00E072DE">
            <w:pPr>
              <w:pStyle w:val="af9"/>
              <w:jc w:val="center"/>
              <w:rPr>
                <w:sz w:val="28"/>
                <w:szCs w:val="28"/>
              </w:rPr>
            </w:pPr>
            <w:r>
              <w:rPr>
                <w:sz w:val="28"/>
                <w:szCs w:val="28"/>
              </w:rPr>
              <w:t>нет</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2.4.4</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С выходом в Интернет с компьютеров, расположенных в помещении библиотеки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1025DB" w:rsidP="00E072DE">
            <w:pPr>
              <w:pStyle w:val="af9"/>
              <w:jc w:val="center"/>
              <w:rPr>
                <w:sz w:val="28"/>
                <w:szCs w:val="28"/>
              </w:rPr>
            </w:pPr>
            <w:r>
              <w:rPr>
                <w:sz w:val="28"/>
                <w:szCs w:val="28"/>
              </w:rPr>
              <w:t>нет</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2.4.5</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С контролируемой распечаткой бумажных материалов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Pr="00CB5219" w:rsidRDefault="001025DB" w:rsidP="00E072DE">
            <w:pPr>
              <w:pStyle w:val="af9"/>
              <w:jc w:val="center"/>
              <w:rPr>
                <w:sz w:val="28"/>
                <w:szCs w:val="28"/>
              </w:rPr>
            </w:pPr>
            <w:r>
              <w:rPr>
                <w:sz w:val="28"/>
                <w:szCs w:val="28"/>
              </w:rPr>
              <w:t>нет</w:t>
            </w:r>
          </w:p>
        </w:tc>
      </w:tr>
      <w:tr w:rsidR="00E072DE" w:rsidRPr="006D7157" w:rsidTr="00E072DE">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2.5</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2DE" w:rsidRDefault="00E072DE" w:rsidP="00E072DE">
            <w:pPr>
              <w:rPr>
                <w:rFonts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072DE" w:rsidRDefault="00BA39F5" w:rsidP="00E072DE">
            <w:pPr>
              <w:pStyle w:val="af9"/>
              <w:jc w:val="center"/>
              <w:rPr>
                <w:sz w:val="28"/>
                <w:szCs w:val="28"/>
              </w:rPr>
            </w:pPr>
            <w:bookmarkStart w:id="0" w:name="_GoBack"/>
            <w:bookmarkEnd w:id="0"/>
            <w:r>
              <w:rPr>
                <w:sz w:val="28"/>
                <w:szCs w:val="28"/>
              </w:rPr>
              <w:t>20  (100</w:t>
            </w:r>
            <w:r w:rsidR="001025DB">
              <w:rPr>
                <w:sz w:val="28"/>
                <w:szCs w:val="28"/>
              </w:rPr>
              <w:t>%)</w:t>
            </w:r>
          </w:p>
        </w:tc>
      </w:tr>
      <w:tr w:rsidR="00E072DE" w:rsidRPr="006D7157" w:rsidTr="007E6E81">
        <w:tc>
          <w:tcPr>
            <w:tcW w:w="851"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jc w:val="center"/>
              <w:rPr>
                <w:sz w:val="28"/>
                <w:szCs w:val="28"/>
              </w:rPr>
            </w:pPr>
            <w:r w:rsidRPr="00CB5219">
              <w:rPr>
                <w:sz w:val="28"/>
                <w:szCs w:val="28"/>
              </w:rPr>
              <w:t>2.6</w:t>
            </w:r>
          </w:p>
        </w:tc>
        <w:tc>
          <w:tcPr>
            <w:tcW w:w="8930" w:type="dxa"/>
            <w:tcBorders>
              <w:top w:val="single" w:sz="4" w:space="0" w:color="auto"/>
              <w:left w:val="single" w:sz="4" w:space="0" w:color="auto"/>
              <w:bottom w:val="single" w:sz="4" w:space="0" w:color="auto"/>
              <w:right w:val="single" w:sz="4" w:space="0" w:color="auto"/>
            </w:tcBorders>
            <w:hideMark/>
          </w:tcPr>
          <w:p w:rsidR="00E072DE" w:rsidRPr="00CB5219" w:rsidRDefault="00E072DE" w:rsidP="00E072DE">
            <w:pPr>
              <w:pStyle w:val="af9"/>
              <w:rPr>
                <w:sz w:val="28"/>
                <w:szCs w:val="28"/>
              </w:rPr>
            </w:pPr>
            <w:r w:rsidRPr="00CB5219">
              <w:rPr>
                <w:sz w:val="28"/>
                <w:szCs w:val="28"/>
              </w:rPr>
              <w:t>Общая площадь помещений, в которых осуществляется образовательная деятельность, в расчете на одного учащегося</w:t>
            </w:r>
          </w:p>
        </w:tc>
        <w:tc>
          <w:tcPr>
            <w:tcW w:w="2268" w:type="dxa"/>
            <w:tcBorders>
              <w:top w:val="single" w:sz="4" w:space="0" w:color="auto"/>
              <w:left w:val="single" w:sz="4" w:space="0" w:color="auto"/>
              <w:bottom w:val="single" w:sz="4" w:space="0" w:color="auto"/>
              <w:right w:val="single" w:sz="4" w:space="0" w:color="auto"/>
            </w:tcBorders>
            <w:hideMark/>
          </w:tcPr>
          <w:p w:rsidR="00E072DE" w:rsidRDefault="00E072DE" w:rsidP="00E072DE">
            <w:pPr>
              <w:spacing w:line="100" w:lineRule="atLeast"/>
              <w:jc w:val="center"/>
              <w:rPr>
                <w:rFonts w:cs="Times New Roman"/>
                <w:sz w:val="28"/>
                <w:szCs w:val="28"/>
              </w:rPr>
            </w:pPr>
            <w:r>
              <w:rPr>
                <w:rFonts w:cs="Times New Roman"/>
                <w:sz w:val="28"/>
                <w:szCs w:val="28"/>
              </w:rPr>
              <w:t>человек (процент)</w:t>
            </w:r>
          </w:p>
        </w:tc>
        <w:tc>
          <w:tcPr>
            <w:tcW w:w="2268" w:type="dxa"/>
            <w:tcBorders>
              <w:top w:val="single" w:sz="4" w:space="0" w:color="auto"/>
              <w:left w:val="single" w:sz="4" w:space="0" w:color="auto"/>
              <w:bottom w:val="single" w:sz="4" w:space="0" w:color="auto"/>
              <w:right w:val="single" w:sz="4" w:space="0" w:color="auto"/>
            </w:tcBorders>
          </w:tcPr>
          <w:p w:rsidR="00E072DE" w:rsidRDefault="001025DB" w:rsidP="00E072DE">
            <w:pPr>
              <w:pStyle w:val="af9"/>
              <w:jc w:val="center"/>
              <w:rPr>
                <w:sz w:val="28"/>
                <w:szCs w:val="28"/>
              </w:rPr>
            </w:pPr>
            <w:r>
              <w:rPr>
                <w:sz w:val="28"/>
                <w:szCs w:val="28"/>
              </w:rPr>
              <w:t>10 кв.м</w:t>
            </w:r>
          </w:p>
        </w:tc>
      </w:tr>
    </w:tbl>
    <w:p w:rsidR="00EA161C" w:rsidRPr="006D7157" w:rsidRDefault="00EA161C" w:rsidP="00EA161C">
      <w:pPr>
        <w:rPr>
          <w:rFonts w:cs="Times New Roman"/>
          <w:color w:val="FF0000"/>
          <w:sz w:val="28"/>
          <w:szCs w:val="28"/>
        </w:rPr>
      </w:pPr>
    </w:p>
    <w:p w:rsidR="00EA161C" w:rsidRPr="006D7157" w:rsidRDefault="00EA161C" w:rsidP="00EA161C">
      <w:pPr>
        <w:rPr>
          <w:color w:val="FF0000"/>
        </w:rPr>
      </w:pPr>
    </w:p>
    <w:p w:rsidR="00EA161C" w:rsidRPr="006D7157" w:rsidRDefault="00EA161C" w:rsidP="00EA161C">
      <w:pPr>
        <w:rPr>
          <w:color w:val="FF0000"/>
        </w:rPr>
      </w:pPr>
    </w:p>
    <w:p w:rsidR="00EA161C" w:rsidRPr="006D7157" w:rsidRDefault="00EA161C" w:rsidP="00EA161C">
      <w:pPr>
        <w:rPr>
          <w:color w:val="FF0000"/>
        </w:rPr>
      </w:pPr>
    </w:p>
    <w:p w:rsidR="002A52AB" w:rsidRPr="006D7157" w:rsidRDefault="002A52AB">
      <w:pPr>
        <w:rPr>
          <w:color w:val="FF0000"/>
        </w:rPr>
      </w:pPr>
    </w:p>
    <w:sectPr w:rsidR="002A52AB" w:rsidRPr="006D7157" w:rsidSect="00ED671F">
      <w:pgSz w:w="16838" w:h="11906" w:orient="landscape"/>
      <w:pgMar w:top="850" w:right="678" w:bottom="568"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CFC" w:rsidRDefault="00264CFC" w:rsidP="006A5898">
      <w:r>
        <w:separator/>
      </w:r>
    </w:p>
  </w:endnote>
  <w:endnote w:type="continuationSeparator" w:id="1">
    <w:p w:rsidR="00264CFC" w:rsidRDefault="00264CFC" w:rsidP="006A58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otype Sorts">
    <w:altName w:val="Symbol"/>
    <w:charset w:val="02"/>
    <w:family w:val="auto"/>
    <w:pitch w:val="variable"/>
    <w:sig w:usb0="00000000" w:usb1="00000000" w:usb2="00000000" w:usb3="00000000" w:csb0="00000000" w:csb1="00000000"/>
  </w:font>
  <w:font w:name="TimesNewRomanPS-Bold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CFC" w:rsidRDefault="00264CFC" w:rsidP="006A5898">
      <w:r>
        <w:separator/>
      </w:r>
    </w:p>
  </w:footnote>
  <w:footnote w:type="continuationSeparator" w:id="1">
    <w:p w:rsidR="00264CFC" w:rsidRDefault="00264CFC" w:rsidP="006A5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multilevel"/>
    <w:tmpl w:val="00000004"/>
    <w:name w:val="WW8Num4"/>
    <w:lvl w:ilvl="0">
      <w:start w:val="1"/>
      <w:numFmt w:val="decimal"/>
      <w:lvlText w:val="%1."/>
      <w:lvlJc w:val="left"/>
      <w:pPr>
        <w:tabs>
          <w:tab w:val="num" w:pos="0"/>
        </w:tabs>
        <w:ind w:left="76" w:hanging="360"/>
      </w:pPr>
    </w:lvl>
    <w:lvl w:ilvl="1">
      <w:start w:val="1"/>
      <w:numFmt w:val="lowerLetter"/>
      <w:lvlText w:val="%2."/>
      <w:lvlJc w:val="left"/>
      <w:pPr>
        <w:tabs>
          <w:tab w:val="num" w:pos="0"/>
        </w:tabs>
        <w:ind w:left="79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0"/>
        </w:tabs>
        <w:ind w:left="36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singleLevel"/>
    <w:tmpl w:val="00000005"/>
    <w:name w:val="WW8Num5"/>
    <w:lvl w:ilvl="0">
      <w:numFmt w:val="bullet"/>
      <w:lvlText w:val=""/>
      <w:lvlJc w:val="left"/>
      <w:pPr>
        <w:tabs>
          <w:tab w:val="num" w:pos="720"/>
        </w:tabs>
        <w:ind w:left="720" w:hanging="360"/>
      </w:pPr>
      <w:rPr>
        <w:rFonts w:ascii="Symbol" w:hAnsi="Symbol"/>
      </w:rPr>
    </w:lvl>
  </w:abstractNum>
  <w:abstractNum w:abstractNumId="5">
    <w:nsid w:val="00000006"/>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08"/>
    <w:multiLevelType w:val="multilevel"/>
    <w:tmpl w:val="00000008"/>
    <w:name w:val="WW8Num8"/>
    <w:lvl w:ilvl="0">
      <w:start w:val="1"/>
      <w:numFmt w:val="decimal"/>
      <w:lvlText w:val="%1)"/>
      <w:lvlJc w:val="left"/>
      <w:pPr>
        <w:tabs>
          <w:tab w:val="num" w:pos="644"/>
        </w:tabs>
        <w:ind w:left="644" w:hanging="360"/>
      </w:pPr>
    </w:lvl>
    <w:lvl w:ilvl="1">
      <w:start w:val="12"/>
      <w:numFmt w:val="upperRoman"/>
      <w:lvlText w:val="%2."/>
      <w:lvlJc w:val="left"/>
      <w:pPr>
        <w:tabs>
          <w:tab w:val="num" w:pos="1724"/>
        </w:tabs>
        <w:ind w:left="1724" w:hanging="72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411399E"/>
    <w:multiLevelType w:val="hybridMultilevel"/>
    <w:tmpl w:val="45A8CD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611620"/>
    <w:multiLevelType w:val="hybridMultilevel"/>
    <w:tmpl w:val="DBCCE2EC"/>
    <w:lvl w:ilvl="0" w:tplc="73203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2E3142C"/>
    <w:multiLevelType w:val="hybridMultilevel"/>
    <w:tmpl w:val="B7A6D8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957E59"/>
    <w:multiLevelType w:val="hybridMultilevel"/>
    <w:tmpl w:val="E8F0E1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616B52"/>
    <w:multiLevelType w:val="hybridMultilevel"/>
    <w:tmpl w:val="4A1813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C05D2D"/>
    <w:multiLevelType w:val="hybridMultilevel"/>
    <w:tmpl w:val="3A287AF8"/>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45C8496F"/>
    <w:multiLevelType w:val="hybridMultilevel"/>
    <w:tmpl w:val="4EC448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DB3366"/>
    <w:multiLevelType w:val="hybridMultilevel"/>
    <w:tmpl w:val="EE5A97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2C4362"/>
    <w:multiLevelType w:val="multilevel"/>
    <w:tmpl w:val="80DA8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46246"/>
    <w:multiLevelType w:val="hybridMultilevel"/>
    <w:tmpl w:val="BB228EE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9">
    <w:nsid w:val="56E01068"/>
    <w:multiLevelType w:val="hybridMultilevel"/>
    <w:tmpl w:val="0F8A6E7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B83F49"/>
    <w:multiLevelType w:val="hybridMultilevel"/>
    <w:tmpl w:val="42F04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822016"/>
    <w:multiLevelType w:val="hybridMultilevel"/>
    <w:tmpl w:val="CF186B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810607"/>
    <w:multiLevelType w:val="hybridMultilevel"/>
    <w:tmpl w:val="0492B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2"/>
    <w:lvlOverride w:ilvl="0">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1"/>
  </w:num>
  <w:num w:numId="18">
    <w:abstractNumId w:val="11"/>
  </w:num>
  <w:num w:numId="19">
    <w:abstractNumId w:val="22"/>
  </w:num>
  <w:num w:numId="20">
    <w:abstractNumId w:val="9"/>
  </w:num>
  <w:num w:numId="21">
    <w:abstractNumId w:val="12"/>
  </w:num>
  <w:num w:numId="22">
    <w:abstractNumId w:val="13"/>
  </w:num>
  <w:num w:numId="23">
    <w:abstractNumId w:val="15"/>
  </w:num>
  <w:num w:numId="24">
    <w:abstractNumId w:val="14"/>
  </w:num>
  <w:num w:numId="25">
    <w:abstractNumId w:val="17"/>
  </w:num>
  <w:num w:numId="26">
    <w:abstractNumId w:val="16"/>
  </w:num>
  <w:num w:numId="27">
    <w:abstractNumId w:val="10"/>
  </w:num>
  <w:num w:numId="28">
    <w:abstractNumId w:val="19"/>
  </w:num>
  <w:num w:numId="29">
    <w:abstractNumId w:val="18"/>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A161C"/>
    <w:rsid w:val="000214E9"/>
    <w:rsid w:val="00021D77"/>
    <w:rsid w:val="0004717D"/>
    <w:rsid w:val="00065D74"/>
    <w:rsid w:val="00066C14"/>
    <w:rsid w:val="00071B31"/>
    <w:rsid w:val="000D4028"/>
    <w:rsid w:val="000E090F"/>
    <w:rsid w:val="001025DB"/>
    <w:rsid w:val="0010740A"/>
    <w:rsid w:val="001218D5"/>
    <w:rsid w:val="001A40FB"/>
    <w:rsid w:val="00205300"/>
    <w:rsid w:val="002066D8"/>
    <w:rsid w:val="00221F6A"/>
    <w:rsid w:val="00223208"/>
    <w:rsid w:val="002440D7"/>
    <w:rsid w:val="00264CFC"/>
    <w:rsid w:val="00281E32"/>
    <w:rsid w:val="00292070"/>
    <w:rsid w:val="002A52AB"/>
    <w:rsid w:val="002F2F2A"/>
    <w:rsid w:val="003022FD"/>
    <w:rsid w:val="00312EA8"/>
    <w:rsid w:val="003465DA"/>
    <w:rsid w:val="00352102"/>
    <w:rsid w:val="003549C4"/>
    <w:rsid w:val="003554A7"/>
    <w:rsid w:val="0036087E"/>
    <w:rsid w:val="00360A0F"/>
    <w:rsid w:val="003936CB"/>
    <w:rsid w:val="003A1843"/>
    <w:rsid w:val="003C11F6"/>
    <w:rsid w:val="003D3078"/>
    <w:rsid w:val="003D48BB"/>
    <w:rsid w:val="003D4970"/>
    <w:rsid w:val="003E1F91"/>
    <w:rsid w:val="003F4292"/>
    <w:rsid w:val="003F64F5"/>
    <w:rsid w:val="00414F69"/>
    <w:rsid w:val="004275CA"/>
    <w:rsid w:val="00432ECA"/>
    <w:rsid w:val="00435CEB"/>
    <w:rsid w:val="00467E45"/>
    <w:rsid w:val="00472036"/>
    <w:rsid w:val="004D0B48"/>
    <w:rsid w:val="004D6E4C"/>
    <w:rsid w:val="004F51F5"/>
    <w:rsid w:val="004F5386"/>
    <w:rsid w:val="00500C7B"/>
    <w:rsid w:val="0053081A"/>
    <w:rsid w:val="00544778"/>
    <w:rsid w:val="00555AA5"/>
    <w:rsid w:val="00567D81"/>
    <w:rsid w:val="005761AD"/>
    <w:rsid w:val="0057724F"/>
    <w:rsid w:val="00584A14"/>
    <w:rsid w:val="005A2F88"/>
    <w:rsid w:val="005A3EC3"/>
    <w:rsid w:val="005A4C94"/>
    <w:rsid w:val="005B01AA"/>
    <w:rsid w:val="005C395C"/>
    <w:rsid w:val="006002A2"/>
    <w:rsid w:val="00607187"/>
    <w:rsid w:val="006313F7"/>
    <w:rsid w:val="006321C2"/>
    <w:rsid w:val="006855EC"/>
    <w:rsid w:val="006A5898"/>
    <w:rsid w:val="006D4F9A"/>
    <w:rsid w:val="006D7157"/>
    <w:rsid w:val="0073157B"/>
    <w:rsid w:val="00733CA7"/>
    <w:rsid w:val="007375DE"/>
    <w:rsid w:val="0075398E"/>
    <w:rsid w:val="007563B5"/>
    <w:rsid w:val="00756CA4"/>
    <w:rsid w:val="0076747A"/>
    <w:rsid w:val="007B199D"/>
    <w:rsid w:val="007C713B"/>
    <w:rsid w:val="007E6E81"/>
    <w:rsid w:val="00813C0B"/>
    <w:rsid w:val="008359F3"/>
    <w:rsid w:val="00837DAC"/>
    <w:rsid w:val="00864B81"/>
    <w:rsid w:val="008651DA"/>
    <w:rsid w:val="00880EA4"/>
    <w:rsid w:val="00882B3B"/>
    <w:rsid w:val="00894F18"/>
    <w:rsid w:val="008D3B22"/>
    <w:rsid w:val="008E272D"/>
    <w:rsid w:val="009305C9"/>
    <w:rsid w:val="009339A4"/>
    <w:rsid w:val="00935807"/>
    <w:rsid w:val="009434C5"/>
    <w:rsid w:val="00943540"/>
    <w:rsid w:val="00943B82"/>
    <w:rsid w:val="009569FD"/>
    <w:rsid w:val="0096062A"/>
    <w:rsid w:val="0096368F"/>
    <w:rsid w:val="0097003F"/>
    <w:rsid w:val="009936E7"/>
    <w:rsid w:val="009958C6"/>
    <w:rsid w:val="009B2F58"/>
    <w:rsid w:val="009C07EB"/>
    <w:rsid w:val="009C0B53"/>
    <w:rsid w:val="009C78D1"/>
    <w:rsid w:val="009D22C9"/>
    <w:rsid w:val="009E6344"/>
    <w:rsid w:val="00A01F7D"/>
    <w:rsid w:val="00A53ABF"/>
    <w:rsid w:val="00A56422"/>
    <w:rsid w:val="00A62FBF"/>
    <w:rsid w:val="00A6300F"/>
    <w:rsid w:val="00A81B99"/>
    <w:rsid w:val="00A84278"/>
    <w:rsid w:val="00AA6BEB"/>
    <w:rsid w:val="00AD3C92"/>
    <w:rsid w:val="00AE1599"/>
    <w:rsid w:val="00AF04C8"/>
    <w:rsid w:val="00AF3C89"/>
    <w:rsid w:val="00B04178"/>
    <w:rsid w:val="00B219B3"/>
    <w:rsid w:val="00B24112"/>
    <w:rsid w:val="00B32908"/>
    <w:rsid w:val="00B543A9"/>
    <w:rsid w:val="00B67EAF"/>
    <w:rsid w:val="00B70AD7"/>
    <w:rsid w:val="00B8548B"/>
    <w:rsid w:val="00BA39F5"/>
    <w:rsid w:val="00BA55F7"/>
    <w:rsid w:val="00BC20DE"/>
    <w:rsid w:val="00BD4060"/>
    <w:rsid w:val="00BD7E41"/>
    <w:rsid w:val="00BE6400"/>
    <w:rsid w:val="00BE660B"/>
    <w:rsid w:val="00BE6616"/>
    <w:rsid w:val="00BF1A3D"/>
    <w:rsid w:val="00C04A74"/>
    <w:rsid w:val="00C153C1"/>
    <w:rsid w:val="00C1775B"/>
    <w:rsid w:val="00C21446"/>
    <w:rsid w:val="00C405EB"/>
    <w:rsid w:val="00C416C6"/>
    <w:rsid w:val="00C4306A"/>
    <w:rsid w:val="00C53DF7"/>
    <w:rsid w:val="00C551C8"/>
    <w:rsid w:val="00C6078E"/>
    <w:rsid w:val="00C610B4"/>
    <w:rsid w:val="00C741B3"/>
    <w:rsid w:val="00C8454A"/>
    <w:rsid w:val="00C92C7D"/>
    <w:rsid w:val="00CA3E35"/>
    <w:rsid w:val="00CB10BD"/>
    <w:rsid w:val="00CB5219"/>
    <w:rsid w:val="00CD100E"/>
    <w:rsid w:val="00CE0BF6"/>
    <w:rsid w:val="00CE0E5A"/>
    <w:rsid w:val="00CE176A"/>
    <w:rsid w:val="00CE3D36"/>
    <w:rsid w:val="00CE74B9"/>
    <w:rsid w:val="00CE7510"/>
    <w:rsid w:val="00D03285"/>
    <w:rsid w:val="00D33490"/>
    <w:rsid w:val="00D40210"/>
    <w:rsid w:val="00D561EA"/>
    <w:rsid w:val="00D57789"/>
    <w:rsid w:val="00DB08E5"/>
    <w:rsid w:val="00DB34CC"/>
    <w:rsid w:val="00DB41D0"/>
    <w:rsid w:val="00DC3280"/>
    <w:rsid w:val="00DC7D78"/>
    <w:rsid w:val="00DD20A0"/>
    <w:rsid w:val="00DD7BBA"/>
    <w:rsid w:val="00DF6B57"/>
    <w:rsid w:val="00DF726C"/>
    <w:rsid w:val="00E072DE"/>
    <w:rsid w:val="00E07B12"/>
    <w:rsid w:val="00E123BD"/>
    <w:rsid w:val="00E21B1F"/>
    <w:rsid w:val="00E34CDD"/>
    <w:rsid w:val="00E34FB6"/>
    <w:rsid w:val="00E54230"/>
    <w:rsid w:val="00E81806"/>
    <w:rsid w:val="00E834F8"/>
    <w:rsid w:val="00E96402"/>
    <w:rsid w:val="00EA161C"/>
    <w:rsid w:val="00EA16D6"/>
    <w:rsid w:val="00EC3681"/>
    <w:rsid w:val="00ED671F"/>
    <w:rsid w:val="00EE11B8"/>
    <w:rsid w:val="00EE2B97"/>
    <w:rsid w:val="00EF2CFB"/>
    <w:rsid w:val="00F404BA"/>
    <w:rsid w:val="00F514CE"/>
    <w:rsid w:val="00F60F75"/>
    <w:rsid w:val="00F62550"/>
    <w:rsid w:val="00F917A0"/>
    <w:rsid w:val="00FA4BB5"/>
    <w:rsid w:val="00FB515C"/>
    <w:rsid w:val="00FE24CF"/>
    <w:rsid w:val="00FE322E"/>
    <w:rsid w:val="00FF64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61C"/>
    <w:pPr>
      <w:suppressAutoHyphens/>
      <w:spacing w:after="0" w:line="240" w:lineRule="auto"/>
    </w:pPr>
    <w:rPr>
      <w:rFonts w:ascii="Times New Roman" w:eastAsia="Times New Roman" w:hAnsi="Times New Roman" w:cs="Calibri"/>
      <w:sz w:val="20"/>
      <w:szCs w:val="20"/>
      <w:lang w:eastAsia="ar-SA"/>
    </w:rPr>
  </w:style>
  <w:style w:type="paragraph" w:styleId="1">
    <w:name w:val="heading 1"/>
    <w:basedOn w:val="a"/>
    <w:next w:val="a0"/>
    <w:link w:val="10"/>
    <w:qFormat/>
    <w:rsid w:val="00EA161C"/>
    <w:pPr>
      <w:pageBreakBefore/>
      <w:numPr>
        <w:numId w:val="1"/>
      </w:numPr>
      <w:spacing w:after="720" w:line="288" w:lineRule="auto"/>
      <w:jc w:val="center"/>
      <w:outlineLvl w:val="0"/>
    </w:pPr>
    <w:rPr>
      <w:b/>
      <w:bCs/>
      <w:caps/>
      <w:color w:val="000000"/>
      <w:kern w:val="2"/>
      <w:sz w:val="28"/>
      <w:szCs w:val="28"/>
    </w:rPr>
  </w:style>
  <w:style w:type="paragraph" w:styleId="2">
    <w:name w:val="heading 2"/>
    <w:basedOn w:val="a"/>
    <w:next w:val="a"/>
    <w:link w:val="20"/>
    <w:semiHidden/>
    <w:unhideWhenUsed/>
    <w:qFormat/>
    <w:rsid w:val="00EA161C"/>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EA161C"/>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A161C"/>
    <w:pPr>
      <w:keepNext/>
      <w:numPr>
        <w:ilvl w:val="3"/>
        <w:numId w:val="1"/>
      </w:numPr>
      <w:spacing w:before="240" w:after="60"/>
      <w:outlineLvl w:val="3"/>
    </w:pPr>
    <w:rPr>
      <w:b/>
      <w:bCs/>
      <w:sz w:val="28"/>
      <w:szCs w:val="28"/>
    </w:rPr>
  </w:style>
  <w:style w:type="paragraph" w:styleId="5">
    <w:name w:val="heading 5"/>
    <w:basedOn w:val="a"/>
    <w:next w:val="a"/>
    <w:link w:val="50"/>
    <w:unhideWhenUsed/>
    <w:qFormat/>
    <w:rsid w:val="00EA161C"/>
    <w:pPr>
      <w:numPr>
        <w:ilvl w:val="4"/>
        <w:numId w:val="1"/>
      </w:numPr>
      <w:spacing w:before="240" w:after="60"/>
      <w:outlineLvl w:val="4"/>
    </w:pPr>
    <w:rPr>
      <w:b/>
      <w:bCs/>
      <w:i/>
      <w:iCs/>
      <w:sz w:val="26"/>
      <w:szCs w:val="26"/>
    </w:rPr>
  </w:style>
  <w:style w:type="paragraph" w:styleId="6">
    <w:name w:val="heading 6"/>
    <w:basedOn w:val="a"/>
    <w:next w:val="a"/>
    <w:link w:val="60"/>
    <w:unhideWhenUsed/>
    <w:qFormat/>
    <w:rsid w:val="00EA161C"/>
    <w:pPr>
      <w:numPr>
        <w:ilvl w:val="5"/>
        <w:numId w:val="1"/>
      </w:numPr>
      <w:spacing w:before="240" w:after="60"/>
      <w:outlineLvl w:val="5"/>
    </w:pPr>
    <w:rPr>
      <w:b/>
      <w:bCs/>
      <w:sz w:val="22"/>
      <w:szCs w:val="22"/>
    </w:rPr>
  </w:style>
  <w:style w:type="paragraph" w:styleId="7">
    <w:name w:val="heading 7"/>
    <w:basedOn w:val="a"/>
    <w:next w:val="a"/>
    <w:link w:val="70"/>
    <w:semiHidden/>
    <w:unhideWhenUsed/>
    <w:qFormat/>
    <w:rsid w:val="00EA161C"/>
    <w:pPr>
      <w:numPr>
        <w:ilvl w:val="6"/>
        <w:numId w:val="1"/>
      </w:numPr>
      <w:ind w:left="714" w:hanging="357"/>
      <w:outlineLvl w:val="6"/>
    </w:pPr>
    <w:rPr>
      <w:sz w:val="2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A161C"/>
    <w:rPr>
      <w:rFonts w:ascii="Times New Roman" w:eastAsia="Times New Roman" w:hAnsi="Times New Roman" w:cs="Calibri"/>
      <w:b/>
      <w:bCs/>
      <w:caps/>
      <w:color w:val="000000"/>
      <w:kern w:val="2"/>
      <w:sz w:val="28"/>
      <w:szCs w:val="28"/>
      <w:lang w:eastAsia="ar-SA"/>
    </w:rPr>
  </w:style>
  <w:style w:type="character" w:customStyle="1" w:styleId="20">
    <w:name w:val="Заголовок 2 Знак"/>
    <w:basedOn w:val="a1"/>
    <w:link w:val="2"/>
    <w:semiHidden/>
    <w:rsid w:val="00EA161C"/>
    <w:rPr>
      <w:rFonts w:ascii="Arial" w:eastAsia="Times New Roman" w:hAnsi="Arial" w:cs="Arial"/>
      <w:b/>
      <w:bCs/>
      <w:i/>
      <w:iCs/>
      <w:sz w:val="28"/>
      <w:szCs w:val="28"/>
      <w:lang w:eastAsia="ar-SA"/>
    </w:rPr>
  </w:style>
  <w:style w:type="character" w:customStyle="1" w:styleId="30">
    <w:name w:val="Заголовок 3 Знак"/>
    <w:basedOn w:val="a1"/>
    <w:link w:val="3"/>
    <w:semiHidden/>
    <w:rsid w:val="00EA161C"/>
    <w:rPr>
      <w:rFonts w:ascii="Arial" w:eastAsia="Times New Roman" w:hAnsi="Arial" w:cs="Arial"/>
      <w:b/>
      <w:bCs/>
      <w:sz w:val="26"/>
      <w:szCs w:val="26"/>
      <w:lang w:eastAsia="ar-SA"/>
    </w:rPr>
  </w:style>
  <w:style w:type="character" w:customStyle="1" w:styleId="40">
    <w:name w:val="Заголовок 4 Знак"/>
    <w:basedOn w:val="a1"/>
    <w:link w:val="4"/>
    <w:semiHidden/>
    <w:rsid w:val="00EA161C"/>
    <w:rPr>
      <w:rFonts w:ascii="Times New Roman" w:eastAsia="Times New Roman" w:hAnsi="Times New Roman" w:cs="Calibri"/>
      <w:b/>
      <w:bCs/>
      <w:sz w:val="28"/>
      <w:szCs w:val="28"/>
      <w:lang w:eastAsia="ar-SA"/>
    </w:rPr>
  </w:style>
  <w:style w:type="character" w:customStyle="1" w:styleId="50">
    <w:name w:val="Заголовок 5 Знак"/>
    <w:basedOn w:val="a1"/>
    <w:link w:val="5"/>
    <w:rsid w:val="00EA161C"/>
    <w:rPr>
      <w:rFonts w:ascii="Times New Roman" w:eastAsia="Times New Roman" w:hAnsi="Times New Roman" w:cs="Calibri"/>
      <w:b/>
      <w:bCs/>
      <w:i/>
      <w:iCs/>
      <w:sz w:val="26"/>
      <w:szCs w:val="26"/>
      <w:lang w:eastAsia="ar-SA"/>
    </w:rPr>
  </w:style>
  <w:style w:type="character" w:customStyle="1" w:styleId="60">
    <w:name w:val="Заголовок 6 Знак"/>
    <w:basedOn w:val="a1"/>
    <w:link w:val="6"/>
    <w:rsid w:val="00EA161C"/>
    <w:rPr>
      <w:rFonts w:ascii="Times New Roman" w:eastAsia="Times New Roman" w:hAnsi="Times New Roman" w:cs="Calibri"/>
      <w:b/>
      <w:bCs/>
      <w:lang w:eastAsia="ar-SA"/>
    </w:rPr>
  </w:style>
  <w:style w:type="character" w:customStyle="1" w:styleId="70">
    <w:name w:val="Заголовок 7 Знак"/>
    <w:basedOn w:val="a1"/>
    <w:link w:val="7"/>
    <w:semiHidden/>
    <w:rsid w:val="00EA161C"/>
    <w:rPr>
      <w:rFonts w:ascii="Times New Roman" w:eastAsia="Times New Roman" w:hAnsi="Times New Roman" w:cs="Calibri"/>
      <w:szCs w:val="24"/>
      <w:lang w:eastAsia="ar-SA"/>
    </w:rPr>
  </w:style>
  <w:style w:type="paragraph" w:styleId="a0">
    <w:name w:val="Body Text"/>
    <w:basedOn w:val="a"/>
    <w:link w:val="11"/>
    <w:unhideWhenUsed/>
    <w:rsid w:val="00EA161C"/>
    <w:pPr>
      <w:jc w:val="center"/>
    </w:pPr>
    <w:rPr>
      <w:sz w:val="28"/>
    </w:rPr>
  </w:style>
  <w:style w:type="character" w:customStyle="1" w:styleId="a4">
    <w:name w:val="Основной текст Знак"/>
    <w:basedOn w:val="a1"/>
    <w:semiHidden/>
    <w:rsid w:val="00EA161C"/>
    <w:rPr>
      <w:rFonts w:ascii="Times New Roman" w:eastAsia="Times New Roman" w:hAnsi="Times New Roman" w:cs="Calibri"/>
      <w:sz w:val="20"/>
      <w:szCs w:val="20"/>
      <w:lang w:eastAsia="ar-SA"/>
    </w:rPr>
  </w:style>
  <w:style w:type="paragraph" w:styleId="a5">
    <w:name w:val="Normal (Web)"/>
    <w:basedOn w:val="a"/>
    <w:unhideWhenUsed/>
    <w:rsid w:val="00EA161C"/>
    <w:pPr>
      <w:spacing w:before="280" w:after="280"/>
    </w:pPr>
    <w:rPr>
      <w:sz w:val="24"/>
      <w:szCs w:val="24"/>
    </w:rPr>
  </w:style>
  <w:style w:type="paragraph" w:styleId="a6">
    <w:name w:val="footnote text"/>
    <w:basedOn w:val="a"/>
    <w:link w:val="12"/>
    <w:unhideWhenUsed/>
    <w:rsid w:val="00EA161C"/>
    <w:pPr>
      <w:autoSpaceDE w:val="0"/>
    </w:pPr>
  </w:style>
  <w:style w:type="character" w:customStyle="1" w:styleId="a7">
    <w:name w:val="Текст сноски Знак"/>
    <w:basedOn w:val="a1"/>
    <w:semiHidden/>
    <w:rsid w:val="00EA161C"/>
    <w:rPr>
      <w:rFonts w:ascii="Times New Roman" w:eastAsia="Times New Roman" w:hAnsi="Times New Roman" w:cs="Calibri"/>
      <w:sz w:val="20"/>
      <w:szCs w:val="20"/>
      <w:lang w:eastAsia="ar-SA"/>
    </w:rPr>
  </w:style>
  <w:style w:type="paragraph" w:styleId="a8">
    <w:name w:val="footer"/>
    <w:basedOn w:val="a"/>
    <w:link w:val="13"/>
    <w:unhideWhenUsed/>
    <w:rsid w:val="00EA161C"/>
    <w:rPr>
      <w:sz w:val="22"/>
      <w:szCs w:val="24"/>
    </w:rPr>
  </w:style>
  <w:style w:type="character" w:customStyle="1" w:styleId="a9">
    <w:name w:val="Нижний колонтитул Знак"/>
    <w:basedOn w:val="a1"/>
    <w:semiHidden/>
    <w:rsid w:val="00EA161C"/>
    <w:rPr>
      <w:rFonts w:ascii="Times New Roman" w:eastAsia="Times New Roman" w:hAnsi="Times New Roman" w:cs="Calibri"/>
      <w:sz w:val="20"/>
      <w:szCs w:val="20"/>
      <w:lang w:eastAsia="ar-SA"/>
    </w:rPr>
  </w:style>
  <w:style w:type="paragraph" w:styleId="aa">
    <w:name w:val="List"/>
    <w:basedOn w:val="a0"/>
    <w:semiHidden/>
    <w:unhideWhenUsed/>
    <w:rsid w:val="00EA161C"/>
    <w:rPr>
      <w:rFonts w:cs="Tahoma"/>
    </w:rPr>
  </w:style>
  <w:style w:type="paragraph" w:styleId="ab">
    <w:name w:val="Subtitle"/>
    <w:basedOn w:val="a"/>
    <w:next w:val="a0"/>
    <w:link w:val="14"/>
    <w:qFormat/>
    <w:rsid w:val="00EA161C"/>
    <w:pPr>
      <w:autoSpaceDE w:val="0"/>
      <w:jc w:val="center"/>
    </w:pPr>
    <w:rPr>
      <w:rFonts w:ascii="Arial" w:hAnsi="Arial" w:cs="Arial"/>
      <w:b/>
      <w:bCs/>
      <w:sz w:val="22"/>
      <w:szCs w:val="24"/>
    </w:rPr>
  </w:style>
  <w:style w:type="character" w:customStyle="1" w:styleId="ac">
    <w:name w:val="Подзаголовок Знак"/>
    <w:basedOn w:val="a1"/>
    <w:rsid w:val="00EA161C"/>
    <w:rPr>
      <w:rFonts w:asciiTheme="majorHAnsi" w:eastAsiaTheme="majorEastAsia" w:hAnsiTheme="majorHAnsi" w:cstheme="majorBidi"/>
      <w:i/>
      <w:iCs/>
      <w:color w:val="4F81BD" w:themeColor="accent1"/>
      <w:spacing w:val="15"/>
      <w:sz w:val="24"/>
      <w:szCs w:val="24"/>
      <w:lang w:eastAsia="ar-SA"/>
    </w:rPr>
  </w:style>
  <w:style w:type="paragraph" w:styleId="ad">
    <w:name w:val="Title"/>
    <w:basedOn w:val="a"/>
    <w:next w:val="ab"/>
    <w:link w:val="15"/>
    <w:qFormat/>
    <w:rsid w:val="00EA161C"/>
    <w:pPr>
      <w:spacing w:before="240" w:after="60"/>
      <w:jc w:val="center"/>
    </w:pPr>
    <w:rPr>
      <w:rFonts w:ascii="Arial" w:hAnsi="Arial" w:cs="Arial"/>
      <w:b/>
      <w:bCs/>
      <w:kern w:val="2"/>
      <w:sz w:val="32"/>
      <w:szCs w:val="32"/>
    </w:rPr>
  </w:style>
  <w:style w:type="character" w:customStyle="1" w:styleId="ae">
    <w:name w:val="Название Знак"/>
    <w:basedOn w:val="a1"/>
    <w:rsid w:val="00EA161C"/>
    <w:rPr>
      <w:rFonts w:asciiTheme="majorHAnsi" w:eastAsiaTheme="majorEastAsia" w:hAnsiTheme="majorHAnsi" w:cstheme="majorBidi"/>
      <w:color w:val="17365D" w:themeColor="text2" w:themeShade="BF"/>
      <w:spacing w:val="5"/>
      <w:kern w:val="28"/>
      <w:sz w:val="52"/>
      <w:szCs w:val="52"/>
      <w:lang w:eastAsia="ar-SA"/>
    </w:rPr>
  </w:style>
  <w:style w:type="paragraph" w:styleId="af">
    <w:name w:val="List Paragraph"/>
    <w:basedOn w:val="a"/>
    <w:uiPriority w:val="34"/>
    <w:qFormat/>
    <w:rsid w:val="00EA161C"/>
    <w:pPr>
      <w:ind w:left="720"/>
    </w:pPr>
  </w:style>
  <w:style w:type="paragraph" w:customStyle="1" w:styleId="16">
    <w:name w:val="Заголовок1"/>
    <w:basedOn w:val="a"/>
    <w:next w:val="a0"/>
    <w:rsid w:val="00EA161C"/>
    <w:pPr>
      <w:keepNext/>
      <w:spacing w:before="240" w:after="120"/>
    </w:pPr>
    <w:rPr>
      <w:rFonts w:ascii="Arial" w:eastAsia="Lucida Sans Unicode" w:hAnsi="Arial" w:cs="Tahoma"/>
      <w:sz w:val="28"/>
      <w:szCs w:val="28"/>
    </w:rPr>
  </w:style>
  <w:style w:type="paragraph" w:customStyle="1" w:styleId="17">
    <w:name w:val="Название1"/>
    <w:basedOn w:val="a"/>
    <w:rsid w:val="00EA161C"/>
    <w:pPr>
      <w:suppressLineNumbers/>
      <w:spacing w:before="120" w:after="120"/>
    </w:pPr>
    <w:rPr>
      <w:rFonts w:cs="Tahoma"/>
      <w:i/>
      <w:iCs/>
      <w:sz w:val="24"/>
      <w:szCs w:val="24"/>
    </w:rPr>
  </w:style>
  <w:style w:type="paragraph" w:customStyle="1" w:styleId="18">
    <w:name w:val="Указатель1"/>
    <w:basedOn w:val="a"/>
    <w:rsid w:val="00EA161C"/>
    <w:pPr>
      <w:suppressLineNumbers/>
    </w:pPr>
    <w:rPr>
      <w:rFonts w:cs="Tahoma"/>
    </w:rPr>
  </w:style>
  <w:style w:type="paragraph" w:customStyle="1" w:styleId="21">
    <w:name w:val="Основной текст 21"/>
    <w:basedOn w:val="a"/>
    <w:rsid w:val="00EA161C"/>
    <w:rPr>
      <w:sz w:val="28"/>
    </w:rPr>
  </w:style>
  <w:style w:type="paragraph" w:customStyle="1" w:styleId="2-">
    <w:name w:val="Заголовок 2 - стандартный"/>
    <w:basedOn w:val="a"/>
    <w:rsid w:val="00EA161C"/>
    <w:pPr>
      <w:autoSpaceDE w:val="0"/>
      <w:spacing w:before="120" w:after="60" w:line="320" w:lineRule="exact"/>
      <w:jc w:val="center"/>
    </w:pPr>
    <w:rPr>
      <w:sz w:val="24"/>
      <w:szCs w:val="24"/>
    </w:rPr>
  </w:style>
  <w:style w:type="paragraph" w:customStyle="1" w:styleId="WW-">
    <w:name w:val="WW-Базовый"/>
    <w:rsid w:val="00EA161C"/>
    <w:pPr>
      <w:tabs>
        <w:tab w:val="left" w:pos="709"/>
      </w:tabs>
      <w:suppressAutoHyphens/>
      <w:spacing w:line="276" w:lineRule="atLeast"/>
    </w:pPr>
    <w:rPr>
      <w:rFonts w:ascii="Calibri" w:eastAsia="SimSun" w:hAnsi="Calibri" w:cs="Calibri"/>
      <w:color w:val="00000A"/>
      <w:lang w:eastAsia="ar-SA"/>
    </w:rPr>
  </w:style>
  <w:style w:type="paragraph" w:customStyle="1" w:styleId="af0">
    <w:name w:val="Содержимое таблицы"/>
    <w:basedOn w:val="a"/>
    <w:rsid w:val="00EA161C"/>
    <w:pPr>
      <w:suppressLineNumbers/>
    </w:pPr>
  </w:style>
  <w:style w:type="paragraph" w:customStyle="1" w:styleId="af1">
    <w:name w:val="Заголовок таблицы"/>
    <w:basedOn w:val="af0"/>
    <w:rsid w:val="00EA161C"/>
    <w:pPr>
      <w:jc w:val="center"/>
    </w:pPr>
    <w:rPr>
      <w:b/>
      <w:bCs/>
    </w:rPr>
  </w:style>
  <w:style w:type="character" w:customStyle="1" w:styleId="WW8Num5z0">
    <w:name w:val="WW8Num5z0"/>
    <w:rsid w:val="00EA161C"/>
    <w:rPr>
      <w:rFonts w:ascii="Symbol" w:hAnsi="Symbol" w:hint="default"/>
    </w:rPr>
  </w:style>
  <w:style w:type="character" w:customStyle="1" w:styleId="Absatz-Standardschriftart">
    <w:name w:val="Absatz-Standardschriftart"/>
    <w:rsid w:val="00EA161C"/>
  </w:style>
  <w:style w:type="character" w:customStyle="1" w:styleId="WW-Absatz-Standardschriftart">
    <w:name w:val="WW-Absatz-Standardschriftart"/>
    <w:rsid w:val="00EA161C"/>
  </w:style>
  <w:style w:type="character" w:customStyle="1" w:styleId="WW-Absatz-Standardschriftart1">
    <w:name w:val="WW-Absatz-Standardschriftart1"/>
    <w:rsid w:val="00EA161C"/>
  </w:style>
  <w:style w:type="character" w:customStyle="1" w:styleId="WW-Absatz-Standardschriftart11">
    <w:name w:val="WW-Absatz-Standardschriftart11"/>
    <w:rsid w:val="00EA161C"/>
  </w:style>
  <w:style w:type="character" w:customStyle="1" w:styleId="WW8Num6z0">
    <w:name w:val="WW8Num6z0"/>
    <w:rsid w:val="00EA161C"/>
    <w:rPr>
      <w:rFonts w:ascii="Symbol" w:hAnsi="Symbol" w:hint="default"/>
    </w:rPr>
  </w:style>
  <w:style w:type="character" w:customStyle="1" w:styleId="WW-Absatz-Standardschriftart111">
    <w:name w:val="WW-Absatz-Standardschriftart111"/>
    <w:rsid w:val="00EA161C"/>
  </w:style>
  <w:style w:type="character" w:customStyle="1" w:styleId="WW8Num2z0">
    <w:name w:val="WW8Num2z0"/>
    <w:rsid w:val="00EA161C"/>
    <w:rPr>
      <w:rFonts w:ascii="Symbol" w:hAnsi="Symbol" w:hint="default"/>
    </w:rPr>
  </w:style>
  <w:style w:type="character" w:customStyle="1" w:styleId="WW8Num3z1">
    <w:name w:val="WW8Num3z1"/>
    <w:rsid w:val="00EA161C"/>
    <w:rPr>
      <w:b/>
      <w:bCs w:val="0"/>
      <w:i w:val="0"/>
      <w:iCs w:val="0"/>
      <w:sz w:val="24"/>
      <w:szCs w:val="24"/>
    </w:rPr>
  </w:style>
  <w:style w:type="character" w:customStyle="1" w:styleId="WW8Num7z0">
    <w:name w:val="WW8Num7z0"/>
    <w:rsid w:val="00EA161C"/>
    <w:rPr>
      <w:sz w:val="24"/>
      <w:szCs w:val="24"/>
    </w:rPr>
  </w:style>
  <w:style w:type="character" w:customStyle="1" w:styleId="WW8Num9z0">
    <w:name w:val="WW8Num9z0"/>
    <w:rsid w:val="00EA161C"/>
    <w:rPr>
      <w:rFonts w:ascii="Symbol" w:hAnsi="Symbol" w:hint="default"/>
    </w:rPr>
  </w:style>
  <w:style w:type="character" w:customStyle="1" w:styleId="19">
    <w:name w:val="Основной шрифт абзаца1"/>
    <w:rsid w:val="00EA161C"/>
  </w:style>
  <w:style w:type="character" w:customStyle="1" w:styleId="22">
    <w:name w:val="Основной текст 2 Знак"/>
    <w:rsid w:val="00EA161C"/>
    <w:rPr>
      <w:rFonts w:ascii="Times New Roman" w:eastAsia="Times New Roman" w:hAnsi="Times New Roman" w:cs="Times New Roman" w:hint="default"/>
      <w:sz w:val="28"/>
      <w:szCs w:val="20"/>
    </w:rPr>
  </w:style>
  <w:style w:type="character" w:customStyle="1" w:styleId="af2">
    <w:name w:val="Символ сноски"/>
    <w:rsid w:val="00EA161C"/>
    <w:rPr>
      <w:vertAlign w:val="superscript"/>
    </w:rPr>
  </w:style>
  <w:style w:type="character" w:customStyle="1" w:styleId="af3">
    <w:name w:val="Символ нумерации"/>
    <w:rsid w:val="00EA161C"/>
  </w:style>
  <w:style w:type="character" w:customStyle="1" w:styleId="11">
    <w:name w:val="Основной текст Знак1"/>
    <w:basedOn w:val="a1"/>
    <w:link w:val="a0"/>
    <w:locked/>
    <w:rsid w:val="00EA161C"/>
    <w:rPr>
      <w:rFonts w:ascii="Times New Roman" w:eastAsia="Times New Roman" w:hAnsi="Times New Roman" w:cs="Calibri"/>
      <w:sz w:val="28"/>
      <w:szCs w:val="20"/>
      <w:lang w:eastAsia="ar-SA"/>
    </w:rPr>
  </w:style>
  <w:style w:type="character" w:customStyle="1" w:styleId="12">
    <w:name w:val="Текст сноски Знак1"/>
    <w:basedOn w:val="a1"/>
    <w:link w:val="a6"/>
    <w:locked/>
    <w:rsid w:val="00EA161C"/>
    <w:rPr>
      <w:rFonts w:ascii="Times New Roman" w:eastAsia="Times New Roman" w:hAnsi="Times New Roman" w:cs="Calibri"/>
      <w:sz w:val="20"/>
      <w:szCs w:val="20"/>
      <w:lang w:eastAsia="ar-SA"/>
    </w:rPr>
  </w:style>
  <w:style w:type="character" w:customStyle="1" w:styleId="13">
    <w:name w:val="Нижний колонтитул Знак1"/>
    <w:basedOn w:val="a1"/>
    <w:link w:val="a8"/>
    <w:locked/>
    <w:rsid w:val="00EA161C"/>
    <w:rPr>
      <w:rFonts w:ascii="Times New Roman" w:eastAsia="Times New Roman" w:hAnsi="Times New Roman" w:cs="Calibri"/>
      <w:szCs w:val="24"/>
      <w:lang w:eastAsia="ar-SA"/>
    </w:rPr>
  </w:style>
  <w:style w:type="character" w:customStyle="1" w:styleId="15">
    <w:name w:val="Название Знак1"/>
    <w:basedOn w:val="a1"/>
    <w:link w:val="ad"/>
    <w:locked/>
    <w:rsid w:val="00EA161C"/>
    <w:rPr>
      <w:rFonts w:ascii="Arial" w:eastAsia="Times New Roman" w:hAnsi="Arial" w:cs="Arial"/>
      <w:b/>
      <w:bCs/>
      <w:kern w:val="2"/>
      <w:sz w:val="32"/>
      <w:szCs w:val="32"/>
      <w:lang w:eastAsia="ar-SA"/>
    </w:rPr>
  </w:style>
  <w:style w:type="character" w:customStyle="1" w:styleId="14">
    <w:name w:val="Подзаголовок Знак1"/>
    <w:basedOn w:val="a1"/>
    <w:link w:val="ab"/>
    <w:locked/>
    <w:rsid w:val="00EA161C"/>
    <w:rPr>
      <w:rFonts w:ascii="Arial" w:eastAsia="Times New Roman" w:hAnsi="Arial" w:cs="Arial"/>
      <w:b/>
      <w:bCs/>
      <w:szCs w:val="24"/>
      <w:lang w:eastAsia="ar-SA"/>
    </w:rPr>
  </w:style>
  <w:style w:type="character" w:styleId="af4">
    <w:name w:val="Strong"/>
    <w:basedOn w:val="a1"/>
    <w:uiPriority w:val="22"/>
    <w:qFormat/>
    <w:rsid w:val="00EA161C"/>
    <w:rPr>
      <w:b/>
      <w:bCs/>
    </w:rPr>
  </w:style>
  <w:style w:type="paragraph" w:customStyle="1" w:styleId="TableContentsuser">
    <w:name w:val="Table Contents (user)"/>
    <w:basedOn w:val="a"/>
    <w:rsid w:val="00EA161C"/>
    <w:pPr>
      <w:widowControl w:val="0"/>
      <w:autoSpaceDN w:val="0"/>
    </w:pPr>
    <w:rPr>
      <w:rFonts w:ascii="Arial" w:eastAsia="Lucida Sans Unicode" w:hAnsi="Arial" w:cs="Mangal"/>
      <w:kern w:val="3"/>
      <w:sz w:val="21"/>
      <w:szCs w:val="24"/>
      <w:lang w:eastAsia="zh-CN" w:bidi="hi-IN"/>
    </w:rPr>
  </w:style>
  <w:style w:type="table" w:styleId="af5">
    <w:name w:val="Table Grid"/>
    <w:basedOn w:val="a2"/>
    <w:uiPriority w:val="59"/>
    <w:rsid w:val="00EA1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Contents">
    <w:name w:val="List Contents"/>
    <w:basedOn w:val="a"/>
    <w:rsid w:val="00EA161C"/>
    <w:pPr>
      <w:widowControl w:val="0"/>
      <w:autoSpaceDN w:val="0"/>
      <w:ind w:left="567"/>
      <w:textAlignment w:val="baseline"/>
    </w:pPr>
    <w:rPr>
      <w:rFonts w:ascii="Arial" w:eastAsia="Lucida Sans Unicode" w:hAnsi="Arial" w:cs="Mangal"/>
      <w:kern w:val="3"/>
      <w:sz w:val="21"/>
      <w:szCs w:val="24"/>
      <w:lang w:eastAsia="zh-CN" w:bidi="hi-IN"/>
    </w:rPr>
  </w:style>
  <w:style w:type="paragraph" w:customStyle="1" w:styleId="ListHeading">
    <w:name w:val="List Heading"/>
    <w:basedOn w:val="a"/>
    <w:next w:val="ListContents"/>
    <w:rsid w:val="00EA161C"/>
    <w:pPr>
      <w:widowControl w:val="0"/>
      <w:autoSpaceDN w:val="0"/>
      <w:textAlignment w:val="baseline"/>
    </w:pPr>
    <w:rPr>
      <w:rFonts w:ascii="Arial" w:eastAsia="Lucida Sans Unicode" w:hAnsi="Arial" w:cs="Mangal"/>
      <w:kern w:val="3"/>
      <w:sz w:val="21"/>
      <w:szCs w:val="24"/>
      <w:lang w:eastAsia="zh-CN" w:bidi="hi-IN"/>
    </w:rPr>
  </w:style>
  <w:style w:type="paragraph" w:customStyle="1" w:styleId="TableContents">
    <w:name w:val="Table Contents"/>
    <w:basedOn w:val="a"/>
    <w:rsid w:val="00EA161C"/>
    <w:pPr>
      <w:widowControl w:val="0"/>
      <w:suppressLineNumbers/>
      <w:autoSpaceDN w:val="0"/>
      <w:textAlignment w:val="baseline"/>
    </w:pPr>
    <w:rPr>
      <w:rFonts w:ascii="Arial" w:eastAsia="Lucida Sans Unicode" w:hAnsi="Arial" w:cs="Mangal"/>
      <w:kern w:val="3"/>
      <w:sz w:val="21"/>
      <w:szCs w:val="24"/>
      <w:lang w:eastAsia="zh-CN" w:bidi="hi-IN"/>
    </w:rPr>
  </w:style>
  <w:style w:type="paragraph" w:styleId="af6">
    <w:name w:val="Balloon Text"/>
    <w:basedOn w:val="a"/>
    <w:link w:val="af7"/>
    <w:uiPriority w:val="99"/>
    <w:semiHidden/>
    <w:unhideWhenUsed/>
    <w:rsid w:val="00EA161C"/>
    <w:rPr>
      <w:rFonts w:ascii="Tahoma" w:hAnsi="Tahoma" w:cs="Tahoma"/>
      <w:sz w:val="16"/>
      <w:szCs w:val="16"/>
    </w:rPr>
  </w:style>
  <w:style w:type="character" w:customStyle="1" w:styleId="af7">
    <w:name w:val="Текст выноски Знак"/>
    <w:basedOn w:val="a1"/>
    <w:link w:val="af6"/>
    <w:uiPriority w:val="99"/>
    <w:semiHidden/>
    <w:rsid w:val="00EA161C"/>
    <w:rPr>
      <w:rFonts w:ascii="Tahoma" w:eastAsia="Times New Roman" w:hAnsi="Tahoma" w:cs="Tahoma"/>
      <w:sz w:val="16"/>
      <w:szCs w:val="16"/>
      <w:lang w:eastAsia="ar-SA"/>
    </w:rPr>
  </w:style>
  <w:style w:type="paragraph" w:customStyle="1" w:styleId="Standard">
    <w:name w:val="Standard"/>
    <w:rsid w:val="00EA161C"/>
    <w:pPr>
      <w:widowControl w:val="0"/>
      <w:suppressAutoHyphens/>
      <w:autoSpaceDN w:val="0"/>
      <w:spacing w:after="0" w:line="240" w:lineRule="auto"/>
    </w:pPr>
    <w:rPr>
      <w:rFonts w:ascii="Arial" w:eastAsia="Lucida Sans Unicode" w:hAnsi="Arial" w:cs="Mangal"/>
      <w:kern w:val="3"/>
      <w:sz w:val="21"/>
      <w:szCs w:val="24"/>
      <w:lang w:eastAsia="zh-CN" w:bidi="hi-IN"/>
    </w:rPr>
  </w:style>
  <w:style w:type="paragraph" w:customStyle="1" w:styleId="WW-TableContents">
    <w:name w:val="WW-Table Contents"/>
    <w:basedOn w:val="Standard"/>
    <w:rsid w:val="00EA161C"/>
  </w:style>
  <w:style w:type="character" w:styleId="af8">
    <w:name w:val="Emphasis"/>
    <w:basedOn w:val="a1"/>
    <w:uiPriority w:val="20"/>
    <w:qFormat/>
    <w:rsid w:val="00EA161C"/>
    <w:rPr>
      <w:i/>
      <w:iCs/>
    </w:rPr>
  </w:style>
  <w:style w:type="character" w:customStyle="1" w:styleId="apple-converted-space">
    <w:name w:val="apple-converted-space"/>
    <w:basedOn w:val="a1"/>
    <w:rsid w:val="00EA161C"/>
  </w:style>
  <w:style w:type="paragraph" w:customStyle="1" w:styleId="af9">
    <w:name w:val="Прижатый влево"/>
    <w:basedOn w:val="a"/>
    <w:next w:val="a"/>
    <w:uiPriority w:val="99"/>
    <w:rsid w:val="00EA161C"/>
    <w:pPr>
      <w:widowControl w:val="0"/>
      <w:suppressAutoHyphens w:val="0"/>
      <w:autoSpaceDE w:val="0"/>
      <w:autoSpaceDN w:val="0"/>
      <w:adjustRightInd w:val="0"/>
    </w:pPr>
    <w:rPr>
      <w:rFonts w:cs="Times New Roman"/>
      <w:sz w:val="24"/>
      <w:szCs w:val="24"/>
      <w:lang w:eastAsia="ru-RU"/>
    </w:rPr>
  </w:style>
  <w:style w:type="paragraph" w:styleId="afa">
    <w:name w:val="header"/>
    <w:basedOn w:val="a"/>
    <w:link w:val="afb"/>
    <w:uiPriority w:val="99"/>
    <w:unhideWhenUsed/>
    <w:rsid w:val="006A5898"/>
    <w:pPr>
      <w:tabs>
        <w:tab w:val="center" w:pos="4677"/>
        <w:tab w:val="right" w:pos="9355"/>
      </w:tabs>
    </w:pPr>
  </w:style>
  <w:style w:type="character" w:customStyle="1" w:styleId="afb">
    <w:name w:val="Верхний колонтитул Знак"/>
    <w:basedOn w:val="a1"/>
    <w:link w:val="afa"/>
    <w:uiPriority w:val="99"/>
    <w:rsid w:val="006A5898"/>
    <w:rPr>
      <w:rFonts w:ascii="Times New Roman" w:eastAsia="Times New Roman" w:hAnsi="Times New Roman" w:cs="Calibri"/>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81840-7934-409B-8024-B16715DB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1</Pages>
  <Words>7882</Words>
  <Characters>44933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Сапелкина</cp:lastModifiedBy>
  <cp:revision>43</cp:revision>
  <cp:lastPrinted>2023-03-20T13:59:00Z</cp:lastPrinted>
  <dcterms:created xsi:type="dcterms:W3CDTF">2019-03-21T09:14:00Z</dcterms:created>
  <dcterms:modified xsi:type="dcterms:W3CDTF">2023-04-18T16:58:00Z</dcterms:modified>
</cp:coreProperties>
</file>