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0D" w:rsidRPr="004604D8" w:rsidRDefault="00F03B0D" w:rsidP="00F03B0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4604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ru-RU"/>
        </w:rPr>
        <w:t>УВАЖАЕМЫЕ УЧИТЕЛЯ, УЧАЩИЕСЯ, РОДИТЕЛИ!</w:t>
      </w:r>
    </w:p>
    <w:p w:rsidR="00F03B0D" w:rsidRPr="004604D8" w:rsidRDefault="00F03B0D" w:rsidP="00F03B0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4604D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 </w:t>
      </w:r>
    </w:p>
    <w:p w:rsidR="00F03B0D" w:rsidRPr="004604D8" w:rsidRDefault="00F03B0D" w:rsidP="00F03B0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4604D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4604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ru-RU"/>
        </w:rPr>
        <w:t>В целях доступности и открытости организации образовательного процесса в школе, Вам представлен</w:t>
      </w:r>
    </w:p>
    <w:p w:rsidR="00F03B0D" w:rsidRPr="004604D8" w:rsidRDefault="004604D8" w:rsidP="004604D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604D8">
        <w:rPr>
          <w:rFonts w:ascii="Verdana" w:eastAsia="Times New Roman" w:hAnsi="Verdana" w:cs="Times New Roman"/>
          <w:color w:val="000000" w:themeColor="text1"/>
          <w:sz w:val="36"/>
          <w:szCs w:val="36"/>
          <w:lang w:eastAsia="ru-RU"/>
        </w:rPr>
        <w:t>«</w:t>
      </w:r>
      <w:r w:rsidR="00F03B0D" w:rsidRPr="004604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График прове</w:t>
      </w:r>
      <w:r w:rsidR="00F645F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дения оценочных процедур на 2023 - 2024</w:t>
      </w:r>
      <w:r w:rsidR="00F03B0D" w:rsidRPr="004604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у</w:t>
      </w:r>
      <w:r w:rsidR="00BF265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чебный год в</w:t>
      </w:r>
      <w:r w:rsidR="00FA74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МБОУ</w:t>
      </w:r>
      <w:r w:rsidR="00BF265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FA74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</w:t>
      </w:r>
      <w:r w:rsidR="00BF265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Трудкинск</w:t>
      </w:r>
      <w:r w:rsidR="00FA74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ая </w:t>
      </w:r>
      <w:r w:rsidR="00BF265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основн</w:t>
      </w:r>
      <w:r w:rsidR="00FA74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ая </w:t>
      </w:r>
      <w:r w:rsidR="00F03B0D" w:rsidRPr="004604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общеобразовательн</w:t>
      </w:r>
      <w:r w:rsidR="00FA746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ая школа</w:t>
      </w:r>
      <w:bookmarkStart w:id="0" w:name="_GoBack"/>
      <w:bookmarkEnd w:id="0"/>
      <w:r w:rsidRPr="004604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»</w:t>
      </w:r>
    </w:p>
    <w:p w:rsidR="00F03B0D" w:rsidRPr="004604D8" w:rsidRDefault="00F03B0D" w:rsidP="00F03B0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604D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F03B0D" w:rsidRPr="004604D8" w:rsidRDefault="00F03B0D" w:rsidP="00F03B0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4604D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F03B0D" w:rsidRPr="00544543" w:rsidRDefault="00F03B0D" w:rsidP="00F03B0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445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Понятие оценочных процедур</w:t>
      </w:r>
      <w:r w:rsidRPr="00544543">
        <w:rPr>
          <w:rFonts w:ascii="Times New Roman" w:eastAsia="Times New Roman" w:hAnsi="Times New Roman" w:cs="Times New Roman"/>
          <w:sz w:val="36"/>
          <w:szCs w:val="36"/>
          <w:lang w:eastAsia="ru-RU"/>
        </w:rPr>
        <w:t> — контрольные, проверочные и диагностические работы, которые выполняются всеми обучающимися в классе одновременно и длительность которых составляет </w:t>
      </w:r>
      <w:r w:rsidRPr="005445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менее тридцати минут.</w:t>
      </w:r>
    </w:p>
    <w:p w:rsidR="00F03B0D" w:rsidRPr="00544543" w:rsidRDefault="00F03B0D" w:rsidP="00F03B0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445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выстроен с учетом оценочных процедур школьного, регионального и федерального уровней.</w:t>
      </w:r>
    </w:p>
    <w:p w:rsidR="00F03B0D" w:rsidRPr="00F03B0D" w:rsidRDefault="00F03B0D" w:rsidP="00F03B0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Уровни оценочных процедур</w:t>
      </w:r>
    </w:p>
    <w:p w:rsidR="00F03B0D" w:rsidRPr="00F03B0D" w:rsidRDefault="00F03B0D" w:rsidP="00F03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Федеральный: </w:t>
      </w:r>
      <w:r w:rsidRPr="00F03B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национальные и международные исследования качества образования, ВПР.</w:t>
      </w:r>
    </w:p>
    <w:p w:rsidR="00F03B0D" w:rsidRPr="00F03B0D" w:rsidRDefault="00F03B0D" w:rsidP="00F03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Региональный: </w:t>
      </w:r>
      <w:r w:rsidRPr="00F03B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проведение оценочных процедур регионального уровня.</w:t>
      </w:r>
    </w:p>
    <w:p w:rsidR="00F03B0D" w:rsidRPr="00544543" w:rsidRDefault="00F03B0D" w:rsidP="00F03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Уровень ОО</w:t>
      </w:r>
      <w:r w:rsidR="005445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F03B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544543" w:rsidRPr="00F03B0D" w:rsidRDefault="00544543" w:rsidP="00F03B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</w:p>
    <w:p w:rsidR="00F03B0D" w:rsidRPr="00F03B0D" w:rsidRDefault="00F03B0D" w:rsidP="00F03B0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 целях упорядочивания системы оценочных процедур, проводимых в общеобразовательной организации рекомендуется:</w:t>
      </w:r>
    </w:p>
    <w:p w:rsidR="00F03B0D" w:rsidRPr="00F03B0D" w:rsidRDefault="00F03B0D" w:rsidP="00F03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проводить оценочные процедуры по каждому учебному предмету в одной параллели классов не чаще 1 раза в 2,5 недели (через 17 дней).</w:t>
      </w:r>
    </w:p>
    <w:p w:rsidR="00F03B0D" w:rsidRPr="00F03B0D" w:rsidRDefault="00F03B0D" w:rsidP="00F03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03B0D" w:rsidRPr="00F03B0D" w:rsidRDefault="00F03B0D" w:rsidP="00F03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03B0D" w:rsidRPr="00F03B0D" w:rsidRDefault="00F03B0D" w:rsidP="00F03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проводить для обучающихся одного класса более одной оценочной процедуры в день;</w:t>
      </w:r>
    </w:p>
    <w:p w:rsidR="00F03B0D" w:rsidRPr="00F03B0D" w:rsidRDefault="00F03B0D" w:rsidP="00F03B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F03B0D" w:rsidRPr="00F03B0D" w:rsidRDefault="00F03B0D" w:rsidP="00F03B0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 наличии значимых причин, график оценочных процедур может быть скорректирован.</w:t>
      </w:r>
    </w:p>
    <w:p w:rsidR="00F03B0D" w:rsidRPr="00F03B0D" w:rsidRDefault="00F03B0D" w:rsidP="00F03B0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случае корректировки графика, на сайте будет представлена его актуальная версия.</w:t>
      </w:r>
    </w:p>
    <w:p w:rsidR="00F03B0D" w:rsidRPr="00F03B0D" w:rsidRDefault="00F03B0D" w:rsidP="00F03B0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</w:pPr>
      <w:r w:rsidRPr="00F03B0D">
        <w:rPr>
          <w:rFonts w:ascii="Helvetica" w:eastAsia="Times New Roman" w:hAnsi="Helvetica" w:cs="Helvetica"/>
          <w:color w:val="575757"/>
          <w:sz w:val="24"/>
          <w:szCs w:val="24"/>
          <w:lang w:eastAsia="ru-RU"/>
        </w:rPr>
        <w:t> </w:t>
      </w:r>
    </w:p>
    <w:p w:rsidR="00044143" w:rsidRDefault="00FA746B"/>
    <w:p w:rsidR="00B66764" w:rsidRDefault="00B66764"/>
    <w:p w:rsidR="00B66764" w:rsidRDefault="00B66764"/>
    <w:p w:rsidR="00B66764" w:rsidRDefault="00B66764"/>
    <w:sectPr w:rsidR="00B66764" w:rsidSect="00F03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3B85"/>
    <w:multiLevelType w:val="multilevel"/>
    <w:tmpl w:val="5CC42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35A54"/>
    <w:multiLevelType w:val="multilevel"/>
    <w:tmpl w:val="0CA8E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03B0D"/>
    <w:rsid w:val="001B7F9F"/>
    <w:rsid w:val="004604D8"/>
    <w:rsid w:val="00544543"/>
    <w:rsid w:val="0089517A"/>
    <w:rsid w:val="00B66764"/>
    <w:rsid w:val="00B94595"/>
    <w:rsid w:val="00BD6D1D"/>
    <w:rsid w:val="00BF2650"/>
    <w:rsid w:val="00F03B0D"/>
    <w:rsid w:val="00F645F6"/>
    <w:rsid w:val="00FA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E77B-52D0-4826-A453-0DBADB66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B0D"/>
    <w:rPr>
      <w:b/>
      <w:bCs/>
    </w:rPr>
  </w:style>
  <w:style w:type="paragraph" w:styleId="a4">
    <w:name w:val="Normal (Web)"/>
    <w:basedOn w:val="a"/>
    <w:uiPriority w:val="99"/>
    <w:semiHidden/>
    <w:unhideWhenUsed/>
    <w:rsid w:val="00F0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3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</dc:creator>
  <cp:lastModifiedBy>Катя</cp:lastModifiedBy>
  <cp:revision>9</cp:revision>
  <dcterms:created xsi:type="dcterms:W3CDTF">2022-10-25T17:34:00Z</dcterms:created>
  <dcterms:modified xsi:type="dcterms:W3CDTF">2023-09-22T07:54:00Z</dcterms:modified>
</cp:coreProperties>
</file>